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4DDE" w14:textId="77777777" w:rsidR="00151606" w:rsidRPr="00151606" w:rsidRDefault="00151606" w:rsidP="00662B78">
      <w:pPr>
        <w:keepNext/>
        <w:keepLines/>
        <w:spacing w:before="240" w:after="0"/>
        <w:jc w:val="center"/>
        <w:outlineLvl w:val="0"/>
        <w:rPr>
          <w:rFonts w:ascii="Humnst777 Lt BT" w:eastAsia="Times New Roman" w:hAnsi="Humnst777 Lt BT" w:cs="Times New Roman"/>
          <w:color w:val="17004E"/>
          <w:sz w:val="32"/>
          <w:szCs w:val="32"/>
        </w:rPr>
      </w:pPr>
      <w:r w:rsidRPr="00151606">
        <w:rPr>
          <w:rFonts w:ascii="Humnst777 Lt BT" w:eastAsia="Times New Roman" w:hAnsi="Humnst777 Lt BT" w:cs="Times New Roman"/>
          <w:color w:val="17004E"/>
          <w:sz w:val="32"/>
          <w:szCs w:val="32"/>
        </w:rPr>
        <w:t>Ex</w:t>
      </w:r>
      <w:r w:rsidR="00FE5835">
        <w:rPr>
          <w:rFonts w:ascii="Humnst777 Lt BT" w:eastAsia="Times New Roman" w:hAnsi="Humnst777 Lt BT" w:cs="Times New Roman"/>
          <w:color w:val="17004E"/>
          <w:sz w:val="32"/>
          <w:szCs w:val="32"/>
        </w:rPr>
        <w:t>ception</w:t>
      </w:r>
      <w:r w:rsidRPr="00151606">
        <w:rPr>
          <w:rFonts w:ascii="Humnst777 Lt BT" w:eastAsia="Times New Roman" w:hAnsi="Humnst777 Lt BT" w:cs="Times New Roman"/>
          <w:color w:val="17004E"/>
          <w:sz w:val="32"/>
          <w:szCs w:val="32"/>
        </w:rPr>
        <w:t xml:space="preserve"> Request Form</w:t>
      </w:r>
    </w:p>
    <w:p w14:paraId="3298F53F" w14:textId="77777777" w:rsidR="00151606" w:rsidRPr="00151606" w:rsidRDefault="00151606" w:rsidP="00151606">
      <w:pPr>
        <w:rPr>
          <w:rFonts w:ascii="Humnst777 Lt BT" w:eastAsia="Humnst777 Lt BT" w:hAnsi="Humnst777 Lt BT" w:cs="Times New Roman"/>
        </w:rPr>
      </w:pPr>
    </w:p>
    <w:p w14:paraId="3105432F" w14:textId="77777777" w:rsidR="00151606" w:rsidRPr="00151606" w:rsidRDefault="00151606" w:rsidP="00151606">
      <w:pPr>
        <w:jc w:val="center"/>
        <w:rPr>
          <w:rFonts w:ascii="Humnst777 BT" w:eastAsia="Humnst777 BT" w:hAnsi="Humnst777 BT" w:cs="Humnst777 BT"/>
          <w:b/>
          <w:sz w:val="24"/>
        </w:rPr>
      </w:pPr>
      <w:r w:rsidRPr="00151606">
        <w:rPr>
          <w:rFonts w:ascii="Humnst777 BT" w:eastAsia="Humnst777 BT" w:hAnsi="Humnst777 BT" w:cs="Humnst777 BT"/>
          <w:b/>
          <w:sz w:val="24"/>
        </w:rPr>
        <w:t>CANTERBURY CHRIST CHURCH UNIVERSITY</w:t>
      </w:r>
    </w:p>
    <w:p w14:paraId="31EF3EFD" w14:textId="77777777" w:rsidR="00151606" w:rsidRPr="00151606" w:rsidRDefault="00FE5835" w:rsidP="00151606">
      <w:pPr>
        <w:contextualSpacing/>
        <w:jc w:val="center"/>
        <w:rPr>
          <w:rFonts w:ascii="Humnst777 BT" w:eastAsia="Humnst777 BT" w:hAnsi="Humnst777 BT" w:cs="Humnst777 BT"/>
          <w:b/>
          <w:sz w:val="24"/>
          <w:szCs w:val="24"/>
        </w:rPr>
      </w:pPr>
      <w:r>
        <w:rPr>
          <w:rFonts w:ascii="Humnst777 BT" w:eastAsia="Humnst777 BT" w:hAnsi="Humnst777 BT" w:cs="Humnst777 BT"/>
          <w:b/>
          <w:sz w:val="24"/>
          <w:szCs w:val="24"/>
        </w:rPr>
        <w:t>Academic Calendars</w:t>
      </w:r>
    </w:p>
    <w:p w14:paraId="42502C61" w14:textId="77777777" w:rsidR="00151606" w:rsidRPr="00151606" w:rsidRDefault="00151606" w:rsidP="00151606">
      <w:pPr>
        <w:contextualSpacing/>
        <w:jc w:val="center"/>
        <w:rPr>
          <w:rFonts w:ascii="Humnst777 BT" w:eastAsia="Humnst777 BT" w:hAnsi="Humnst777 BT" w:cs="Humnst777 BT"/>
          <w:b/>
          <w:sz w:val="24"/>
          <w:szCs w:val="24"/>
        </w:rPr>
      </w:pPr>
    </w:p>
    <w:p w14:paraId="18C34F1F" w14:textId="77777777" w:rsidR="00151606" w:rsidRPr="00151606" w:rsidRDefault="00151606" w:rsidP="00151606">
      <w:pPr>
        <w:contextualSpacing/>
        <w:jc w:val="center"/>
        <w:rPr>
          <w:rFonts w:ascii="Humnst777 BT" w:eastAsia="Humnst777 BT" w:hAnsi="Humnst777 BT" w:cs="Humnst777 BT"/>
          <w:b/>
          <w:sz w:val="24"/>
          <w:szCs w:val="24"/>
        </w:rPr>
      </w:pPr>
      <w:r w:rsidRPr="00151606">
        <w:rPr>
          <w:rFonts w:ascii="Humnst777 BT" w:eastAsia="Humnst777 BT" w:hAnsi="Humnst777 BT" w:cs="Humnst777 BT"/>
          <w:b/>
          <w:sz w:val="24"/>
          <w:szCs w:val="24"/>
        </w:rPr>
        <w:t>Ex</w:t>
      </w:r>
      <w:r w:rsidR="00FE5835">
        <w:rPr>
          <w:rFonts w:ascii="Humnst777 BT" w:eastAsia="Humnst777 BT" w:hAnsi="Humnst777 BT" w:cs="Humnst777 BT"/>
          <w:b/>
          <w:sz w:val="24"/>
          <w:szCs w:val="24"/>
        </w:rPr>
        <w:t>c</w:t>
      </w:r>
      <w:r w:rsidRPr="00151606">
        <w:rPr>
          <w:rFonts w:ascii="Humnst777 BT" w:eastAsia="Humnst777 BT" w:hAnsi="Humnst777 BT" w:cs="Humnst777 BT"/>
          <w:b/>
          <w:sz w:val="24"/>
          <w:szCs w:val="24"/>
        </w:rPr>
        <w:t>eption Request Form</w:t>
      </w:r>
    </w:p>
    <w:p w14:paraId="17BF0F7D" w14:textId="77777777" w:rsidR="00151606" w:rsidRPr="00151606" w:rsidRDefault="00151606" w:rsidP="00151606">
      <w:pPr>
        <w:contextualSpacing/>
        <w:rPr>
          <w:rFonts w:ascii="Humnst777 BT" w:eastAsia="Humnst777 BT" w:hAnsi="Humnst777 BT" w:cs="Humnst777 BT"/>
          <w:b/>
        </w:rPr>
      </w:pPr>
    </w:p>
    <w:p w14:paraId="17C1DCDE" w14:textId="2EA883D8" w:rsidR="00151606" w:rsidRPr="00151606" w:rsidRDefault="00151606" w:rsidP="00151606">
      <w:pPr>
        <w:contextualSpacing/>
        <w:jc w:val="both"/>
        <w:rPr>
          <w:rFonts w:ascii="Humnst777 BT" w:eastAsia="Humnst777 BT" w:hAnsi="Humnst777 BT" w:cs="Humnst777 BT"/>
        </w:rPr>
      </w:pPr>
      <w:r w:rsidRPr="00151606">
        <w:rPr>
          <w:rFonts w:ascii="Humnst777 BT" w:eastAsia="Humnst777 BT" w:hAnsi="Humnst777 BT" w:cs="Humnst777 BT"/>
        </w:rPr>
        <w:t>This f</w:t>
      </w:r>
      <w:r w:rsidR="00FE5835">
        <w:rPr>
          <w:rFonts w:ascii="Humnst777 BT" w:eastAsia="Humnst777 BT" w:hAnsi="Humnst777 BT" w:cs="Humnst777 BT"/>
        </w:rPr>
        <w:t>orm should be used to apply for exceptional arrangements to differ from one of the f</w:t>
      </w:r>
      <w:r w:rsidR="007766A9">
        <w:rPr>
          <w:rFonts w:ascii="Humnst777 BT" w:eastAsia="Humnst777 BT" w:hAnsi="Humnst777 BT" w:cs="Humnst777 BT"/>
        </w:rPr>
        <w:t>ive</w:t>
      </w:r>
      <w:r w:rsidR="00FE5835">
        <w:rPr>
          <w:rFonts w:ascii="Humnst777 BT" w:eastAsia="Humnst777 BT" w:hAnsi="Humnst777 BT" w:cs="Humnst777 BT"/>
        </w:rPr>
        <w:t xml:space="preserve"> </w:t>
      </w:r>
      <w:r w:rsidR="000A3B78">
        <w:rPr>
          <w:rFonts w:ascii="Humnst777 BT" w:eastAsia="Humnst777 BT" w:hAnsi="Humnst777 BT" w:cs="Humnst777 BT"/>
        </w:rPr>
        <w:t xml:space="preserve">academic </w:t>
      </w:r>
      <w:r w:rsidR="00FE5835">
        <w:rPr>
          <w:rFonts w:ascii="Humnst777 BT" w:eastAsia="Humnst777 BT" w:hAnsi="Humnst777 BT" w:cs="Humnst777 BT"/>
        </w:rPr>
        <w:t>calendars</w:t>
      </w:r>
      <w:r w:rsidRPr="00151606">
        <w:rPr>
          <w:rFonts w:ascii="Humnst777 BT" w:eastAsia="Humnst777 BT" w:hAnsi="Humnst777 BT" w:cs="Humnst777 BT"/>
        </w:rPr>
        <w:t xml:space="preserve"> </w:t>
      </w:r>
      <w:r w:rsidR="00DB15F3">
        <w:rPr>
          <w:rFonts w:ascii="Humnst777 BT" w:eastAsia="Humnst777 BT" w:hAnsi="Humnst777 BT" w:cs="Humnst777 BT"/>
        </w:rPr>
        <w:t xml:space="preserve">approved by </w:t>
      </w:r>
      <w:r w:rsidR="00FE5835">
        <w:rPr>
          <w:rFonts w:ascii="Humnst777 BT" w:eastAsia="Humnst777 BT" w:hAnsi="Humnst777 BT" w:cs="Humnst777 BT"/>
        </w:rPr>
        <w:t>the Education and Student Experience Committee and Academic Board</w:t>
      </w:r>
      <w:r w:rsidR="00DB15F3">
        <w:rPr>
          <w:rFonts w:ascii="Humnst777 BT" w:eastAsia="Humnst777 BT" w:hAnsi="Humnst777 BT" w:cs="Humnst777 BT"/>
        </w:rPr>
        <w:t>.</w:t>
      </w:r>
      <w:r w:rsidR="00D971B5">
        <w:rPr>
          <w:rFonts w:ascii="Humnst777 BT" w:eastAsia="Humnst777 BT" w:hAnsi="Humnst777 BT" w:cs="Humnst777 BT"/>
        </w:rPr>
        <w:t xml:space="preserve">  This form should only be completed once the Academic Calendar Changes Briefing </w:t>
      </w:r>
      <w:r w:rsidR="00CF57B4">
        <w:rPr>
          <w:rFonts w:ascii="Humnst777 BT" w:eastAsia="Humnst777 BT" w:hAnsi="Humnst777 BT" w:cs="Humnst777 BT"/>
        </w:rPr>
        <w:t>Document has</w:t>
      </w:r>
      <w:r w:rsidR="00D971B5">
        <w:rPr>
          <w:rFonts w:ascii="Humnst777 BT" w:eastAsia="Humnst777 BT" w:hAnsi="Humnst777 BT" w:cs="Humnst777 BT"/>
        </w:rPr>
        <w:t xml:space="preserve"> been read.</w:t>
      </w:r>
    </w:p>
    <w:p w14:paraId="0342FBCE" w14:textId="77777777" w:rsidR="00151606" w:rsidRPr="00151606" w:rsidRDefault="00151606" w:rsidP="00151606">
      <w:pPr>
        <w:contextualSpacing/>
        <w:jc w:val="both"/>
        <w:rPr>
          <w:rFonts w:ascii="Humnst777 BT" w:eastAsia="Humnst777 BT" w:hAnsi="Humnst777 BT" w:cs="Humnst777 BT"/>
        </w:rPr>
      </w:pPr>
    </w:p>
    <w:p w14:paraId="3BC2C86E" w14:textId="05E3A4DF" w:rsidR="00E52732" w:rsidRDefault="00151606" w:rsidP="00E52732">
      <w:pPr>
        <w:contextualSpacing/>
        <w:jc w:val="both"/>
        <w:rPr>
          <w:rFonts w:ascii="Humnst777 BT" w:eastAsia="Humnst777 BT" w:hAnsi="Humnst777 BT" w:cs="Humnst777 BT"/>
        </w:rPr>
      </w:pPr>
      <w:r w:rsidRPr="00151606">
        <w:rPr>
          <w:rFonts w:ascii="Humnst777 BT" w:eastAsia="Humnst777 BT" w:hAnsi="Humnst777 BT" w:cs="Humnst777 BT"/>
        </w:rPr>
        <w:t>This form should be completed by the Programme Director (or equivalent).</w:t>
      </w:r>
      <w:r w:rsidR="00E52732">
        <w:rPr>
          <w:rFonts w:ascii="Humnst777 BT" w:eastAsia="Humnst777 BT" w:hAnsi="Humnst777 BT" w:cs="Humnst777 BT"/>
        </w:rPr>
        <w:t xml:space="preserve">  </w:t>
      </w:r>
      <w:r w:rsidRPr="00151606">
        <w:rPr>
          <w:rFonts w:ascii="Humnst777 BT" w:eastAsia="Humnst777 BT" w:hAnsi="Humnst777 BT" w:cs="Humnst777 BT"/>
        </w:rPr>
        <w:t>The ex</w:t>
      </w:r>
      <w:r w:rsidR="00FE5835">
        <w:rPr>
          <w:rFonts w:ascii="Humnst777 BT" w:eastAsia="Humnst777 BT" w:hAnsi="Humnst777 BT" w:cs="Humnst777 BT"/>
        </w:rPr>
        <w:t>ception</w:t>
      </w:r>
      <w:r w:rsidRPr="00151606">
        <w:rPr>
          <w:rFonts w:ascii="Humnst777 BT" w:eastAsia="Humnst777 BT" w:hAnsi="Humnst777 BT" w:cs="Humnst777 BT"/>
        </w:rPr>
        <w:t xml:space="preserve"> request must be discussed with </w:t>
      </w:r>
      <w:r w:rsidR="00DB15F3">
        <w:rPr>
          <w:rFonts w:ascii="Humnst777 BT" w:eastAsia="Humnst777 BT" w:hAnsi="Humnst777 BT" w:cs="Humnst777 BT"/>
        </w:rPr>
        <w:t xml:space="preserve">the Head of School and </w:t>
      </w:r>
      <w:r w:rsidRPr="00151606">
        <w:rPr>
          <w:rFonts w:ascii="Humnst777 BT" w:eastAsia="Humnst777 BT" w:hAnsi="Humnst777 BT" w:cs="Humnst777 BT"/>
        </w:rPr>
        <w:t>a senior member of Learning and Teaching Enhancement who will add their comments to the form</w:t>
      </w:r>
      <w:r w:rsidR="007766A9">
        <w:rPr>
          <w:rFonts w:ascii="Humnst777 BT" w:eastAsia="Humnst777 BT" w:hAnsi="Humnst777 BT" w:cs="Humnst777 BT"/>
        </w:rPr>
        <w:t xml:space="preserve"> </w:t>
      </w:r>
      <w:r w:rsidR="007766A9" w:rsidRPr="00151606">
        <w:rPr>
          <w:rFonts w:ascii="Humnst777 BT" w:eastAsia="Humnst777 BT" w:hAnsi="Humnst777 BT" w:cs="Humnst777 BT"/>
        </w:rPr>
        <w:t>prior to submission</w:t>
      </w:r>
      <w:r w:rsidRPr="00151606">
        <w:rPr>
          <w:rFonts w:ascii="Humnst777 BT" w:eastAsia="Humnst777 BT" w:hAnsi="Humnst777 BT" w:cs="Humnst777 BT"/>
        </w:rPr>
        <w:t xml:space="preserve">.  </w:t>
      </w:r>
      <w:r w:rsidR="00E52732">
        <w:rPr>
          <w:rFonts w:ascii="Humnst777 BT" w:eastAsia="Humnst777 BT" w:hAnsi="Humnst777 BT" w:cs="Humnst777 BT"/>
        </w:rPr>
        <w:t xml:space="preserve">Where there are multiple programmes in the same School / Faculty with the same exception request with the same rationale, one form can be completed to cover multiple programmes but </w:t>
      </w:r>
      <w:r w:rsidR="000B4A09">
        <w:rPr>
          <w:rFonts w:ascii="Humnst777 BT" w:eastAsia="Humnst777 BT" w:hAnsi="Humnst777 BT" w:cs="Humnst777 BT"/>
        </w:rPr>
        <w:t>all relevant Programme Directors and Heads of School must sign it</w:t>
      </w:r>
      <w:r w:rsidR="00E52732">
        <w:rPr>
          <w:rFonts w:ascii="Humnst777 BT" w:eastAsia="Humnst777 BT" w:hAnsi="Humnst777 BT" w:cs="Humnst777 BT"/>
        </w:rPr>
        <w:t>.</w:t>
      </w:r>
    </w:p>
    <w:p w14:paraId="3A8FFF74" w14:textId="77777777" w:rsidR="00E52732" w:rsidRDefault="00E52732" w:rsidP="00E52732">
      <w:pPr>
        <w:contextualSpacing/>
        <w:jc w:val="both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 xml:space="preserve"> </w:t>
      </w:r>
      <w:r w:rsidRPr="00151606">
        <w:rPr>
          <w:rFonts w:ascii="Humnst777 BT" w:eastAsia="Humnst777 BT" w:hAnsi="Humnst777 BT" w:cs="Humnst777 BT"/>
        </w:rPr>
        <w:t xml:space="preserve">  </w:t>
      </w:r>
    </w:p>
    <w:p w14:paraId="4147C74D" w14:textId="77777777" w:rsidR="00151606" w:rsidRPr="00151606" w:rsidRDefault="00151606" w:rsidP="00151606">
      <w:pPr>
        <w:contextualSpacing/>
        <w:jc w:val="both"/>
        <w:rPr>
          <w:rFonts w:ascii="Humnst777 BT" w:eastAsia="Humnst777 BT" w:hAnsi="Humnst777 BT" w:cs="Humnst777 BT"/>
        </w:rPr>
      </w:pPr>
      <w:r w:rsidRPr="00151606">
        <w:rPr>
          <w:rFonts w:ascii="Humnst777 BT" w:eastAsia="Humnst777 BT" w:hAnsi="Humnst777 BT" w:cs="Humnst777 BT"/>
        </w:rPr>
        <w:t>The completed form should be submitted to your Faculty Director of Quality</w:t>
      </w:r>
      <w:r w:rsidRPr="00151606">
        <w:rPr>
          <w:rFonts w:ascii="Humnst777 BT" w:eastAsia="Humnst777 BT" w:hAnsi="Humnst777 BT" w:cs="Humnst777 BT"/>
          <w:b/>
        </w:rPr>
        <w:t>.</w:t>
      </w:r>
      <w:r w:rsidRPr="00151606">
        <w:rPr>
          <w:rFonts w:ascii="Humnst777 BT" w:eastAsia="Humnst777 BT" w:hAnsi="Humnst777 BT" w:cs="Humnst777 BT"/>
        </w:rPr>
        <w:t xml:space="preserve"> Subject to approval by the Faculty Academic Dean, requests will be considered by the Academic Strategy Committee.  Your Faculty Director of Quality will notify you of the outcome shortly after </w:t>
      </w:r>
      <w:r w:rsidR="00804836">
        <w:rPr>
          <w:rFonts w:ascii="Humnst777 BT" w:eastAsia="Humnst777 BT" w:hAnsi="Humnst777 BT" w:cs="Humnst777 BT"/>
        </w:rPr>
        <w:t>consideration by the Academic Strategy Committee</w:t>
      </w:r>
      <w:r w:rsidRPr="00151606">
        <w:rPr>
          <w:rFonts w:ascii="Humnst777 BT" w:eastAsia="Humnst777 BT" w:hAnsi="Humnst777 BT" w:cs="Humnst777 BT"/>
        </w:rPr>
        <w:t>.</w:t>
      </w:r>
    </w:p>
    <w:p w14:paraId="79B5BDB8" w14:textId="77777777" w:rsidR="00151606" w:rsidRPr="00151606" w:rsidRDefault="00151606" w:rsidP="00151606">
      <w:pPr>
        <w:tabs>
          <w:tab w:val="left" w:pos="1125"/>
        </w:tabs>
        <w:contextualSpacing/>
        <w:jc w:val="both"/>
        <w:rPr>
          <w:rFonts w:ascii="Humnst777 BT" w:eastAsia="Humnst777 BT" w:hAnsi="Humnst777 BT" w:cs="Humnst777 BT"/>
        </w:rPr>
      </w:pPr>
      <w:r w:rsidRPr="00151606">
        <w:rPr>
          <w:rFonts w:ascii="Humnst777 BT" w:eastAsia="Humnst777 BT" w:hAnsi="Humnst777 BT" w:cs="Humnst777 BT"/>
        </w:rPr>
        <w:tab/>
      </w:r>
    </w:p>
    <w:p w14:paraId="4C3C3980" w14:textId="77777777" w:rsidR="00151606" w:rsidRPr="00151606" w:rsidRDefault="00151606" w:rsidP="00151606">
      <w:pPr>
        <w:contextualSpacing/>
        <w:jc w:val="both"/>
        <w:rPr>
          <w:rFonts w:ascii="Humnst777 BT" w:eastAsia="Humnst777 BT" w:hAnsi="Humnst777 BT" w:cs="Humnst777 BT"/>
        </w:rPr>
      </w:pPr>
      <w:r w:rsidRPr="00151606">
        <w:rPr>
          <w:rFonts w:ascii="Humnst777 BT" w:eastAsia="Humnst777 BT" w:hAnsi="Humnst777 BT" w:cs="Humnst777 BT"/>
        </w:rPr>
        <w:t xml:space="preserve">Key issues to note in </w:t>
      </w:r>
      <w:r w:rsidR="00FE5835">
        <w:rPr>
          <w:rFonts w:ascii="Humnst777 BT" w:eastAsia="Humnst777 BT" w:hAnsi="Humnst777 BT" w:cs="Humnst777 BT"/>
        </w:rPr>
        <w:t>applying for exceptional arrangements</w:t>
      </w:r>
      <w:r w:rsidRPr="00151606">
        <w:rPr>
          <w:rFonts w:ascii="Humnst777 BT" w:eastAsia="Humnst777 BT" w:hAnsi="Humnst777 BT" w:cs="Humnst777 BT"/>
        </w:rPr>
        <w:t xml:space="preserve">: </w:t>
      </w:r>
    </w:p>
    <w:p w14:paraId="3D76AE81" w14:textId="77777777" w:rsidR="00151606" w:rsidRPr="00151606" w:rsidRDefault="00FE5835" w:rsidP="00151606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120" w:line="240" w:lineRule="auto"/>
        <w:jc w:val="both"/>
        <w:outlineLvl w:val="2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>Exceptional arrangements will only be granted where there is a significant academic or professional reason.</w:t>
      </w:r>
    </w:p>
    <w:p w14:paraId="0D115DE3" w14:textId="7646B91D" w:rsidR="000A3B78" w:rsidRPr="000A3B78" w:rsidRDefault="000A3B78" w:rsidP="00151606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120" w:line="240" w:lineRule="auto"/>
        <w:jc w:val="both"/>
        <w:outlineLvl w:val="2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>Exceptional arrangements may be sought for the 20</w:t>
      </w:r>
      <w:r w:rsidR="000B3BE4">
        <w:rPr>
          <w:rFonts w:ascii="Humnst777 BT" w:eastAsia="Humnst777 BT" w:hAnsi="Humnst777 BT" w:cs="Humnst777 BT"/>
        </w:rPr>
        <w:t>20</w:t>
      </w:r>
      <w:r w:rsidR="007766A9">
        <w:rPr>
          <w:rFonts w:ascii="Humnst777 BT" w:eastAsia="Humnst777 BT" w:hAnsi="Humnst777 BT" w:cs="Humnst777 BT"/>
        </w:rPr>
        <w:t>-</w:t>
      </w:r>
      <w:r w:rsidR="000B3BE4">
        <w:rPr>
          <w:rFonts w:ascii="Humnst777 BT" w:eastAsia="Humnst777 BT" w:hAnsi="Humnst777 BT" w:cs="Humnst777 BT"/>
        </w:rPr>
        <w:t>21</w:t>
      </w:r>
      <w:r>
        <w:rPr>
          <w:rFonts w:ascii="Humnst777 BT" w:eastAsia="Humnst777 BT" w:hAnsi="Humnst777 BT" w:cs="Humnst777 BT"/>
        </w:rPr>
        <w:t xml:space="preserve"> academic year only or for the </w:t>
      </w:r>
      <w:r w:rsidR="000B3BE4">
        <w:rPr>
          <w:rFonts w:ascii="Humnst777 BT" w:eastAsia="Humnst777 BT" w:hAnsi="Humnst777 BT" w:cs="Humnst777 BT"/>
        </w:rPr>
        <w:t>2020</w:t>
      </w:r>
      <w:r w:rsidR="007766A9">
        <w:rPr>
          <w:rFonts w:ascii="Humnst777 BT" w:eastAsia="Humnst777 BT" w:hAnsi="Humnst777 BT" w:cs="Humnst777 BT"/>
        </w:rPr>
        <w:t>-</w:t>
      </w:r>
      <w:r w:rsidR="000B3BE4">
        <w:rPr>
          <w:rFonts w:ascii="Humnst777 BT" w:eastAsia="Humnst777 BT" w:hAnsi="Humnst777 BT" w:cs="Humnst777 BT"/>
        </w:rPr>
        <w:t>21</w:t>
      </w:r>
      <w:r>
        <w:rPr>
          <w:rFonts w:ascii="Humnst777 BT" w:eastAsia="Humnst777 BT" w:hAnsi="Humnst777 BT" w:cs="Humnst777 BT"/>
        </w:rPr>
        <w:t xml:space="preserve"> academic year onwards (until the next Periodic Programme Review when it is expected the programme will be reviewed again with a view to aligning to </w:t>
      </w:r>
      <w:r w:rsidR="00D971B5">
        <w:rPr>
          <w:rFonts w:ascii="Humnst777 BT" w:eastAsia="Humnst777 BT" w:hAnsi="Humnst777 BT" w:cs="Humnst777 BT"/>
        </w:rPr>
        <w:t xml:space="preserve">one of the </w:t>
      </w:r>
      <w:r w:rsidR="007766A9">
        <w:rPr>
          <w:rFonts w:ascii="Humnst777 BT" w:eastAsia="Humnst777 BT" w:hAnsi="Humnst777 BT" w:cs="Humnst777 BT"/>
        </w:rPr>
        <w:t>five</w:t>
      </w:r>
      <w:r w:rsidR="00D971B5">
        <w:rPr>
          <w:rFonts w:ascii="Humnst777 BT" w:eastAsia="Humnst777 BT" w:hAnsi="Humnst777 BT" w:cs="Humnst777 BT"/>
        </w:rPr>
        <w:t xml:space="preserve"> academic calendars).</w:t>
      </w:r>
    </w:p>
    <w:p w14:paraId="6E4B8AD4" w14:textId="77777777" w:rsidR="00151606" w:rsidRPr="002465CE" w:rsidRDefault="00151606" w:rsidP="00151606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120" w:line="240" w:lineRule="auto"/>
        <w:jc w:val="both"/>
        <w:outlineLvl w:val="2"/>
        <w:rPr>
          <w:rFonts w:ascii="Humnst777 BT" w:eastAsia="Humnst777 BT" w:hAnsi="Humnst777 BT" w:cs="Humnst777 BT"/>
        </w:rPr>
      </w:pPr>
      <w:r w:rsidRPr="00151606">
        <w:rPr>
          <w:rFonts w:ascii="Humnst777 BT" w:eastAsia="Humnst777 BT" w:hAnsi="Humnst777 BT" w:cs="Humnst777 BT"/>
          <w:iCs/>
        </w:rPr>
        <w:t>Ex</w:t>
      </w:r>
      <w:r w:rsidR="00D971B5">
        <w:rPr>
          <w:rFonts w:ascii="Humnst777 BT" w:eastAsia="Humnst777 BT" w:hAnsi="Humnst777 BT" w:cs="Humnst777 BT"/>
          <w:iCs/>
        </w:rPr>
        <w:t>ceptional arrangements</w:t>
      </w:r>
      <w:r w:rsidRPr="00151606">
        <w:rPr>
          <w:rFonts w:ascii="Humnst777 BT" w:eastAsia="Humnst777 BT" w:hAnsi="Humnst777 BT" w:cs="Humnst777 BT"/>
          <w:iCs/>
        </w:rPr>
        <w:t xml:space="preserve"> may be sought </w:t>
      </w:r>
      <w:r w:rsidR="002465CE">
        <w:rPr>
          <w:rFonts w:ascii="Humnst777 BT" w:eastAsia="Humnst777 BT" w:hAnsi="Humnst777 BT" w:cs="Humnst777 BT"/>
          <w:iCs/>
        </w:rPr>
        <w:t>for</w:t>
      </w:r>
      <w:r w:rsidRPr="00151606">
        <w:rPr>
          <w:rFonts w:ascii="Humnst777 BT" w:eastAsia="Humnst777 BT" w:hAnsi="Humnst777 BT" w:cs="Humnst777 BT"/>
          <w:iCs/>
        </w:rPr>
        <w:t xml:space="preserve"> all or some elements of the changes.  A rationale will need to be provided for each element for which </w:t>
      </w:r>
      <w:r w:rsidR="00D971B5">
        <w:rPr>
          <w:rFonts w:ascii="Humnst777 BT" w:eastAsia="Humnst777 BT" w:hAnsi="Humnst777 BT" w:cs="Humnst777 BT"/>
          <w:iCs/>
        </w:rPr>
        <w:t>exceptional arrangements are</w:t>
      </w:r>
      <w:r w:rsidRPr="00151606">
        <w:rPr>
          <w:rFonts w:ascii="Humnst777 BT" w:eastAsia="Humnst777 BT" w:hAnsi="Humnst777 BT" w:cs="Humnst777 BT"/>
          <w:iCs/>
        </w:rPr>
        <w:t xml:space="preserve"> being sought.</w:t>
      </w:r>
    </w:p>
    <w:p w14:paraId="6319DE26" w14:textId="77777777" w:rsidR="002465CE" w:rsidRPr="00151606" w:rsidRDefault="002465CE" w:rsidP="002465CE">
      <w:pPr>
        <w:tabs>
          <w:tab w:val="left" w:pos="0"/>
          <w:tab w:val="left" w:pos="1134"/>
        </w:tabs>
        <w:spacing w:before="120" w:after="120" w:line="240" w:lineRule="auto"/>
        <w:ind w:left="720"/>
        <w:jc w:val="both"/>
        <w:outlineLvl w:val="2"/>
        <w:rPr>
          <w:rFonts w:ascii="Humnst777 BT" w:eastAsia="Humnst777 BT" w:hAnsi="Humnst777 BT" w:cs="Humnst777 BT"/>
        </w:rPr>
      </w:pPr>
    </w:p>
    <w:p w14:paraId="726C50D0" w14:textId="77777777" w:rsidR="00151606" w:rsidRPr="00151606" w:rsidRDefault="00151606" w:rsidP="00151606">
      <w:pPr>
        <w:rPr>
          <w:rFonts w:ascii="Humnst777 BT" w:eastAsia="Humnst777 Lt BT" w:hAnsi="Humnst777 BT" w:cs="Times New Roman"/>
          <w:b/>
        </w:rPr>
      </w:pPr>
      <w:r w:rsidRPr="00151606">
        <w:rPr>
          <w:rFonts w:ascii="Humnst777 BT" w:eastAsia="Humnst777 Lt BT" w:hAnsi="Humnst777 BT" w:cs="Times New Roman"/>
          <w:b/>
          <w:sz w:val="24"/>
        </w:rPr>
        <w:t>SECTION ONE</w:t>
      </w:r>
      <w:r w:rsidRPr="00151606">
        <w:rPr>
          <w:rFonts w:ascii="Humnst777 BT" w:eastAsia="Humnst777 Lt BT" w:hAnsi="Humnst777 BT" w:cs="Times New Roman"/>
          <w:b/>
          <w:sz w:val="24"/>
          <w:szCs w:val="24"/>
        </w:rPr>
        <w:t xml:space="preserve"> – PROGRAMME DETAILS</w:t>
      </w:r>
      <w:r w:rsidRPr="00151606">
        <w:rPr>
          <w:rFonts w:ascii="Humnst777 BT" w:eastAsia="Humnst777 Lt BT" w:hAnsi="Humnst777 BT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712"/>
        <w:gridCol w:w="95"/>
        <w:gridCol w:w="481"/>
        <w:gridCol w:w="1137"/>
        <w:gridCol w:w="822"/>
        <w:gridCol w:w="576"/>
        <w:gridCol w:w="315"/>
        <w:gridCol w:w="1131"/>
        <w:gridCol w:w="582"/>
      </w:tblGrid>
      <w:tr w:rsidR="00151606" w:rsidRPr="00151606" w14:paraId="1C1A2FEB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22D0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Programme Award and Title</w:t>
            </w:r>
          </w:p>
        </w:tc>
        <w:tc>
          <w:tcPr>
            <w:tcW w:w="6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6B18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151606" w:rsidRPr="00151606" w14:paraId="19DF58A7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06B1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Programme Code</w:t>
            </w:r>
          </w:p>
        </w:tc>
        <w:tc>
          <w:tcPr>
            <w:tcW w:w="6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8740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151606" w:rsidRPr="00151606" w14:paraId="33717024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AD33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Faculty</w:t>
            </w:r>
          </w:p>
        </w:tc>
        <w:tc>
          <w:tcPr>
            <w:tcW w:w="6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4FA5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151606" w:rsidRPr="00151606" w14:paraId="185B3754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F104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School / Centre</w:t>
            </w:r>
          </w:p>
        </w:tc>
        <w:tc>
          <w:tcPr>
            <w:tcW w:w="6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FB6C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151606" w:rsidRPr="00151606" w14:paraId="0E720A06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43DD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lastRenderedPageBreak/>
              <w:t>Collaborative Partner (where relevant)</w:t>
            </w:r>
          </w:p>
        </w:tc>
        <w:tc>
          <w:tcPr>
            <w:tcW w:w="6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77E3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151606" w:rsidRPr="00151606" w14:paraId="24A6C0C3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3164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Programme /Pathway Director (or equivalent)</w:t>
            </w:r>
            <w:r w:rsidRPr="00151606">
              <w:rPr>
                <w:rFonts w:ascii="Humnst777 BT" w:eastAsia="Humnst777 BT" w:hAnsi="Humnst777 BT" w:cs="Humnst777 BT"/>
                <w:lang w:eastAsia="en-GB"/>
              </w:rPr>
              <w:t xml:space="preserve">  </w:t>
            </w:r>
          </w:p>
        </w:tc>
        <w:tc>
          <w:tcPr>
            <w:tcW w:w="6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9F6B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151606" w:rsidRPr="00151606" w14:paraId="0283C15C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BA1B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Other Programmes (award/title and codes) which will be affected by the change</w:t>
            </w:r>
          </w:p>
        </w:tc>
        <w:tc>
          <w:tcPr>
            <w:tcW w:w="6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594D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  <w:tr w:rsidR="00390EC5" w:rsidRPr="00151606" w14:paraId="568E25C8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867F" w14:textId="77777777" w:rsidR="00390EC5" w:rsidRPr="00151606" w:rsidRDefault="00390EC5" w:rsidP="00390EC5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Mode of Attendance (please delete those not relevant)</w:t>
            </w:r>
          </w:p>
        </w:tc>
        <w:tc>
          <w:tcPr>
            <w:tcW w:w="6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5FBA" w14:textId="77777777" w:rsidR="00390EC5" w:rsidRPr="00151606" w:rsidRDefault="00390EC5" w:rsidP="00390EC5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Full time / Part time / Distance learning / Blended learning</w:t>
            </w:r>
          </w:p>
        </w:tc>
      </w:tr>
      <w:tr w:rsidR="00D738CF" w:rsidRPr="00151606" w14:paraId="5DAD93B7" w14:textId="77777777" w:rsidTr="00D738CF"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C40E0" w14:textId="77777777" w:rsidR="00D738CF" w:rsidRPr="00151606" w:rsidRDefault="00D738CF" w:rsidP="00D738CF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 xml:space="preserve">UG Programmes - 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Please tick to indicate the box</w:t>
            </w:r>
            <w:r w:rsidR="00871497">
              <w:rPr>
                <w:rFonts w:ascii="Humnst777 BT" w:eastAsia="Humnst777 BT" w:hAnsi="Humnst777 BT" w:cs="Humnst777 BT"/>
                <w:b/>
                <w:lang w:eastAsia="en-GB"/>
              </w:rPr>
              <w:t>(es)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 relevant to this programme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9555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Single honours only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46A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CDFC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Single honours and combined honours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108B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6FBA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Combined honours only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F422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  <w:tr w:rsidR="00D738CF" w:rsidRPr="00151606" w14:paraId="57979251" w14:textId="77777777" w:rsidTr="00D738CF"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8CBBD" w14:textId="77777777" w:rsidR="00D738CF" w:rsidRPr="00151606" w:rsidRDefault="00D738CF" w:rsidP="00512BD1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FFF4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Apprenticeship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1BDD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E087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Foundation Degree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5C9B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7DAE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Accelerated Degree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27BF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  <w:tr w:rsidR="00D738CF" w:rsidRPr="00151606" w14:paraId="176C6D67" w14:textId="77777777" w:rsidTr="007766A9"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15A6" w14:textId="77777777" w:rsidR="00D738CF" w:rsidRPr="00151606" w:rsidRDefault="00D738CF" w:rsidP="00512BD1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 xml:space="preserve">PG Programmes - 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Please tick to indicate the box relevant to this programme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C748B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Postgraduate Taught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FE06D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1669B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Postgraduate Research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9F3D7" w14:textId="77777777" w:rsidR="00D738CF" w:rsidRPr="00151606" w:rsidRDefault="00D738CF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</w:tbl>
    <w:p w14:paraId="35ADCA48" w14:textId="77777777" w:rsidR="002465CE" w:rsidRDefault="002465CE" w:rsidP="00151606">
      <w:pPr>
        <w:rPr>
          <w:rFonts w:ascii="Humnst777 BT" w:eastAsia="Humnst777 Lt BT" w:hAnsi="Humnst777 BT" w:cs="Times New Roman"/>
          <w:b/>
          <w:sz w:val="24"/>
        </w:rPr>
      </w:pPr>
    </w:p>
    <w:p w14:paraId="6735F908" w14:textId="77777777" w:rsidR="00151606" w:rsidRPr="00151606" w:rsidRDefault="00151606" w:rsidP="00151606">
      <w:pPr>
        <w:rPr>
          <w:rFonts w:ascii="Humnst777 BT" w:eastAsia="Humnst777 Lt BT" w:hAnsi="Humnst777 BT" w:cs="Times New Roman"/>
          <w:b/>
        </w:rPr>
      </w:pPr>
      <w:r w:rsidRPr="00151606">
        <w:rPr>
          <w:rFonts w:ascii="Humnst777 BT" w:eastAsia="Humnst777 Lt BT" w:hAnsi="Humnst777 BT" w:cs="Times New Roman"/>
          <w:b/>
          <w:sz w:val="24"/>
        </w:rPr>
        <w:t>SECTION TWO</w:t>
      </w:r>
      <w:r w:rsidRPr="00151606">
        <w:rPr>
          <w:rFonts w:ascii="Humnst777 BT" w:eastAsia="Humnst777 Lt BT" w:hAnsi="Humnst777 BT" w:cs="Times New Roman"/>
          <w:b/>
          <w:sz w:val="24"/>
          <w:szCs w:val="24"/>
        </w:rPr>
        <w:t xml:space="preserve"> – EX</w:t>
      </w:r>
      <w:r w:rsidR="00D971B5">
        <w:rPr>
          <w:rFonts w:ascii="Humnst777 BT" w:eastAsia="Humnst777 Lt BT" w:hAnsi="Humnst777 BT" w:cs="Times New Roman"/>
          <w:b/>
          <w:sz w:val="24"/>
          <w:szCs w:val="24"/>
        </w:rPr>
        <w:t>CEPTION</w:t>
      </w:r>
      <w:r w:rsidRPr="00151606">
        <w:rPr>
          <w:rFonts w:ascii="Humnst777 BT" w:eastAsia="Humnst777 Lt BT" w:hAnsi="Humnst777 BT" w:cs="Times New Roman"/>
          <w:b/>
          <w:sz w:val="24"/>
          <w:szCs w:val="24"/>
        </w:rPr>
        <w:t xml:space="preserve"> REQUESTS</w:t>
      </w:r>
      <w:r w:rsidRPr="00151606">
        <w:rPr>
          <w:rFonts w:ascii="Humnst777 BT" w:eastAsia="Humnst777 Lt BT" w:hAnsi="Humnst777 BT" w:cs="Times New Roman"/>
          <w:b/>
        </w:rPr>
        <w:t xml:space="preserve"> </w:t>
      </w:r>
    </w:p>
    <w:p w14:paraId="1C9F8FAF" w14:textId="77777777" w:rsidR="00151606" w:rsidRPr="00151606" w:rsidRDefault="00151606" w:rsidP="00151606">
      <w:pPr>
        <w:rPr>
          <w:rFonts w:ascii="Humnst777 BT" w:eastAsia="Humnst777 Lt BT" w:hAnsi="Humnst777 BT" w:cs="Times New Roman"/>
        </w:rPr>
      </w:pPr>
      <w:r w:rsidRPr="00151606">
        <w:rPr>
          <w:rFonts w:ascii="Humnst777 BT" w:eastAsia="Humnst777 Lt BT" w:hAnsi="Humnst777 BT" w:cs="Times New Roman"/>
        </w:rPr>
        <w:t xml:space="preserve">Please indicate in this section the elements of the </w:t>
      </w:r>
      <w:r w:rsidR="00D971B5">
        <w:rPr>
          <w:rFonts w:ascii="Humnst777 BT" w:eastAsia="Humnst777 Lt BT" w:hAnsi="Humnst777 BT" w:cs="Times New Roman"/>
        </w:rPr>
        <w:t>new academic calendar</w:t>
      </w:r>
      <w:r w:rsidRPr="00151606">
        <w:rPr>
          <w:rFonts w:ascii="Humnst777 BT" w:eastAsia="Humnst777 Lt BT" w:hAnsi="Humnst777 BT" w:cs="Times New Roman"/>
        </w:rPr>
        <w:t xml:space="preserve"> changes for which </w:t>
      </w:r>
      <w:r w:rsidR="00D971B5">
        <w:rPr>
          <w:rFonts w:ascii="Humnst777 BT" w:eastAsia="Humnst777 Lt BT" w:hAnsi="Humnst777 BT" w:cs="Times New Roman"/>
        </w:rPr>
        <w:t>exceptional arrangements are</w:t>
      </w:r>
      <w:r w:rsidRPr="00151606">
        <w:rPr>
          <w:rFonts w:ascii="Humnst777 BT" w:eastAsia="Humnst777 Lt BT" w:hAnsi="Humnst777 BT" w:cs="Times New Roman"/>
        </w:rPr>
        <w:t xml:space="preserve"> being sought</w:t>
      </w:r>
      <w:r w:rsidR="00102B6D">
        <w:rPr>
          <w:rFonts w:ascii="Humnst777 BT" w:eastAsia="Humnst777 Lt BT" w:hAnsi="Humnst777 BT" w:cs="Times New Roman"/>
        </w:rPr>
        <w:t>:</w:t>
      </w:r>
      <w:r w:rsidRPr="00151606">
        <w:rPr>
          <w:rFonts w:ascii="Humnst777 BT" w:eastAsia="Humnst777 Lt BT" w:hAnsi="Humnst777 BT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1344"/>
        <w:gridCol w:w="1365"/>
        <w:gridCol w:w="1537"/>
        <w:gridCol w:w="1530"/>
      </w:tblGrid>
      <w:tr w:rsidR="00151606" w:rsidRPr="00151606" w14:paraId="1A2080A1" w14:textId="77777777" w:rsidTr="00E527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F601" w14:textId="1CE1F196" w:rsidR="00151606" w:rsidRPr="00151606" w:rsidRDefault="00FD778B" w:rsidP="00FD778B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 xml:space="preserve">Delivery in line with the </w:t>
            </w:r>
            <w:r w:rsidR="007766A9">
              <w:rPr>
                <w:rFonts w:ascii="Humnst777 BT" w:eastAsia="Humnst777 BT" w:hAnsi="Humnst777 BT" w:cs="Humnst777 BT"/>
                <w:b/>
                <w:lang w:eastAsia="en-GB"/>
              </w:rPr>
              <w:t>five</w:t>
            </w:r>
            <w:r w:rsidR="00EB79DC">
              <w:rPr>
                <w:rFonts w:ascii="Humnst777 BT" w:eastAsia="Humnst777 BT" w:hAnsi="Humnst777 BT" w:cs="Humnst777 BT"/>
                <w:b/>
                <w:lang w:eastAsia="en-GB"/>
              </w:rPr>
              <w:t xml:space="preserve"> 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 xml:space="preserve">approved </w:t>
            </w:r>
            <w:r w:rsidR="00EB79DC">
              <w:rPr>
                <w:rFonts w:ascii="Humnst777 BT" w:eastAsia="Humnst777 BT" w:hAnsi="Humnst777 BT" w:cs="Humnst777 BT"/>
                <w:b/>
                <w:lang w:eastAsia="en-GB"/>
              </w:rPr>
              <w:t>Academic Calendars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5E81" w14:textId="77777777" w:rsidR="00151606" w:rsidRPr="00151606" w:rsidRDefault="00151606" w:rsidP="00D971B5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Ex</w:t>
            </w:r>
            <w:r w:rsidR="00D971B5">
              <w:rPr>
                <w:rFonts w:ascii="Humnst777 BT" w:eastAsia="Humnst777 BT" w:hAnsi="Humnst777 BT" w:cs="Humnst777 BT"/>
                <w:b/>
                <w:lang w:eastAsia="en-GB"/>
              </w:rPr>
              <w:t>ception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 sought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420B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8F43" w14:textId="77777777" w:rsidR="00151606" w:rsidRPr="00151606" w:rsidRDefault="00151606" w:rsidP="00D971B5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No Ex</w:t>
            </w:r>
            <w:r w:rsidR="00D971B5">
              <w:rPr>
                <w:rFonts w:ascii="Humnst777 BT" w:eastAsia="Humnst777 BT" w:hAnsi="Humnst777 BT" w:cs="Humnst777 BT"/>
                <w:b/>
                <w:lang w:eastAsia="en-GB"/>
              </w:rPr>
              <w:t>ception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 sought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F36D" w14:textId="77777777" w:rsidR="00151606" w:rsidRPr="00151606" w:rsidRDefault="00151606" w:rsidP="00151606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  <w:tr w:rsidR="00006911" w:rsidRPr="00151606" w14:paraId="36026849" w14:textId="77777777" w:rsidTr="00006911">
        <w:trPr>
          <w:trHeight w:val="80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66C5" w14:textId="77777777" w:rsidR="00006911" w:rsidRPr="00151606" w:rsidRDefault="00006911" w:rsidP="00006911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Module delivery in a semester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 xml:space="preserve"> / trimester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-length pattern with 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>an equal number of credits taken in each semester / trimester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7BF0" w14:textId="77777777" w:rsidR="00006911" w:rsidRPr="00151606" w:rsidRDefault="00006911" w:rsidP="00006911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Ex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>ception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 sought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A770" w14:textId="77777777" w:rsidR="00006911" w:rsidRPr="00151606" w:rsidRDefault="00006911" w:rsidP="00006911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5A45" w14:textId="77777777" w:rsidR="00006911" w:rsidRPr="00151606" w:rsidRDefault="00006911" w:rsidP="00006911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No Ex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>ception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 sought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AFBB" w14:textId="77777777" w:rsidR="00006911" w:rsidRPr="00151606" w:rsidRDefault="00006911" w:rsidP="00006911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</w:tbl>
    <w:p w14:paraId="156779B6" w14:textId="77777777" w:rsidR="00151606" w:rsidRDefault="00151606" w:rsidP="00151606">
      <w:pPr>
        <w:rPr>
          <w:rFonts w:ascii="Humnst777 Lt BT" w:eastAsia="Humnst777 Lt BT" w:hAnsi="Humnst777 Lt BT" w:cs="Times New Roman"/>
        </w:rPr>
      </w:pPr>
    </w:p>
    <w:p w14:paraId="3DB4EFA4" w14:textId="77777777" w:rsidR="00FD778B" w:rsidRPr="00FD778B" w:rsidRDefault="00FD778B" w:rsidP="00151606">
      <w:pPr>
        <w:rPr>
          <w:rFonts w:ascii="Humnst777 BT" w:eastAsia="Humnst777 Lt BT" w:hAnsi="Humnst777 BT" w:cs="Times New Roman"/>
        </w:rPr>
      </w:pPr>
      <w:r w:rsidRPr="00FD778B">
        <w:rPr>
          <w:rFonts w:ascii="Humnst777 BT" w:eastAsia="Humnst777 Lt BT" w:hAnsi="Humnst777 BT" w:cs="Times New Roman"/>
        </w:rPr>
        <w:t>For programmes with professionally regulated placements to meet professional requirements</w:t>
      </w:r>
      <w:r w:rsidR="002465CE">
        <w:rPr>
          <w:rFonts w:ascii="Humnst777 BT" w:eastAsia="Humnst777 Lt BT" w:hAnsi="Humnst777 BT" w:cs="Times New Roman"/>
        </w:rPr>
        <w:t xml:space="preserve"> only</w:t>
      </w:r>
      <w:r w:rsidRPr="00FD778B">
        <w:rPr>
          <w:rFonts w:ascii="Humnst777 BT" w:eastAsia="Humnst777 Lt BT" w:hAnsi="Humnst777 BT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1344"/>
        <w:gridCol w:w="1365"/>
        <w:gridCol w:w="1537"/>
        <w:gridCol w:w="1530"/>
      </w:tblGrid>
      <w:tr w:rsidR="00FD778B" w:rsidRPr="00151606" w14:paraId="04745741" w14:textId="77777777" w:rsidTr="00E527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4D14" w14:textId="77777777" w:rsidR="00FD778B" w:rsidRPr="00151606" w:rsidRDefault="00006911" w:rsidP="00006911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lastRenderedPageBreak/>
              <w:t>Delivery of n</w:t>
            </w:r>
            <w:r w:rsidR="00FD778B">
              <w:rPr>
                <w:rFonts w:ascii="Humnst777 BT" w:eastAsia="Humnst777 BT" w:hAnsi="Humnst777 BT" w:cs="Humnst777 BT"/>
                <w:b/>
                <w:lang w:eastAsia="en-GB"/>
              </w:rPr>
              <w:t>on-placement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 xml:space="preserve"> </w:t>
            </w:r>
            <w:r w:rsidR="00FD778B">
              <w:rPr>
                <w:rFonts w:ascii="Humnst777 BT" w:eastAsia="Humnst777 BT" w:hAnsi="Humnst777 BT" w:cs="Humnst777 BT"/>
                <w:b/>
                <w:lang w:eastAsia="en-GB"/>
              </w:rPr>
              <w:t>modules as semester / trimester length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E4AF" w14:textId="77777777" w:rsidR="00FD778B" w:rsidRPr="00151606" w:rsidRDefault="00FD778B" w:rsidP="00E52732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Ex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>ception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 sought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768" w14:textId="77777777" w:rsidR="00FD778B" w:rsidRPr="00151606" w:rsidRDefault="00FD778B" w:rsidP="00E52732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07F6" w14:textId="77777777" w:rsidR="00FD778B" w:rsidRPr="00151606" w:rsidRDefault="00FD778B" w:rsidP="00E52732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No Ex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>ception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 sought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06B" w14:textId="77777777" w:rsidR="00FD778B" w:rsidRPr="00151606" w:rsidRDefault="00FD778B" w:rsidP="00E52732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  <w:tr w:rsidR="00FD778B" w:rsidRPr="00151606" w14:paraId="5E3EA2A3" w14:textId="77777777" w:rsidTr="00E527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1CCB" w14:textId="77777777" w:rsidR="00FD778B" w:rsidRDefault="00FD778B" w:rsidP="00006911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 xml:space="preserve">Equal number of credits </w:t>
            </w:r>
            <w:r w:rsidR="002465CE">
              <w:rPr>
                <w:rFonts w:ascii="Humnst777 BT" w:eastAsia="Humnst777 BT" w:hAnsi="Humnst777 BT" w:cs="Humnst777 BT"/>
                <w:b/>
                <w:lang w:eastAsia="en-GB"/>
              </w:rPr>
              <w:t>taken in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 xml:space="preserve"> </w:t>
            </w:r>
            <w:r w:rsidR="002465CE">
              <w:rPr>
                <w:rFonts w:ascii="Humnst777 BT" w:eastAsia="Humnst777 BT" w:hAnsi="Humnst777 BT" w:cs="Humnst777 BT"/>
                <w:b/>
                <w:lang w:eastAsia="en-GB"/>
              </w:rPr>
              <w:t>each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 xml:space="preserve"> semester / trimester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A331" w14:textId="77777777" w:rsidR="00FD778B" w:rsidRPr="00151606" w:rsidRDefault="00FD778B" w:rsidP="00FD778B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Ex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>ception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 sought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43A0" w14:textId="77777777" w:rsidR="00FD778B" w:rsidRPr="00151606" w:rsidRDefault="00FD778B" w:rsidP="00FD778B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2D23" w14:textId="77777777" w:rsidR="00FD778B" w:rsidRPr="00151606" w:rsidRDefault="00FD778B" w:rsidP="00FD778B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No Ex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>ception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 sought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73A8" w14:textId="77777777" w:rsidR="00FD778B" w:rsidRPr="00151606" w:rsidRDefault="00FD778B" w:rsidP="00FD778B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  <w:tr w:rsidR="00102B6D" w:rsidRPr="00151606" w14:paraId="1C73D13B" w14:textId="77777777" w:rsidTr="00E527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204F" w14:textId="77777777" w:rsidR="00102B6D" w:rsidRDefault="00006911" w:rsidP="00006911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 xml:space="preserve">Delivery of module(s) to commence </w:t>
            </w:r>
            <w:r w:rsidR="00102B6D">
              <w:rPr>
                <w:rFonts w:ascii="Humnst777 BT" w:eastAsia="Humnst777 BT" w:hAnsi="Humnst777 BT" w:cs="Humnst777 BT"/>
                <w:b/>
                <w:lang w:eastAsia="en-GB"/>
              </w:rPr>
              <w:t xml:space="preserve">in the first week of a semester / trimester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3485" w14:textId="77777777" w:rsidR="00102B6D" w:rsidRPr="00151606" w:rsidRDefault="00102B6D" w:rsidP="00102B6D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Ex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>ception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 sought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802B" w14:textId="77777777" w:rsidR="00102B6D" w:rsidRPr="00151606" w:rsidRDefault="00102B6D" w:rsidP="00102B6D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F81E" w14:textId="77777777" w:rsidR="00102B6D" w:rsidRPr="00151606" w:rsidRDefault="00102B6D" w:rsidP="00102B6D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>No Ex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>ception</w:t>
            </w:r>
            <w:r w:rsidRPr="00151606">
              <w:rPr>
                <w:rFonts w:ascii="Humnst777 BT" w:eastAsia="Humnst777 BT" w:hAnsi="Humnst777 BT" w:cs="Humnst777 BT"/>
                <w:b/>
                <w:lang w:eastAsia="en-GB"/>
              </w:rPr>
              <w:t xml:space="preserve"> sought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28A" w14:textId="77777777" w:rsidR="00102B6D" w:rsidRPr="00151606" w:rsidRDefault="00102B6D" w:rsidP="00102B6D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</w:tbl>
    <w:p w14:paraId="222E87A5" w14:textId="77777777" w:rsidR="00FD778B" w:rsidRDefault="00FD778B" w:rsidP="00151606">
      <w:pPr>
        <w:rPr>
          <w:rFonts w:ascii="Humnst777 BT" w:eastAsia="Humnst777 Lt BT" w:hAnsi="Humnst777 BT" w:cs="Times New Roman"/>
          <w:b/>
        </w:rPr>
      </w:pPr>
    </w:p>
    <w:p w14:paraId="6E169C28" w14:textId="77777777" w:rsidR="00102B6D" w:rsidRDefault="00102B6D" w:rsidP="00151606">
      <w:pPr>
        <w:rPr>
          <w:rFonts w:ascii="Humnst777 BT" w:eastAsia="Humnst777 Lt BT" w:hAnsi="Humnst777 BT" w:cs="Times New Roman"/>
        </w:rPr>
      </w:pPr>
      <w:r>
        <w:rPr>
          <w:rFonts w:ascii="Humnst777 BT" w:eastAsia="Humnst777 Lt BT" w:hAnsi="Humnst777 BT" w:cs="Times New Roman"/>
        </w:rPr>
        <w:t xml:space="preserve">Please also indicate the period for which the exceptional arrangements are sought </w:t>
      </w:r>
      <w:r>
        <w:rPr>
          <w:rFonts w:ascii="Humnst777 BT" w:eastAsia="Humnst777 Lt BT" w:hAnsi="Humnst777 BT" w:cs="Times New Roman"/>
          <w:sz w:val="18"/>
          <w:szCs w:val="18"/>
        </w:rPr>
        <w:t>(please delete as appropriate)</w:t>
      </w:r>
      <w:r>
        <w:rPr>
          <w:rFonts w:ascii="Humnst777 BT" w:eastAsia="Humnst777 Lt BT" w:hAnsi="Humnst777 BT" w:cs="Times New Roman"/>
        </w:rPr>
        <w:t>:</w:t>
      </w:r>
    </w:p>
    <w:p w14:paraId="747194DA" w14:textId="7A90328C" w:rsidR="00102B6D" w:rsidRDefault="000B3BE4" w:rsidP="00151606">
      <w:pPr>
        <w:rPr>
          <w:rFonts w:ascii="Humnst777 BT" w:eastAsia="Humnst777 Lt BT" w:hAnsi="Humnst777 BT" w:cs="Times New Roman"/>
          <w:b/>
        </w:rPr>
      </w:pPr>
      <w:r>
        <w:rPr>
          <w:rFonts w:ascii="Humnst777 BT" w:eastAsia="Humnst777 Lt BT" w:hAnsi="Humnst777 BT" w:cs="Times New Roman"/>
          <w:b/>
        </w:rPr>
        <w:t>2020</w:t>
      </w:r>
      <w:r w:rsidR="007766A9">
        <w:rPr>
          <w:rFonts w:ascii="Humnst777 BT" w:eastAsia="Humnst777 Lt BT" w:hAnsi="Humnst777 BT" w:cs="Times New Roman"/>
          <w:b/>
        </w:rPr>
        <w:t>-</w:t>
      </w:r>
      <w:r>
        <w:rPr>
          <w:rFonts w:ascii="Humnst777 BT" w:eastAsia="Humnst777 Lt BT" w:hAnsi="Humnst777 BT" w:cs="Times New Roman"/>
          <w:b/>
        </w:rPr>
        <w:t>21</w:t>
      </w:r>
      <w:r w:rsidR="00102B6D">
        <w:rPr>
          <w:rFonts w:ascii="Humnst777 BT" w:eastAsia="Humnst777 Lt BT" w:hAnsi="Humnst777 BT" w:cs="Times New Roman"/>
          <w:b/>
        </w:rPr>
        <w:t xml:space="preserve"> academic year only </w:t>
      </w:r>
    </w:p>
    <w:p w14:paraId="446865CF" w14:textId="2D588136" w:rsidR="00102B6D" w:rsidRPr="00102B6D" w:rsidRDefault="000B3BE4" w:rsidP="00151606">
      <w:pPr>
        <w:rPr>
          <w:rFonts w:ascii="Humnst777 BT" w:eastAsia="Humnst777 Lt BT" w:hAnsi="Humnst777 BT" w:cs="Times New Roman"/>
          <w:b/>
        </w:rPr>
      </w:pPr>
      <w:r>
        <w:rPr>
          <w:rFonts w:ascii="Humnst777 BT" w:eastAsia="Humnst777 Lt BT" w:hAnsi="Humnst777 BT" w:cs="Times New Roman"/>
          <w:b/>
        </w:rPr>
        <w:t>2020</w:t>
      </w:r>
      <w:r w:rsidR="007766A9">
        <w:rPr>
          <w:rFonts w:ascii="Humnst777 BT" w:eastAsia="Humnst777 Lt BT" w:hAnsi="Humnst777 BT" w:cs="Times New Roman"/>
          <w:b/>
        </w:rPr>
        <w:t>-</w:t>
      </w:r>
      <w:r>
        <w:rPr>
          <w:rFonts w:ascii="Humnst777 BT" w:eastAsia="Humnst777 Lt BT" w:hAnsi="Humnst777 BT" w:cs="Times New Roman"/>
          <w:b/>
        </w:rPr>
        <w:t>21</w:t>
      </w:r>
      <w:r w:rsidR="00102B6D">
        <w:rPr>
          <w:rFonts w:ascii="Humnst777 BT" w:eastAsia="Humnst777 Lt BT" w:hAnsi="Humnst777 BT" w:cs="Times New Roman"/>
          <w:b/>
        </w:rPr>
        <w:t xml:space="preserve"> academic year until the next Periodic Programme Review</w:t>
      </w:r>
      <w:r>
        <w:rPr>
          <w:rFonts w:ascii="Humnst777 BT" w:eastAsia="Humnst777 Lt BT" w:hAnsi="Humnst777 BT" w:cs="Times New Roman"/>
          <w:b/>
        </w:rPr>
        <w:t xml:space="preserve"> in </w:t>
      </w:r>
      <w:r w:rsidRPr="000B3BE4">
        <w:rPr>
          <w:rFonts w:ascii="Humnst777 BT" w:eastAsia="Humnst777 Lt BT" w:hAnsi="Humnst777 BT" w:cs="Times New Roman"/>
          <w:b/>
          <w:highlight w:val="yellow"/>
        </w:rPr>
        <w:t>20XX</w:t>
      </w:r>
      <w:r w:rsidR="007766A9">
        <w:rPr>
          <w:rFonts w:ascii="Humnst777 BT" w:eastAsia="Humnst777 Lt BT" w:hAnsi="Humnst777 BT" w:cs="Times New Roman"/>
          <w:b/>
          <w:highlight w:val="yellow"/>
        </w:rPr>
        <w:t>-</w:t>
      </w:r>
      <w:r w:rsidRPr="000B3BE4">
        <w:rPr>
          <w:rFonts w:ascii="Humnst777 BT" w:eastAsia="Humnst777 Lt BT" w:hAnsi="Humnst777 BT" w:cs="Times New Roman"/>
          <w:b/>
          <w:highlight w:val="yellow"/>
        </w:rPr>
        <w:t>XX</w:t>
      </w:r>
    </w:p>
    <w:p w14:paraId="74167E5A" w14:textId="77777777" w:rsidR="00804836" w:rsidRDefault="00804836" w:rsidP="00151606">
      <w:pPr>
        <w:rPr>
          <w:rFonts w:ascii="Humnst777 BT" w:eastAsia="Humnst777 Lt BT" w:hAnsi="Humnst777 BT" w:cs="Times New Roman"/>
          <w:b/>
          <w:sz w:val="24"/>
        </w:rPr>
      </w:pPr>
    </w:p>
    <w:p w14:paraId="1DFA3FD4" w14:textId="77777777" w:rsidR="00151606" w:rsidRPr="00151606" w:rsidRDefault="00151606" w:rsidP="00151606">
      <w:pPr>
        <w:rPr>
          <w:rFonts w:ascii="Humnst777 BT" w:eastAsia="Humnst777 Lt BT" w:hAnsi="Humnst777 BT" w:cs="Times New Roman"/>
          <w:b/>
          <w:sz w:val="24"/>
          <w:szCs w:val="24"/>
        </w:rPr>
      </w:pPr>
      <w:r w:rsidRPr="00151606">
        <w:rPr>
          <w:rFonts w:ascii="Humnst777 BT" w:eastAsia="Humnst777 Lt BT" w:hAnsi="Humnst777 BT" w:cs="Times New Roman"/>
          <w:b/>
          <w:sz w:val="24"/>
        </w:rPr>
        <w:t>SECTION THREE</w:t>
      </w:r>
      <w:r w:rsidRPr="00151606">
        <w:rPr>
          <w:rFonts w:ascii="Humnst777 BT" w:eastAsia="Humnst777 Lt BT" w:hAnsi="Humnst777 BT" w:cs="Times New Roman"/>
          <w:b/>
          <w:sz w:val="24"/>
          <w:szCs w:val="24"/>
        </w:rPr>
        <w:t xml:space="preserve"> – RATIONALE AND PROPOSAL</w:t>
      </w:r>
    </w:p>
    <w:p w14:paraId="246F68AE" w14:textId="77777777" w:rsidR="00151606" w:rsidRPr="00151606" w:rsidRDefault="00151606" w:rsidP="00151606">
      <w:pPr>
        <w:rPr>
          <w:rFonts w:ascii="Humnst777 BT" w:eastAsia="Humnst777 Lt BT" w:hAnsi="Humnst777 BT" w:cs="Times New Roman"/>
        </w:rPr>
      </w:pPr>
      <w:r w:rsidRPr="00151606">
        <w:rPr>
          <w:rFonts w:ascii="Humnst777 BT" w:eastAsia="Humnst777 Lt BT" w:hAnsi="Humnst777 BT" w:cs="Times New Roman"/>
        </w:rPr>
        <w:t>Please provide a rationale for the ex</w:t>
      </w:r>
      <w:r w:rsidR="00102B6D">
        <w:rPr>
          <w:rFonts w:ascii="Humnst777 BT" w:eastAsia="Humnst777 Lt BT" w:hAnsi="Humnst777 BT" w:cs="Times New Roman"/>
        </w:rPr>
        <w:t>ception</w:t>
      </w:r>
      <w:r w:rsidRPr="00151606">
        <w:rPr>
          <w:rFonts w:ascii="Humnst777 BT" w:eastAsia="Humnst777 Lt BT" w:hAnsi="Humnst777 BT" w:cs="Times New Roman"/>
        </w:rPr>
        <w:t xml:space="preserve"> request(s) and a proposal in terms of how you propose to structure the academic year.  Where relevant please attach any documentation in support of your </w:t>
      </w:r>
      <w:r w:rsidR="00102B6D">
        <w:rPr>
          <w:rFonts w:ascii="Humnst777 BT" w:eastAsia="Humnst777 Lt BT" w:hAnsi="Humnst777 BT" w:cs="Times New Roman"/>
        </w:rPr>
        <w:t>exception</w:t>
      </w:r>
      <w:r w:rsidRPr="00151606">
        <w:rPr>
          <w:rFonts w:ascii="Humnst777 BT" w:eastAsia="Humnst777 Lt BT" w:hAnsi="Humnst777 BT" w:cs="Times New Roman"/>
        </w:rPr>
        <w:t xml:space="preserve">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606" w:rsidRPr="00151606" w14:paraId="3A61C382" w14:textId="77777777" w:rsidTr="00E52732">
        <w:tc>
          <w:tcPr>
            <w:tcW w:w="9016" w:type="dxa"/>
          </w:tcPr>
          <w:p w14:paraId="610FABAF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</w:rPr>
            </w:pPr>
          </w:p>
          <w:p w14:paraId="313A3590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  <w:sz w:val="24"/>
                <w:szCs w:val="24"/>
              </w:rPr>
            </w:pPr>
          </w:p>
          <w:p w14:paraId="212598C0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  <w:sz w:val="24"/>
                <w:szCs w:val="24"/>
              </w:rPr>
            </w:pPr>
          </w:p>
        </w:tc>
      </w:tr>
    </w:tbl>
    <w:p w14:paraId="53963030" w14:textId="77777777" w:rsidR="00151606" w:rsidRPr="00151606" w:rsidRDefault="00151606" w:rsidP="00151606">
      <w:pPr>
        <w:rPr>
          <w:rFonts w:ascii="Humnst777 BT" w:eastAsia="Humnst777 Lt BT" w:hAnsi="Humnst777 BT" w:cs="Times New Roman"/>
          <w:b/>
          <w:sz w:val="24"/>
          <w:szCs w:val="24"/>
        </w:rPr>
      </w:pPr>
    </w:p>
    <w:p w14:paraId="43C372BC" w14:textId="77777777" w:rsidR="00151606" w:rsidRPr="00151606" w:rsidRDefault="00151606" w:rsidP="00151606">
      <w:pPr>
        <w:rPr>
          <w:rFonts w:ascii="Humnst777 BT" w:eastAsia="Humnst777 Lt BT" w:hAnsi="Humnst777 BT" w:cs="Times New Roman"/>
        </w:rPr>
      </w:pPr>
      <w:r w:rsidRPr="00151606">
        <w:rPr>
          <w:rFonts w:ascii="Humnst777 BT" w:eastAsia="Humnst777 Lt BT" w:hAnsi="Humnst777 BT" w:cs="Times New Roman"/>
        </w:rPr>
        <w:t>Please outline any alternative proposal(s) that were explored and the rationale for rejecting the alternative proposal(s).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606" w:rsidRPr="00151606" w14:paraId="5A459C99" w14:textId="77777777" w:rsidTr="00E52732">
        <w:tc>
          <w:tcPr>
            <w:tcW w:w="9016" w:type="dxa"/>
          </w:tcPr>
          <w:p w14:paraId="3C157335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</w:rPr>
            </w:pPr>
          </w:p>
          <w:p w14:paraId="1DF19B16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  <w:sz w:val="24"/>
                <w:szCs w:val="24"/>
              </w:rPr>
            </w:pPr>
          </w:p>
          <w:p w14:paraId="58D764DF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  <w:sz w:val="24"/>
                <w:szCs w:val="24"/>
              </w:rPr>
            </w:pPr>
          </w:p>
        </w:tc>
      </w:tr>
    </w:tbl>
    <w:p w14:paraId="3B956E67" w14:textId="77777777" w:rsidR="002465CE" w:rsidRPr="00151606" w:rsidRDefault="002465CE" w:rsidP="00151606">
      <w:pPr>
        <w:rPr>
          <w:rFonts w:ascii="Humnst777 BT" w:eastAsia="Humnst777 Lt BT" w:hAnsi="Humnst777 BT" w:cs="Times New Roman"/>
          <w:b/>
          <w:sz w:val="24"/>
          <w:szCs w:val="24"/>
        </w:rPr>
      </w:pPr>
    </w:p>
    <w:p w14:paraId="6EB93092" w14:textId="77777777" w:rsidR="00151606" w:rsidRPr="00151606" w:rsidRDefault="00151606" w:rsidP="00151606">
      <w:pPr>
        <w:rPr>
          <w:rFonts w:ascii="Humnst777 BT" w:eastAsia="Humnst777 Lt BT" w:hAnsi="Humnst777 BT" w:cs="Times New Roman"/>
          <w:b/>
          <w:sz w:val="24"/>
          <w:szCs w:val="24"/>
        </w:rPr>
      </w:pPr>
      <w:r w:rsidRPr="00151606">
        <w:rPr>
          <w:rFonts w:ascii="Humnst777 BT" w:eastAsia="Humnst777 Lt BT" w:hAnsi="Humnst777 BT" w:cs="Times New Roman"/>
          <w:b/>
          <w:sz w:val="24"/>
          <w:szCs w:val="24"/>
        </w:rPr>
        <w:t xml:space="preserve">INDICATIVE ACADEMIC CALENDAR </w:t>
      </w:r>
    </w:p>
    <w:p w14:paraId="518931FF" w14:textId="77777777" w:rsidR="00E52363" w:rsidRDefault="00151606" w:rsidP="00151606">
      <w:pPr>
        <w:rPr>
          <w:rFonts w:ascii="Humnst777 BT" w:eastAsia="Humnst777 Lt BT" w:hAnsi="Humnst777 BT" w:cs="Times New Roman"/>
        </w:rPr>
      </w:pPr>
      <w:r w:rsidRPr="00151606">
        <w:rPr>
          <w:rFonts w:ascii="Humnst777 BT" w:eastAsia="Humnst777 Lt BT" w:hAnsi="Humnst777 BT" w:cs="Times New Roman"/>
        </w:rPr>
        <w:t xml:space="preserve">Please also provide an indicative academic calendar for your programme. This needs to include the same information as the approved academic </w:t>
      </w:r>
      <w:r w:rsidR="00E52732">
        <w:rPr>
          <w:rFonts w:ascii="Humnst777 BT" w:eastAsia="Humnst777 Lt BT" w:hAnsi="Humnst777 BT" w:cs="Times New Roman"/>
        </w:rPr>
        <w:t>calendars</w:t>
      </w:r>
      <w:r w:rsidRPr="00151606">
        <w:rPr>
          <w:rFonts w:ascii="Humnst777 BT" w:eastAsia="Humnst777 Lt BT" w:hAnsi="Humnst777 BT" w:cs="Times New Roman"/>
        </w:rPr>
        <w:t xml:space="preserve">, which </w:t>
      </w:r>
      <w:r w:rsidR="00512BD1">
        <w:rPr>
          <w:rFonts w:ascii="Humnst777 BT" w:eastAsia="Humnst777 Lt BT" w:hAnsi="Humnst777 BT" w:cs="Times New Roman"/>
        </w:rPr>
        <w:t xml:space="preserve">are included below.  </w:t>
      </w:r>
    </w:p>
    <w:p w14:paraId="174FDF47" w14:textId="6744D9D5" w:rsidR="00151606" w:rsidRPr="00151606" w:rsidRDefault="00512BD1" w:rsidP="00151606">
      <w:pPr>
        <w:rPr>
          <w:rFonts w:ascii="Humnst777 BT" w:eastAsia="Humnst777 Lt BT" w:hAnsi="Humnst777 BT" w:cs="Times New Roman"/>
        </w:rPr>
      </w:pPr>
      <w:r>
        <w:rPr>
          <w:rFonts w:ascii="Humnst777 BT" w:eastAsia="Humnst777 Lt BT" w:hAnsi="Humnst777 BT" w:cs="Times New Roman"/>
        </w:rPr>
        <w:t>Please complete the final column with details of the indicative calendar for your programme.</w:t>
      </w:r>
      <w:r w:rsidR="00E52363">
        <w:rPr>
          <w:rFonts w:ascii="Humnst777 BT" w:eastAsia="Humnst777 Lt BT" w:hAnsi="Humnst777 BT" w:cs="Times New Roman"/>
        </w:rPr>
        <w:t xml:space="preserve">  Where your programme requires different calendars for different years of the programme, you can delete the approved University calendars to enable this information to be included.  </w:t>
      </w:r>
      <w:bookmarkStart w:id="0" w:name="_GoBack"/>
      <w:bookmarkEnd w:id="0"/>
      <w:r w:rsidR="00A9122A">
        <w:rPr>
          <w:rFonts w:ascii="Humnst777 BT" w:eastAsia="Humnst777 Lt BT" w:hAnsi="Humnst777 BT" w:cs="Times New Roman"/>
        </w:rPr>
        <w:t>However,</w:t>
      </w:r>
      <w:r w:rsidR="00871497">
        <w:rPr>
          <w:rFonts w:ascii="Humnst777 BT" w:eastAsia="Humnst777 Lt BT" w:hAnsi="Humnst777 BT" w:cs="Times New Roman"/>
        </w:rPr>
        <w:t xml:space="preserve"> to enable a comparison to take place, p</w:t>
      </w:r>
      <w:r w:rsidR="00E52363">
        <w:rPr>
          <w:rFonts w:ascii="Humnst777 BT" w:eastAsia="Humnst777 Lt BT" w:hAnsi="Humnst777 BT" w:cs="Times New Roman"/>
        </w:rPr>
        <w:t>lease leave the one approved University calendar</w:t>
      </w:r>
      <w:r w:rsidR="00871497">
        <w:rPr>
          <w:rFonts w:ascii="Humnst777 BT" w:eastAsia="Humnst777 Lt BT" w:hAnsi="Humnst777 BT" w:cs="Times New Roman"/>
        </w:rPr>
        <w:t>,</w:t>
      </w:r>
      <w:r w:rsidR="00E52363">
        <w:rPr>
          <w:rFonts w:ascii="Humnst777 BT" w:eastAsia="Humnst777 Lt BT" w:hAnsi="Humnst777 BT" w:cs="Times New Roman"/>
        </w:rPr>
        <w:t xml:space="preserve"> to which the programme was expected to align</w:t>
      </w:r>
      <w:r w:rsidR="00871497">
        <w:rPr>
          <w:rFonts w:ascii="Humnst777 BT" w:eastAsia="Humnst777 Lt BT" w:hAnsi="Humnst777 BT" w:cs="Times New Roman"/>
        </w:rPr>
        <w:t>,</w:t>
      </w:r>
      <w:r w:rsidR="00E52363">
        <w:rPr>
          <w:rFonts w:ascii="Humnst777 BT" w:eastAsia="Humnst777 Lt BT" w:hAnsi="Humnst777 BT" w:cs="Times New Roman"/>
        </w:rPr>
        <w:t xml:space="preserve"> based on the </w:t>
      </w:r>
      <w:r w:rsidR="00871497">
        <w:rPr>
          <w:rFonts w:ascii="Humnst777 BT" w:eastAsia="Humnst777 Lt BT" w:hAnsi="Humnst777 BT" w:cs="Times New Roman"/>
        </w:rPr>
        <w:t xml:space="preserve">information set out in the </w:t>
      </w:r>
      <w:r w:rsidR="00E52363">
        <w:rPr>
          <w:rFonts w:ascii="Humnst777 BT" w:eastAsia="Humnst777 Lt BT" w:hAnsi="Humnst777 BT" w:cs="Times New Roman"/>
        </w:rPr>
        <w:t xml:space="preserve">Briefing Document.  </w:t>
      </w:r>
      <w:r>
        <w:rPr>
          <w:rFonts w:ascii="Humnst777 BT" w:eastAsia="Humnst777 Lt BT" w:hAnsi="Humnst777 BT" w:cs="Times New Roman"/>
        </w:rPr>
        <w:t xml:space="preserve"> </w:t>
      </w:r>
    </w:p>
    <w:tbl>
      <w:tblPr>
        <w:tblW w:w="10067" w:type="dxa"/>
        <w:tblInd w:w="-147" w:type="dxa"/>
        <w:tblLook w:val="04A0" w:firstRow="1" w:lastRow="0" w:firstColumn="1" w:lastColumn="0" w:noHBand="0" w:noVBand="1"/>
      </w:tblPr>
      <w:tblGrid>
        <w:gridCol w:w="739"/>
        <w:gridCol w:w="1102"/>
        <w:gridCol w:w="1652"/>
        <w:gridCol w:w="1653"/>
        <w:gridCol w:w="856"/>
        <w:gridCol w:w="757"/>
        <w:gridCol w:w="1655"/>
        <w:gridCol w:w="1653"/>
      </w:tblGrid>
      <w:tr w:rsidR="007766A9" w:rsidRPr="007766A9" w14:paraId="65B33322" w14:textId="77777777" w:rsidTr="007766A9">
        <w:trPr>
          <w:trHeight w:val="7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D5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Uni Week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872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  <w:t>W/B Date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F922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  <w:t>A: Semester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6915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  <w:t>B1: Semester Long (P1)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D3F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  <w:t>B2: Semester Long (P2)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848B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  <w:t>C: Trimesters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43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b/>
                <w:bCs/>
                <w:color w:val="000000"/>
                <w:sz w:val="20"/>
                <w:szCs w:val="20"/>
                <w:lang w:eastAsia="en-GB"/>
              </w:rPr>
              <w:t>D: Trimesters (Early Start)</w:t>
            </w:r>
          </w:p>
        </w:tc>
      </w:tr>
      <w:tr w:rsidR="007766A9" w:rsidRPr="007766A9" w14:paraId="66474746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F3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42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27-Aug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89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F1C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443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0080BE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 (Assess*)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FBCBA6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</w:tr>
      <w:tr w:rsidR="007766A9" w:rsidRPr="007766A9" w14:paraId="257C7E4C" w14:textId="77777777" w:rsidTr="007766A9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241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7FA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03-Sep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536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209853D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Welcome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vAlign w:val="center"/>
            <w:hideMark/>
          </w:tcPr>
          <w:p w14:paraId="0ED43CE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Welcome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F30A0A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 xml:space="preserve"> (Mark)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078F74B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Reassess / Welcome</w:t>
            </w:r>
          </w:p>
        </w:tc>
      </w:tr>
      <w:tr w:rsidR="007766A9" w:rsidRPr="007766A9" w14:paraId="745A8B09" w14:textId="77777777" w:rsidTr="007766A9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4D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9DA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10-Sep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807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5A50D4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Register/1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67FC57B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Register/1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6BD839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 xml:space="preserve"> (Mark)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F6DDA3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Register/1</w:t>
            </w:r>
          </w:p>
        </w:tc>
      </w:tr>
      <w:tr w:rsidR="007766A9" w:rsidRPr="007766A9" w14:paraId="7F3E58F0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48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CE1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17-Sep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48A3B1D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Welcome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AEA11E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10BE408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6DBE8B4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Welcome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1F215E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</w:tr>
      <w:tr w:rsidR="007766A9" w:rsidRPr="007766A9" w14:paraId="203E8C4D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E73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4F3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24-Sep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28A000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330B63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1ECBE88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0FA4368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9CC5DF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</w:tr>
      <w:tr w:rsidR="007766A9" w:rsidRPr="007766A9" w14:paraId="7B807E86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343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44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01-Oct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3D21A2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E416B3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5EBBC85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500BE7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896C7E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</w:tr>
      <w:tr w:rsidR="007766A9" w:rsidRPr="007766A9" w14:paraId="19D7C1FF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DA1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33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08-Oct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76C2B58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6BA9FC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6090AE3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978902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13E308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</w:t>
            </w:r>
          </w:p>
        </w:tc>
      </w:tr>
      <w:tr w:rsidR="007766A9" w:rsidRPr="007766A9" w14:paraId="680C3E67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142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EB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15-Oct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B23849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CA38A7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69032A9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985509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A70E4F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 xml:space="preserve"> </w:t>
            </w:r>
          </w:p>
        </w:tc>
      </w:tr>
      <w:tr w:rsidR="007766A9" w:rsidRPr="007766A9" w14:paraId="37DBF1FC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E67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008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22-Oct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F4F3BC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 (ADW)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0DB5F6C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 (ADW)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18C7DDF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 (ADW)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69B521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 (ADW)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FA9959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</w:t>
            </w:r>
          </w:p>
        </w:tc>
      </w:tr>
      <w:tr w:rsidR="007766A9" w:rsidRPr="007766A9" w14:paraId="541BB349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124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34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29-Oct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4A3BAD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842863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0B24D9B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FC0BEC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063EA2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</w:tr>
      <w:tr w:rsidR="007766A9" w:rsidRPr="007766A9" w14:paraId="58065CC6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9C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9DF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05-Nov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199B27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7060547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3A96811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AE38AC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64ECC7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</w:tr>
      <w:tr w:rsidR="007766A9" w:rsidRPr="007766A9" w14:paraId="36C05457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019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8F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12-Nov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DFE187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7FDF73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2502766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A8499A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7C07151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</w:tr>
      <w:tr w:rsidR="007766A9" w:rsidRPr="007766A9" w14:paraId="574D7197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0B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C20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19-Nov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F9E39D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41D2A0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3DE2D26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1AE43D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56D25B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</w:tr>
      <w:tr w:rsidR="007766A9" w:rsidRPr="007766A9" w14:paraId="52E5339A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94F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527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26-Nov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718DB84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4E365F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02CB9D6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8626F1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34D2DD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</w:tr>
      <w:tr w:rsidR="007766A9" w:rsidRPr="007766A9" w14:paraId="21DC1D35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7D4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61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03-Dec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5F5615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1A3F27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5998967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DD2378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4A8915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 (Assess*)</w:t>
            </w:r>
          </w:p>
        </w:tc>
      </w:tr>
      <w:tr w:rsidR="007766A9" w:rsidRPr="007766A9" w14:paraId="7B27370E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3DF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F48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10-Dec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5D145F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876344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59BF707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04955D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86E510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 (Assess*)</w:t>
            </w:r>
          </w:p>
        </w:tc>
      </w:tr>
      <w:tr w:rsidR="007766A9" w:rsidRPr="007766A9" w14:paraId="666F4C41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192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042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17-Dec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A2DFFD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01BDCE3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99D541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3B0126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4C0048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757A0DC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 (Assess)</w:t>
            </w:r>
          </w:p>
        </w:tc>
      </w:tr>
      <w:tr w:rsidR="007766A9" w:rsidRPr="007766A9" w14:paraId="50D5CDDA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460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AB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24-Dec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7B12BD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2EB8F2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01DF9FE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B06983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70974E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</w:tr>
      <w:tr w:rsidR="007766A9" w:rsidRPr="007766A9" w14:paraId="4FB4EE41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68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66A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31-Dec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5C6E93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 (Study)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AECAC1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49283B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3D3AE0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AC8961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 (Study)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C31DB3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</w:tr>
      <w:tr w:rsidR="007766A9" w:rsidRPr="007766A9" w14:paraId="3CA443EE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2E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7D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07-Jan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1110DA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 (Assess*)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646B8D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322E91E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FA158A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 (Assess*)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BD244C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</w:t>
            </w:r>
          </w:p>
        </w:tc>
      </w:tr>
      <w:tr w:rsidR="007766A9" w:rsidRPr="007766A9" w14:paraId="2C9222A5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48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64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14-Jan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ED85B2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 (Assess*)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D2E79D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17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3B059C5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14C01B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 (Assess*)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BEA74D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</w:tr>
      <w:tr w:rsidR="007766A9" w:rsidRPr="007766A9" w14:paraId="2C5B8CF6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DE0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3E7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21-Jan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85009D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 (PDW)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19755E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45C83B7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D9F14C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 (PDW)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AEE205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</w:tr>
      <w:tr w:rsidR="007766A9" w:rsidRPr="007766A9" w14:paraId="21389F72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8DA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37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28-Jan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479A69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9F854A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19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56D38EA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D14D1F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2C8ECF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</w:tr>
      <w:tr w:rsidR="007766A9" w:rsidRPr="007766A9" w14:paraId="7FBC2A80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3D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21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04-Feb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AFB13E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D3757F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20 (Assess</w:t>
            </w:r>
            <w:r w:rsidRPr="007766A9">
              <w:rPr>
                <w:rFonts w:ascii="Humnst777 BT" w:eastAsia="Times New Roman" w:hAnsi="Humnst777 BT" w:cs="Calibri"/>
                <w:color w:val="000000"/>
                <w:sz w:val="21"/>
                <w:szCs w:val="21"/>
                <w:lang w:eastAsia="en-GB"/>
              </w:rPr>
              <w:t>*</w:t>
            </w: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  <w:hideMark/>
          </w:tcPr>
          <w:p w14:paraId="5F3575E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20 (Assess</w:t>
            </w:r>
            <w:r w:rsidRPr="007766A9">
              <w:rPr>
                <w:rFonts w:ascii="Humnst777 BT" w:eastAsia="Times New Roman" w:hAnsi="Humnst777 BT" w:cs="Calibri"/>
                <w:color w:val="000000"/>
                <w:sz w:val="21"/>
                <w:szCs w:val="21"/>
                <w:lang w:eastAsia="en-GB"/>
              </w:rPr>
              <w:t>*</w:t>
            </w: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0F9892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00F22F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</w:t>
            </w:r>
          </w:p>
        </w:tc>
      </w:tr>
      <w:tr w:rsidR="007766A9" w:rsidRPr="007766A9" w14:paraId="6F0F764D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5E1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9B3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11-Feb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A29394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A86A69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4AB1D43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327D26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9C03DC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</w:tr>
      <w:tr w:rsidR="007766A9" w:rsidRPr="007766A9" w14:paraId="30A91618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54D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97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18-Feb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138B94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829020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6840B97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616DC2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6095FB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</w:t>
            </w:r>
          </w:p>
        </w:tc>
      </w:tr>
      <w:tr w:rsidR="007766A9" w:rsidRPr="007766A9" w14:paraId="122E6497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5C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BDC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25-Feb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44ED52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F554E0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469E65B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5B0DFC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D863F1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</w:tr>
      <w:tr w:rsidR="007766A9" w:rsidRPr="007766A9" w14:paraId="51FCB5BE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C08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CC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04-Mar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61F134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1341EC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678CAB5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A96825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B13645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</w:tr>
      <w:tr w:rsidR="007766A9" w:rsidRPr="007766A9" w14:paraId="42311C22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21F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3EA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11-Mar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16411D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70D2D0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4F859A7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384D2A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99131D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</w:tr>
      <w:tr w:rsidR="007766A9" w:rsidRPr="007766A9" w14:paraId="3AD4F510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0BD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CF2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18-Mar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1BB173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17638B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5F6BF83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C1D2C9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6439C6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</w:tr>
      <w:tr w:rsidR="007766A9" w:rsidRPr="007766A9" w14:paraId="6D1D2496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3D2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FE6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25-Mar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D082A2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D453D5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744EBDB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BD02B0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C0EC15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</w:tr>
      <w:tr w:rsidR="007766A9" w:rsidRPr="007766A9" w14:paraId="2C9DEA02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ED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D42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01-Apr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954B44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1951F5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60E16AF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2D124F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C845AD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 (Assess*)</w:t>
            </w:r>
          </w:p>
        </w:tc>
      </w:tr>
      <w:tr w:rsidR="007766A9" w:rsidRPr="007766A9" w14:paraId="2B20DDD7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AF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103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08-Apr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882B03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8AF54E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5959AFE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0BD5C3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B88D35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</w:tr>
      <w:tr w:rsidR="007766A9" w:rsidRPr="007766A9" w14:paraId="4C1D9361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92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CAB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15-Apr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4B7B18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6218D7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003CBB6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4EE995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07E660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</w:tr>
      <w:tr w:rsidR="007766A9" w:rsidRPr="007766A9" w14:paraId="008DF50E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2D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83C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22-Apr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D015FC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8C475B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33E4C33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A214D9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AA9D64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 (Assess*)</w:t>
            </w:r>
          </w:p>
        </w:tc>
      </w:tr>
      <w:tr w:rsidR="007766A9" w:rsidRPr="007766A9" w14:paraId="42695C83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C15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541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29-Apr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341E23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 (Study)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1907A9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7EBB396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F95589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 (Study)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F74799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 (Assess)</w:t>
            </w:r>
          </w:p>
        </w:tc>
      </w:tr>
      <w:tr w:rsidR="007766A9" w:rsidRPr="007766A9" w14:paraId="2E9746FF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27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C59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06-May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CE5462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 (Assess*)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2C1BE8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7DB82CB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D99691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 (Assess*)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16158C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</w:t>
            </w:r>
          </w:p>
        </w:tc>
      </w:tr>
      <w:tr w:rsidR="007766A9" w:rsidRPr="007766A9" w14:paraId="21746CEC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7EC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5F7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13-May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3DA946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 (Assess*)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37B048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6169D78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47F4FF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 (Assess*)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32C318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</w:tr>
      <w:tr w:rsidR="007766A9" w:rsidRPr="007766A9" w14:paraId="782D70B7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56A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lastRenderedPageBreak/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1F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20-May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87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A21674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1E83F23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6F04FF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 xml:space="preserve"> (Mark)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C38C01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</w:tr>
      <w:tr w:rsidR="007766A9" w:rsidRPr="007766A9" w14:paraId="2449DF2F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83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BF1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27-May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53B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8A937D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 (ADW)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1ECF50C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 (ADW)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25B965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 xml:space="preserve"> (Mark)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EA2BD6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</w:tr>
      <w:tr w:rsidR="007766A9" w:rsidRPr="007766A9" w14:paraId="6EB32CAA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C6B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6F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03-Jun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280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13EC95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30BF1A4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E5FB91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94C49A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</w:t>
            </w:r>
          </w:p>
        </w:tc>
      </w:tr>
      <w:tr w:rsidR="007766A9" w:rsidRPr="007766A9" w14:paraId="570480B7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62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B5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10-Jun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822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A0F7E7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7F747D9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301FCB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E47E40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</w:tr>
      <w:tr w:rsidR="007766A9" w:rsidRPr="007766A9" w14:paraId="756318C1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DD1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E22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17-Jun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8C0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74868D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17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5FEAF5D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3E53A7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C01353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</w:t>
            </w:r>
          </w:p>
        </w:tc>
      </w:tr>
      <w:tr w:rsidR="007766A9" w:rsidRPr="007766A9" w14:paraId="2BDE0190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908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B5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24-Jun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0A4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D864D7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18 (Assess)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54578C6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18 (Assess)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DB1224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7DE59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</w:tr>
      <w:tr w:rsidR="007766A9" w:rsidRPr="007766A9" w14:paraId="2B0F86FF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C92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CC5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01-Jul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AE8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BA915C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19 (Assess*)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30B48D9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19 (Assess*)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9A9AD9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D74F60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</w:t>
            </w:r>
          </w:p>
        </w:tc>
      </w:tr>
      <w:tr w:rsidR="007766A9" w:rsidRPr="007766A9" w14:paraId="23037854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A24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509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08-Jul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3AEA5C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Reassess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E1A77B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20 (Assess*)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3870938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20 (Assess*)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1D99F2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4BA881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</w:tr>
      <w:tr w:rsidR="007766A9" w:rsidRPr="007766A9" w14:paraId="3CDA0F68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FB2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37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15-Jul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7E9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9B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AD0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9CE85B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2ECADF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</w:tr>
      <w:tr w:rsidR="007766A9" w:rsidRPr="007766A9" w14:paraId="12CE1F4B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D13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DD7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22-Jul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E81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31AA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1DE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188E3E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B9C35F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</w:t>
            </w:r>
          </w:p>
        </w:tc>
      </w:tr>
      <w:tr w:rsidR="007766A9" w:rsidRPr="007766A9" w14:paraId="1683E51F" w14:textId="77777777" w:rsidTr="007766A9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315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160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29-Jul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81A1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FB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0BE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B945644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9 (Assess – accelerated degrees*)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BE606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13 (Assess*)</w:t>
            </w:r>
          </w:p>
        </w:tc>
      </w:tr>
      <w:tr w:rsidR="007766A9" w:rsidRPr="007766A9" w14:paraId="23F9DC44" w14:textId="77777777" w:rsidTr="007766A9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8A1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48AF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05-Aug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4CB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257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C195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389674B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94C6CE2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14 (Assess*)</w:t>
            </w:r>
          </w:p>
        </w:tc>
      </w:tr>
      <w:tr w:rsidR="007766A9" w:rsidRPr="007766A9" w14:paraId="3BBAB2A9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DF1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4CA6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12-Aug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73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94D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30AE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0077A20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E4DB37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15 (Assess)</w:t>
            </w:r>
          </w:p>
        </w:tc>
      </w:tr>
      <w:tr w:rsidR="007766A9" w:rsidRPr="007766A9" w14:paraId="7186B28D" w14:textId="77777777" w:rsidTr="007766A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C388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EC7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19-Aug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DBD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759EA7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Reassess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8DD4"/>
            <w:vAlign w:val="center"/>
            <w:hideMark/>
          </w:tcPr>
          <w:p w14:paraId="1F83E8A3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Reassess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2808B29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12 (Assess*)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867647C" w14:textId="77777777" w:rsidR="007766A9" w:rsidRPr="007766A9" w:rsidRDefault="007766A9" w:rsidP="007766A9">
            <w:pPr>
              <w:spacing w:after="0" w:line="240" w:lineRule="auto"/>
              <w:jc w:val="center"/>
              <w:rPr>
                <w:rFonts w:ascii="Humnst777 BT" w:eastAsia="Times New Roman" w:hAnsi="Humnst777 BT" w:cs="Calibri"/>
                <w:color w:val="000000"/>
                <w:lang w:eastAsia="en-GB"/>
              </w:rPr>
            </w:pPr>
            <w:proofErr w:type="spellStart"/>
            <w:r w:rsidRPr="007766A9">
              <w:rPr>
                <w:rFonts w:ascii="Humnst777 BT" w:eastAsia="Times New Roman" w:hAnsi="Humnst777 BT" w:cs="Calibri"/>
                <w:color w:val="000000"/>
                <w:lang w:eastAsia="en-GB"/>
              </w:rPr>
              <w:t>Hol</w:t>
            </w:r>
            <w:proofErr w:type="spellEnd"/>
          </w:p>
        </w:tc>
      </w:tr>
    </w:tbl>
    <w:p w14:paraId="1BF94886" w14:textId="77777777" w:rsidR="00151606" w:rsidRDefault="00151606" w:rsidP="00151606">
      <w:pPr>
        <w:rPr>
          <w:rFonts w:ascii="Humnst777 Lt BT" w:eastAsia="Humnst777 Lt BT" w:hAnsi="Humnst777 Lt BT" w:cs="Times New Roman"/>
        </w:rPr>
      </w:pPr>
    </w:p>
    <w:p w14:paraId="455FED75" w14:textId="77777777" w:rsidR="00151606" w:rsidRPr="00151606" w:rsidRDefault="00151606" w:rsidP="00151606">
      <w:pPr>
        <w:rPr>
          <w:rFonts w:ascii="Humnst777 BT" w:eastAsia="Humnst777 Lt BT" w:hAnsi="Humnst777 BT" w:cs="Times New Roman"/>
          <w:b/>
          <w:sz w:val="24"/>
          <w:szCs w:val="24"/>
        </w:rPr>
      </w:pPr>
      <w:r w:rsidRPr="00151606">
        <w:rPr>
          <w:rFonts w:ascii="Humnst777 BT" w:eastAsia="Humnst777 Lt BT" w:hAnsi="Humnst777 BT" w:cs="Times New Roman"/>
          <w:b/>
          <w:sz w:val="24"/>
        </w:rPr>
        <w:t xml:space="preserve">SECTION </w:t>
      </w:r>
      <w:r w:rsidRPr="00151606">
        <w:rPr>
          <w:rFonts w:ascii="Humnst777 BT" w:eastAsia="Humnst777 Lt BT" w:hAnsi="Humnst777 BT" w:cs="Times New Roman"/>
          <w:b/>
          <w:sz w:val="24"/>
          <w:szCs w:val="24"/>
        </w:rPr>
        <w:t>FOUR – CONSIDERATION BY LEARNING AND TEACHING ENHANCEMENT</w:t>
      </w:r>
    </w:p>
    <w:p w14:paraId="0C2584DD" w14:textId="77777777" w:rsidR="00151606" w:rsidRPr="00151606" w:rsidRDefault="00151606" w:rsidP="00151606">
      <w:pPr>
        <w:rPr>
          <w:rFonts w:ascii="Humnst777 BT" w:eastAsia="Humnst777 Lt BT" w:hAnsi="Humnst777 BT" w:cs="Times New Roman"/>
        </w:rPr>
      </w:pPr>
      <w:r w:rsidRPr="00151606">
        <w:rPr>
          <w:rFonts w:ascii="Humnst777 BT" w:eastAsia="Humnst777 Lt BT" w:hAnsi="Humnst777 BT" w:cs="Times New Roman"/>
        </w:rPr>
        <w:t xml:space="preserve">Prior to </w:t>
      </w:r>
      <w:r w:rsidR="00871497" w:rsidRPr="00151606">
        <w:rPr>
          <w:rFonts w:ascii="Humnst777 BT" w:eastAsia="Humnst777 Lt BT" w:hAnsi="Humnst777 BT" w:cs="Times New Roman"/>
        </w:rPr>
        <w:t>submission,</w:t>
      </w:r>
      <w:r w:rsidRPr="00151606">
        <w:rPr>
          <w:rFonts w:ascii="Humnst777 BT" w:eastAsia="Humnst777 Lt BT" w:hAnsi="Humnst777 BT" w:cs="Times New Roman"/>
        </w:rPr>
        <w:t xml:space="preserve"> please discuss with a senior member of the Learning and Teaching Enhancement Team (via </w:t>
      </w:r>
      <w:hyperlink r:id="rId11" w:history="1">
        <w:r w:rsidRPr="00151606">
          <w:rPr>
            <w:rFonts w:ascii="Humnst777 BT" w:eastAsia="Humnst777 Lt BT" w:hAnsi="Humnst777 BT" w:cs="Times New Roman"/>
            <w:color w:val="1F0069"/>
            <w:u w:val="single"/>
          </w:rPr>
          <w:t>claire.haines@canterbury.ac.uk</w:t>
        </w:r>
      </w:hyperlink>
      <w:r w:rsidRPr="00151606">
        <w:rPr>
          <w:rFonts w:ascii="Humnst777 BT" w:eastAsia="Humnst777 Lt BT" w:hAnsi="Humnst777 BT" w:cs="Times New Roman"/>
        </w:rPr>
        <w:t>) who should complete this section of the form.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3543"/>
        <w:gridCol w:w="993"/>
        <w:gridCol w:w="3372"/>
      </w:tblGrid>
      <w:tr w:rsidR="00151606" w:rsidRPr="00151606" w14:paraId="56E098EE" w14:textId="77777777" w:rsidTr="00E52732">
        <w:tc>
          <w:tcPr>
            <w:tcW w:w="9781" w:type="dxa"/>
            <w:gridSpan w:val="4"/>
            <w:shd w:val="clear" w:color="auto" w:fill="auto"/>
          </w:tcPr>
          <w:p w14:paraId="1666C038" w14:textId="77777777" w:rsidR="00151606" w:rsidRPr="00151606" w:rsidRDefault="00151606" w:rsidP="00151606">
            <w:pPr>
              <w:rPr>
                <w:rFonts w:ascii="Humnst777 BT" w:eastAsia="Humnst777 BT" w:hAnsi="Humnst777 BT" w:cs="Arial"/>
                <w:i/>
                <w:sz w:val="20"/>
                <w:szCs w:val="20"/>
              </w:rPr>
            </w:pPr>
            <w:r w:rsidRPr="00151606">
              <w:rPr>
                <w:rFonts w:ascii="Humnst777 BT" w:eastAsia="Humnst777 BT" w:hAnsi="Humnst777 BT" w:cs="Arial"/>
              </w:rPr>
              <w:t>Comments (</w:t>
            </w:r>
            <w:r w:rsidRPr="00151606">
              <w:rPr>
                <w:rFonts w:ascii="Humnst777 BT" w:eastAsia="Humnst777 BT" w:hAnsi="Humnst777 BT" w:cs="Arial"/>
                <w:i/>
                <w:sz w:val="20"/>
                <w:szCs w:val="20"/>
              </w:rPr>
              <w:t xml:space="preserve">For completion by LTE, please provide a brief summary of the discussions held regarding the proposal and give an indication of whether from a Learning and Teaching perspective the proposal is supported):   </w:t>
            </w:r>
          </w:p>
          <w:p w14:paraId="7EE8E514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</w:p>
          <w:p w14:paraId="47A92E12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</w:p>
          <w:p w14:paraId="4059417B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</w:p>
          <w:p w14:paraId="3B31D676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</w:p>
          <w:p w14:paraId="01FD515A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</w:p>
          <w:p w14:paraId="6E268D0F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</w:p>
          <w:p w14:paraId="57FE6E76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</w:p>
        </w:tc>
      </w:tr>
      <w:tr w:rsidR="00151606" w:rsidRPr="00151606" w14:paraId="29C82469" w14:textId="77777777" w:rsidTr="00E52732">
        <w:tc>
          <w:tcPr>
            <w:tcW w:w="1873" w:type="dxa"/>
            <w:shd w:val="clear" w:color="auto" w:fill="auto"/>
          </w:tcPr>
          <w:p w14:paraId="0157CA2A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  <w:r w:rsidRPr="00151606">
              <w:rPr>
                <w:rFonts w:ascii="Humnst777 BT" w:eastAsia="Humnst777 BT" w:hAnsi="Humnst777 BT" w:cs="Arial"/>
              </w:rPr>
              <w:t>LTE signature:</w:t>
            </w:r>
          </w:p>
          <w:p w14:paraId="1FF36FB9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</w:p>
          <w:p w14:paraId="5911C41A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  <w:r w:rsidRPr="00151606">
              <w:rPr>
                <w:rFonts w:ascii="Humnst777 BT" w:eastAsia="Humnst777 BT" w:hAnsi="Humnst777 BT" w:cs="Arial"/>
              </w:rPr>
              <w:t>LTE name:</w:t>
            </w:r>
          </w:p>
        </w:tc>
        <w:tc>
          <w:tcPr>
            <w:tcW w:w="3543" w:type="dxa"/>
            <w:shd w:val="clear" w:color="auto" w:fill="auto"/>
          </w:tcPr>
          <w:p w14:paraId="199D121F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9CCE403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  <w:r w:rsidRPr="00151606">
              <w:rPr>
                <w:rFonts w:ascii="Humnst777 BT" w:eastAsia="Humnst777 BT" w:hAnsi="Humnst777 BT" w:cs="Arial"/>
              </w:rPr>
              <w:t>Date:</w:t>
            </w:r>
          </w:p>
        </w:tc>
        <w:tc>
          <w:tcPr>
            <w:tcW w:w="3372" w:type="dxa"/>
            <w:shd w:val="clear" w:color="auto" w:fill="auto"/>
          </w:tcPr>
          <w:p w14:paraId="04541C23" w14:textId="77777777" w:rsidR="00151606" w:rsidRPr="00151606" w:rsidRDefault="00151606" w:rsidP="00151606">
            <w:pPr>
              <w:rPr>
                <w:rFonts w:ascii="Humnst777 BT" w:eastAsia="Humnst777 BT" w:hAnsi="Humnst777 BT" w:cs="Arial"/>
              </w:rPr>
            </w:pPr>
          </w:p>
        </w:tc>
      </w:tr>
    </w:tbl>
    <w:p w14:paraId="70ACC98A" w14:textId="77777777" w:rsidR="00A9122A" w:rsidRDefault="00A9122A" w:rsidP="00151606">
      <w:pPr>
        <w:rPr>
          <w:rFonts w:ascii="Humnst777 BT" w:eastAsia="Humnst777 Lt BT" w:hAnsi="Humnst777 BT" w:cs="Times New Roman"/>
          <w:b/>
          <w:sz w:val="24"/>
        </w:rPr>
      </w:pPr>
    </w:p>
    <w:p w14:paraId="1EA1C346" w14:textId="5D32607F" w:rsidR="00151606" w:rsidRPr="007766A9" w:rsidRDefault="00151606" w:rsidP="00151606">
      <w:pPr>
        <w:rPr>
          <w:rFonts w:ascii="Humnst777 BT" w:eastAsia="Humnst777 Lt BT" w:hAnsi="Humnst777 BT" w:cs="Times New Roman"/>
          <w:b/>
          <w:sz w:val="24"/>
        </w:rPr>
      </w:pPr>
      <w:r w:rsidRPr="00151606">
        <w:rPr>
          <w:rFonts w:ascii="Humnst777 BT" w:eastAsia="Humnst777 Lt BT" w:hAnsi="Humnst777 BT" w:cs="Times New Roman"/>
          <w:b/>
          <w:sz w:val="24"/>
        </w:rPr>
        <w:lastRenderedPageBreak/>
        <w:t xml:space="preserve">SECTION </w:t>
      </w:r>
      <w:r w:rsidRPr="00151606">
        <w:rPr>
          <w:rFonts w:ascii="Humnst777 BT" w:eastAsia="Humnst777 Lt BT" w:hAnsi="Humnst777 BT" w:cs="Times New Roman"/>
          <w:b/>
          <w:sz w:val="24"/>
          <w:szCs w:val="24"/>
        </w:rPr>
        <w:t>FIVE - AUTHORISATION FOR THE E</w:t>
      </w:r>
      <w:r w:rsidR="00512BD1">
        <w:rPr>
          <w:rFonts w:ascii="Humnst777 BT" w:eastAsia="Humnst777 Lt BT" w:hAnsi="Humnst777 BT" w:cs="Times New Roman"/>
          <w:b/>
          <w:sz w:val="24"/>
          <w:szCs w:val="24"/>
        </w:rPr>
        <w:t>XCEPTIONAL ARRANGEMENTS</w:t>
      </w:r>
      <w:r w:rsidRPr="00151606">
        <w:rPr>
          <w:rFonts w:ascii="Humnst777 BT" w:eastAsia="Humnst777 Lt BT" w:hAnsi="Humnst777 BT" w:cs="Times New Roman"/>
          <w:b/>
          <w:sz w:val="24"/>
          <w:szCs w:val="24"/>
        </w:rPr>
        <w:t xml:space="preserve"> REQUEST TO GO FORWARD</w:t>
      </w:r>
      <w:r w:rsidRPr="00151606">
        <w:rPr>
          <w:rFonts w:ascii="Humnst777 BT" w:eastAsia="Humnst777 Lt BT" w:hAnsi="Humnst777 BT" w:cs="Times New Roman"/>
          <w:b/>
        </w:rPr>
        <w:t xml:space="preserve"> </w:t>
      </w:r>
    </w:p>
    <w:p w14:paraId="3ECD1B63" w14:textId="77777777" w:rsidR="00151606" w:rsidRPr="00151606" w:rsidRDefault="00151606" w:rsidP="00151606">
      <w:pPr>
        <w:jc w:val="both"/>
        <w:rPr>
          <w:rFonts w:ascii="Humnst777 BT" w:eastAsia="Humnst777 Lt BT" w:hAnsi="Humnst777 BT" w:cs="Times New Roman"/>
        </w:rPr>
      </w:pPr>
      <w:r w:rsidRPr="00151606">
        <w:rPr>
          <w:rFonts w:ascii="Humnst777 BT" w:eastAsia="Humnst777 Lt BT" w:hAnsi="Humnst777 BT" w:cs="Times New Roman"/>
          <w:u w:val="single"/>
        </w:rPr>
        <w:t>By signing below</w:t>
      </w:r>
      <w:r w:rsidRPr="00151606">
        <w:rPr>
          <w:rFonts w:ascii="Humnst777 BT" w:eastAsia="Humnst777 Lt BT" w:hAnsi="Humnst777 BT" w:cs="Times New Roman"/>
        </w:rPr>
        <w:t xml:space="preserve"> all parties are confirming that the details given on this form are correct, a clear rationale is presented for the elements for which </w:t>
      </w:r>
      <w:r w:rsidR="00512BD1">
        <w:rPr>
          <w:rFonts w:ascii="Humnst777 BT" w:eastAsia="Humnst777 Lt BT" w:hAnsi="Humnst777 BT" w:cs="Times New Roman"/>
        </w:rPr>
        <w:t>exceptional arrangements are</w:t>
      </w:r>
      <w:r w:rsidRPr="00151606">
        <w:rPr>
          <w:rFonts w:ascii="Humnst777 BT" w:eastAsia="Humnst777 Lt BT" w:hAnsi="Humnst777 BT" w:cs="Times New Roman"/>
        </w:rPr>
        <w:t xml:space="preserve"> sought and the proposal has been discussed with a senior member of Learning and Teaching Enhancement. </w:t>
      </w:r>
    </w:p>
    <w:p w14:paraId="5DA07F54" w14:textId="77777777" w:rsidR="00151606" w:rsidRPr="00151606" w:rsidRDefault="00151606" w:rsidP="00151606">
      <w:pPr>
        <w:rPr>
          <w:rFonts w:ascii="Humnst777 BT" w:eastAsia="Humnst777 Lt BT" w:hAnsi="Humnst777 BT" w:cs="Times New Roman"/>
        </w:rPr>
      </w:pPr>
      <w:r w:rsidRPr="00151606">
        <w:rPr>
          <w:rFonts w:ascii="Humnst777 BT" w:eastAsia="Humnst777 Lt BT" w:hAnsi="Humnst777 BT" w:cs="Times New Roman"/>
          <w:b/>
        </w:rPr>
        <w:t xml:space="preserve">Programme Director(s) (or equivalent) for all award titles listed above </w:t>
      </w:r>
      <w:r w:rsidRPr="00151606">
        <w:rPr>
          <w:rFonts w:ascii="Humnst777 BT" w:eastAsia="Humnst777 Lt BT" w:hAnsi="Humnst777 BT" w:cs="Times New Roman"/>
        </w:rPr>
        <w:t>(add boxes as necessary)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51606" w:rsidRPr="00151606" w14:paraId="62869A89" w14:textId="77777777" w:rsidTr="00E52732">
        <w:tc>
          <w:tcPr>
            <w:tcW w:w="9889" w:type="dxa"/>
          </w:tcPr>
          <w:p w14:paraId="7141959A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  <w:b/>
              </w:rPr>
            </w:pPr>
            <w:r w:rsidRPr="00151606">
              <w:rPr>
                <w:rFonts w:ascii="Humnst777 BT" w:eastAsia="Humnst777 Lt BT" w:hAnsi="Humnst777 BT" w:cs="Times New Roman"/>
                <w:b/>
              </w:rPr>
              <w:t>Signed:                                                                                      Date:</w:t>
            </w:r>
          </w:p>
          <w:p w14:paraId="7C1517D9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  <w:b/>
              </w:rPr>
            </w:pPr>
          </w:p>
          <w:p w14:paraId="5040D70B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  <w:b/>
              </w:rPr>
            </w:pPr>
            <w:r w:rsidRPr="00151606">
              <w:rPr>
                <w:rFonts w:ascii="Humnst777 BT" w:eastAsia="Humnst777 Lt BT" w:hAnsi="Humnst777 BT" w:cs="Times New Roman"/>
                <w:b/>
              </w:rPr>
              <w:t xml:space="preserve">Programme: </w:t>
            </w:r>
          </w:p>
        </w:tc>
      </w:tr>
    </w:tbl>
    <w:p w14:paraId="60E355EE" w14:textId="77777777" w:rsidR="00151606" w:rsidRPr="00151606" w:rsidRDefault="00151606" w:rsidP="00151606">
      <w:pPr>
        <w:rPr>
          <w:rFonts w:ascii="Humnst777 BT" w:eastAsia="Humnst777 Lt BT" w:hAnsi="Humnst777 BT" w:cs="Times New Roman"/>
        </w:rPr>
      </w:pPr>
    </w:p>
    <w:p w14:paraId="0C647557" w14:textId="77777777" w:rsidR="00151606" w:rsidRPr="00151606" w:rsidRDefault="00151606" w:rsidP="00151606">
      <w:pPr>
        <w:rPr>
          <w:rFonts w:ascii="Humnst777 BT" w:eastAsia="Humnst777 Lt BT" w:hAnsi="Humnst777 BT" w:cs="Times New Roman"/>
          <w:b/>
        </w:rPr>
      </w:pPr>
      <w:r w:rsidRPr="00151606">
        <w:rPr>
          <w:rFonts w:ascii="Humnst777 BT" w:eastAsia="Humnst777 Lt BT" w:hAnsi="Humnst777 BT" w:cs="Times New Roman"/>
          <w:b/>
        </w:rPr>
        <w:t>Head of School / Centre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51606" w:rsidRPr="00151606" w14:paraId="30D5F19A" w14:textId="77777777" w:rsidTr="00E52732">
        <w:tc>
          <w:tcPr>
            <w:tcW w:w="9889" w:type="dxa"/>
          </w:tcPr>
          <w:p w14:paraId="04F630F9" w14:textId="77777777" w:rsidR="00151606" w:rsidRDefault="002B5C79" w:rsidP="00151606">
            <w:pPr>
              <w:rPr>
                <w:rFonts w:ascii="Humnst777 BT" w:eastAsia="Humnst777 Lt BT" w:hAnsi="Humnst777 BT" w:cs="Times New Roman"/>
                <w:b/>
              </w:rPr>
            </w:pPr>
            <w:r>
              <w:rPr>
                <w:rFonts w:ascii="Humnst777 BT" w:eastAsia="Humnst777 Lt BT" w:hAnsi="Humnst777 BT" w:cs="Times New Roman"/>
                <w:b/>
              </w:rPr>
              <w:t xml:space="preserve">Signed:      </w:t>
            </w:r>
            <w:r w:rsidR="00151606" w:rsidRPr="00151606">
              <w:rPr>
                <w:rFonts w:ascii="Humnst777 BT" w:eastAsia="Humnst777 Lt BT" w:hAnsi="Humnst777 BT" w:cs="Times New Roman"/>
                <w:b/>
              </w:rPr>
              <w:t xml:space="preserve">                                                                               Date:</w:t>
            </w:r>
          </w:p>
          <w:p w14:paraId="73C173EE" w14:textId="77777777" w:rsidR="002B5C79" w:rsidRPr="00151606" w:rsidRDefault="002B5C79" w:rsidP="00151606">
            <w:pPr>
              <w:rPr>
                <w:rFonts w:ascii="Humnst777 BT" w:eastAsia="Humnst777 Lt BT" w:hAnsi="Humnst777 BT" w:cs="Times New Roman"/>
                <w:b/>
              </w:rPr>
            </w:pPr>
          </w:p>
          <w:p w14:paraId="5F89697F" w14:textId="77777777" w:rsidR="002B5C79" w:rsidRDefault="002B5C79" w:rsidP="00151606">
            <w:pPr>
              <w:rPr>
                <w:rFonts w:ascii="Humnst777 BT" w:eastAsia="Humnst777 Lt BT" w:hAnsi="Humnst777 BT" w:cs="Times New Roman"/>
                <w:b/>
              </w:rPr>
            </w:pPr>
          </w:p>
          <w:p w14:paraId="35A106AD" w14:textId="77777777" w:rsidR="00151606" w:rsidRDefault="002B5C79" w:rsidP="00151606">
            <w:pPr>
              <w:rPr>
                <w:rFonts w:ascii="Humnst777 BT" w:eastAsia="Humnst777 Lt BT" w:hAnsi="Humnst777 BT" w:cs="Times New Roman"/>
                <w:b/>
              </w:rPr>
            </w:pPr>
            <w:r>
              <w:rPr>
                <w:rFonts w:ascii="Humnst777 BT" w:eastAsia="Humnst777 Lt BT" w:hAnsi="Humnst777 BT" w:cs="Times New Roman"/>
                <w:b/>
              </w:rPr>
              <w:t>School / Centre:</w:t>
            </w:r>
          </w:p>
          <w:p w14:paraId="7D89F702" w14:textId="77777777" w:rsidR="002B5C79" w:rsidRPr="00151606" w:rsidRDefault="002B5C79" w:rsidP="00151606">
            <w:pPr>
              <w:rPr>
                <w:rFonts w:ascii="Humnst777 BT" w:eastAsia="Humnst777 Lt BT" w:hAnsi="Humnst777 BT" w:cs="Times New Roman"/>
                <w:b/>
              </w:rPr>
            </w:pPr>
          </w:p>
        </w:tc>
      </w:tr>
    </w:tbl>
    <w:p w14:paraId="1AA26DC0" w14:textId="77777777" w:rsidR="00151606" w:rsidRPr="00151606" w:rsidRDefault="00151606" w:rsidP="00151606">
      <w:pPr>
        <w:spacing w:line="180" w:lineRule="exact"/>
        <w:rPr>
          <w:rFonts w:ascii="Humnst777 BT" w:eastAsia="Humnst777 Lt BT" w:hAnsi="Humnst777 BT" w:cs="Times New Roman"/>
        </w:rPr>
      </w:pPr>
    </w:p>
    <w:p w14:paraId="64591931" w14:textId="77777777" w:rsidR="00151606" w:rsidRPr="00151606" w:rsidRDefault="00151606" w:rsidP="00151606">
      <w:pPr>
        <w:rPr>
          <w:rFonts w:ascii="Humnst777 BT" w:eastAsia="Humnst777 Lt BT" w:hAnsi="Humnst777 BT" w:cs="Times New Roman"/>
          <w:b/>
          <w:sz w:val="24"/>
          <w:szCs w:val="24"/>
        </w:rPr>
      </w:pPr>
      <w:r w:rsidRPr="00151606">
        <w:rPr>
          <w:rFonts w:ascii="Humnst777 BT" w:eastAsia="Humnst777 Lt BT" w:hAnsi="Humnst777 BT" w:cs="Times New Roman"/>
          <w:b/>
          <w:sz w:val="24"/>
        </w:rPr>
        <w:t xml:space="preserve">SECTION SIX – FACULTY </w:t>
      </w:r>
      <w:r w:rsidRPr="00151606">
        <w:rPr>
          <w:rFonts w:ascii="Humnst777 BT" w:eastAsia="Humnst777 Lt BT" w:hAnsi="Humnst777 BT" w:cs="Times New Roman"/>
          <w:b/>
          <w:sz w:val="24"/>
          <w:szCs w:val="24"/>
        </w:rPr>
        <w:t>APPROVAL</w:t>
      </w:r>
    </w:p>
    <w:p w14:paraId="492860B7" w14:textId="77777777" w:rsidR="00151606" w:rsidRPr="00151606" w:rsidRDefault="00151606" w:rsidP="00151606">
      <w:pPr>
        <w:jc w:val="both"/>
        <w:rPr>
          <w:rFonts w:ascii="Humnst777 BT" w:eastAsia="Humnst777 Lt BT" w:hAnsi="Humnst777 BT" w:cs="Times New Roman"/>
        </w:rPr>
      </w:pPr>
      <w:r w:rsidRPr="00151606">
        <w:rPr>
          <w:rFonts w:ascii="Humnst777 BT" w:eastAsia="Humnst777 Lt BT" w:hAnsi="Humnst777 BT" w:cs="Times New Roman"/>
          <w:u w:val="single"/>
        </w:rPr>
        <w:t>By signing below,</w:t>
      </w:r>
      <w:r w:rsidRPr="00151606">
        <w:rPr>
          <w:rFonts w:ascii="Humnst777 BT" w:eastAsia="Humnst777 Lt BT" w:hAnsi="Humnst777 BT" w:cs="Times New Roman"/>
        </w:rPr>
        <w:t xml:space="preserve"> the Academic Dean is confirming their support for the </w:t>
      </w:r>
      <w:r w:rsidR="00512BD1">
        <w:rPr>
          <w:rFonts w:ascii="Humnst777 BT" w:eastAsia="Humnst777 Lt BT" w:hAnsi="Humnst777 BT" w:cs="Times New Roman"/>
        </w:rPr>
        <w:t>exceptional arrangements</w:t>
      </w:r>
      <w:r w:rsidRPr="00151606">
        <w:rPr>
          <w:rFonts w:ascii="Humnst777 BT" w:eastAsia="Humnst777 Lt BT" w:hAnsi="Humnst777 BT" w:cs="Times New Roman"/>
        </w:rPr>
        <w:t xml:space="preserve"> request to proceed for consideration to the Academic Strategy Committee.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151606" w:rsidRPr="00151606" w14:paraId="52AF0997" w14:textId="77777777" w:rsidTr="00E52732">
        <w:tc>
          <w:tcPr>
            <w:tcW w:w="9889" w:type="dxa"/>
            <w:gridSpan w:val="2"/>
          </w:tcPr>
          <w:p w14:paraId="2D13263F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  <w:b/>
              </w:rPr>
            </w:pPr>
            <w:r w:rsidRPr="00151606">
              <w:rPr>
                <w:rFonts w:ascii="Humnst777 BT" w:eastAsia="Humnst777 Lt BT" w:hAnsi="Humnst777 BT" w:cs="Times New Roman"/>
                <w:b/>
              </w:rPr>
              <w:t>Academic Dean</w:t>
            </w:r>
            <w:r w:rsidR="002B5C79">
              <w:rPr>
                <w:rFonts w:ascii="Humnst777 BT" w:eastAsia="Humnst777 Lt BT" w:hAnsi="Humnst777 BT" w:cs="Times New Roman"/>
                <w:b/>
              </w:rPr>
              <w:t>:</w:t>
            </w:r>
          </w:p>
        </w:tc>
      </w:tr>
      <w:tr w:rsidR="00151606" w:rsidRPr="00151606" w14:paraId="3D906403" w14:textId="77777777" w:rsidTr="00E52732">
        <w:tc>
          <w:tcPr>
            <w:tcW w:w="9889" w:type="dxa"/>
            <w:gridSpan w:val="2"/>
          </w:tcPr>
          <w:p w14:paraId="200FC35E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  <w:b/>
              </w:rPr>
            </w:pPr>
            <w:r w:rsidRPr="00151606">
              <w:rPr>
                <w:rFonts w:ascii="Humnst777 BT" w:eastAsia="Humnst777 Lt BT" w:hAnsi="Humnst777 BT" w:cs="Times New Roman"/>
                <w:b/>
              </w:rPr>
              <w:t>Comments:</w:t>
            </w:r>
          </w:p>
          <w:p w14:paraId="17C6BB00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</w:rPr>
            </w:pPr>
          </w:p>
          <w:p w14:paraId="3E00BE46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</w:rPr>
            </w:pPr>
          </w:p>
        </w:tc>
      </w:tr>
      <w:tr w:rsidR="00151606" w:rsidRPr="00151606" w14:paraId="3E603F34" w14:textId="77777777" w:rsidTr="00E52732">
        <w:tc>
          <w:tcPr>
            <w:tcW w:w="6487" w:type="dxa"/>
          </w:tcPr>
          <w:p w14:paraId="6759A619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  <w:b/>
              </w:rPr>
            </w:pPr>
            <w:r w:rsidRPr="00151606">
              <w:rPr>
                <w:rFonts w:ascii="Humnst777 BT" w:eastAsia="Humnst777 Lt BT" w:hAnsi="Humnst777 BT" w:cs="Times New Roman"/>
                <w:b/>
              </w:rPr>
              <w:t xml:space="preserve">Signed:                                    </w:t>
            </w:r>
          </w:p>
          <w:p w14:paraId="7545F335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  <w:b/>
              </w:rPr>
            </w:pPr>
          </w:p>
          <w:p w14:paraId="17902833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</w:rPr>
            </w:pPr>
            <w:r w:rsidRPr="00151606">
              <w:rPr>
                <w:rFonts w:ascii="Humnst777 BT" w:eastAsia="Humnst777 Lt BT" w:hAnsi="Humnst777 BT" w:cs="Times New Roman"/>
                <w:b/>
              </w:rPr>
              <w:t xml:space="preserve">              </w:t>
            </w:r>
          </w:p>
        </w:tc>
        <w:tc>
          <w:tcPr>
            <w:tcW w:w="3402" w:type="dxa"/>
          </w:tcPr>
          <w:p w14:paraId="1062EE64" w14:textId="77777777" w:rsidR="00151606" w:rsidRPr="00151606" w:rsidRDefault="00151606" w:rsidP="00151606">
            <w:pPr>
              <w:rPr>
                <w:rFonts w:ascii="Humnst777 BT" w:eastAsia="Humnst777 Lt BT" w:hAnsi="Humnst777 BT" w:cs="Times New Roman"/>
              </w:rPr>
            </w:pPr>
            <w:r w:rsidRPr="00151606">
              <w:rPr>
                <w:rFonts w:ascii="Humnst777 BT" w:eastAsia="Humnst777 Lt BT" w:hAnsi="Humnst777 BT" w:cs="Times New Roman"/>
                <w:b/>
              </w:rPr>
              <w:t>Date:</w:t>
            </w:r>
          </w:p>
        </w:tc>
      </w:tr>
    </w:tbl>
    <w:p w14:paraId="0D6595AB" w14:textId="77777777" w:rsidR="00151606" w:rsidRPr="00151606" w:rsidRDefault="00151606" w:rsidP="00151606">
      <w:pPr>
        <w:rPr>
          <w:rFonts w:ascii="Humnst777 BT" w:eastAsia="Humnst777 Lt BT" w:hAnsi="Humnst777 BT" w:cs="Times New Roman"/>
          <w:b/>
        </w:rPr>
      </w:pPr>
    </w:p>
    <w:p w14:paraId="72751CA2" w14:textId="77777777" w:rsidR="00A9122A" w:rsidRDefault="00A9122A">
      <w:pPr>
        <w:rPr>
          <w:rFonts w:ascii="Humnst777 BT" w:eastAsia="Humnst777 Lt BT" w:hAnsi="Humnst777 BT" w:cs="Times New Roman"/>
        </w:rPr>
      </w:pPr>
      <w:r>
        <w:rPr>
          <w:rFonts w:ascii="Humnst777 BT" w:eastAsia="Humnst777 Lt BT" w:hAnsi="Humnst777 BT" w:cs="Times New Roman"/>
        </w:rPr>
        <w:br w:type="page"/>
      </w:r>
    </w:p>
    <w:p w14:paraId="0D2B8A8E" w14:textId="1276CBCC" w:rsidR="00151606" w:rsidRPr="00151606" w:rsidRDefault="00151606" w:rsidP="00151606">
      <w:pPr>
        <w:rPr>
          <w:rFonts w:ascii="Humnst777 BT" w:eastAsia="Humnst777 Lt BT" w:hAnsi="Humnst777 BT" w:cs="Times New Roman"/>
        </w:rPr>
      </w:pPr>
      <w:r w:rsidRPr="00151606">
        <w:rPr>
          <w:rFonts w:ascii="Humnst777 BT" w:eastAsia="Humnst777 Lt BT" w:hAnsi="Humnst777 BT" w:cs="Times New Roman"/>
        </w:rPr>
        <w:lastRenderedPageBreak/>
        <w:t>-----For office use only----</w:t>
      </w:r>
    </w:p>
    <w:p w14:paraId="5A6F1D5C" w14:textId="77777777" w:rsidR="00151606" w:rsidRPr="00151606" w:rsidRDefault="00151606" w:rsidP="00151606">
      <w:pPr>
        <w:rPr>
          <w:rFonts w:ascii="Humnst777 BT" w:eastAsia="Humnst777 Lt BT" w:hAnsi="Humnst777 BT" w:cs="Times New Roman"/>
          <w:b/>
        </w:rPr>
      </w:pPr>
      <w:r w:rsidRPr="00151606">
        <w:rPr>
          <w:rFonts w:ascii="Humnst777 BT" w:eastAsia="Humnst777 Lt BT" w:hAnsi="Humnst777 BT" w:cs="Times New Roman"/>
          <w:b/>
          <w:sz w:val="24"/>
        </w:rPr>
        <w:t>SECTION SEVEN – ACADEMIC STRATEGY COMMITTEE CONSIDERATION</w:t>
      </w:r>
    </w:p>
    <w:p w14:paraId="73C63FF7" w14:textId="77777777" w:rsidR="00151606" w:rsidRPr="00151606" w:rsidRDefault="00151606" w:rsidP="00151606">
      <w:pPr>
        <w:jc w:val="both"/>
        <w:rPr>
          <w:rFonts w:ascii="Humnst777 BT" w:eastAsia="Humnst777 BT" w:hAnsi="Humnst777 BT" w:cs="Arial"/>
          <w:b/>
          <w:i/>
          <w:sz w:val="20"/>
          <w:szCs w:val="20"/>
        </w:rPr>
      </w:pPr>
      <w:r w:rsidRPr="00151606">
        <w:rPr>
          <w:rFonts w:ascii="Humnst777 BT" w:eastAsia="Humnst777 BT" w:hAnsi="Humnst777 BT" w:cs="Arial"/>
          <w:b/>
          <w:i/>
          <w:sz w:val="20"/>
          <w:szCs w:val="20"/>
        </w:rPr>
        <w:t>For completion by the Secretary to the Academic Strategy Committee (ASC):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953"/>
      </w:tblGrid>
      <w:tr w:rsidR="00151606" w:rsidRPr="00151606" w14:paraId="6E42B61B" w14:textId="77777777" w:rsidTr="00E52732">
        <w:tc>
          <w:tcPr>
            <w:tcW w:w="2970" w:type="dxa"/>
            <w:shd w:val="clear" w:color="auto" w:fill="E7E6E6"/>
          </w:tcPr>
          <w:p w14:paraId="1790D600" w14:textId="77777777" w:rsidR="00151606" w:rsidRPr="00151606" w:rsidRDefault="00151606" w:rsidP="00151606">
            <w:pPr>
              <w:jc w:val="both"/>
              <w:rPr>
                <w:rFonts w:ascii="Humnst777 BT" w:eastAsia="Humnst777 BT" w:hAnsi="Humnst777 BT" w:cs="Arial"/>
              </w:rPr>
            </w:pPr>
            <w:r w:rsidRPr="00151606">
              <w:rPr>
                <w:rFonts w:ascii="Humnst777 BT" w:eastAsia="Humnst777 BT" w:hAnsi="Humnst777 BT" w:cs="Arial"/>
              </w:rPr>
              <w:t>Date considered by ASC:</w:t>
            </w:r>
          </w:p>
        </w:tc>
        <w:tc>
          <w:tcPr>
            <w:tcW w:w="6953" w:type="dxa"/>
            <w:shd w:val="clear" w:color="auto" w:fill="auto"/>
          </w:tcPr>
          <w:p w14:paraId="2A6E8DCD" w14:textId="77777777" w:rsidR="00151606" w:rsidRPr="00151606" w:rsidRDefault="00151606" w:rsidP="00151606">
            <w:pPr>
              <w:jc w:val="both"/>
              <w:rPr>
                <w:rFonts w:ascii="Humnst777 BT" w:eastAsia="Humnst777 BT" w:hAnsi="Humnst777 BT" w:cs="Arial"/>
              </w:rPr>
            </w:pPr>
          </w:p>
        </w:tc>
      </w:tr>
      <w:tr w:rsidR="00151606" w:rsidRPr="00151606" w14:paraId="59E7EAA6" w14:textId="77777777" w:rsidTr="00E52732">
        <w:tc>
          <w:tcPr>
            <w:tcW w:w="2970" w:type="dxa"/>
            <w:shd w:val="clear" w:color="auto" w:fill="E7E6E6"/>
          </w:tcPr>
          <w:p w14:paraId="10511256" w14:textId="77777777" w:rsidR="00151606" w:rsidRPr="00151606" w:rsidRDefault="00151606" w:rsidP="00151606">
            <w:pPr>
              <w:jc w:val="both"/>
              <w:rPr>
                <w:rFonts w:ascii="Humnst777 BT" w:eastAsia="Humnst777 BT" w:hAnsi="Humnst777 BT" w:cs="Arial"/>
              </w:rPr>
            </w:pPr>
            <w:r w:rsidRPr="00151606">
              <w:rPr>
                <w:rFonts w:ascii="Humnst777 BT" w:eastAsia="Humnst777 BT" w:hAnsi="Humnst777 BT" w:cs="Arial"/>
              </w:rPr>
              <w:t>Decision of ASC:</w:t>
            </w:r>
          </w:p>
        </w:tc>
        <w:tc>
          <w:tcPr>
            <w:tcW w:w="6953" w:type="dxa"/>
            <w:shd w:val="clear" w:color="auto" w:fill="auto"/>
          </w:tcPr>
          <w:p w14:paraId="11392FB5" w14:textId="77777777" w:rsidR="00151606" w:rsidRPr="00151606" w:rsidRDefault="00151606" w:rsidP="00151606">
            <w:pPr>
              <w:jc w:val="both"/>
              <w:rPr>
                <w:rFonts w:ascii="Humnst777 BT" w:eastAsia="Humnst777 BT" w:hAnsi="Humnst777 BT" w:cs="Arial"/>
                <w:b/>
              </w:rPr>
            </w:pPr>
            <w:r w:rsidRPr="00151606">
              <w:rPr>
                <w:rFonts w:ascii="Humnst777 BT" w:eastAsia="Humnst777 BT" w:hAnsi="Humnst777 BT" w:cs="Arial"/>
                <w:b/>
              </w:rPr>
              <w:t>Approve / Reject</w:t>
            </w:r>
          </w:p>
        </w:tc>
      </w:tr>
    </w:tbl>
    <w:p w14:paraId="3121CF7A" w14:textId="77777777" w:rsidR="00151606" w:rsidRPr="00151606" w:rsidRDefault="00151606" w:rsidP="00151606">
      <w:pPr>
        <w:jc w:val="both"/>
        <w:rPr>
          <w:rFonts w:ascii="Humnst777 BT" w:eastAsia="Humnst777 BT" w:hAnsi="Humnst777 BT" w:cs="Arial"/>
        </w:rPr>
      </w:pPr>
    </w:p>
    <w:p w14:paraId="792147BE" w14:textId="77777777" w:rsidR="00151606" w:rsidRPr="00151606" w:rsidRDefault="00151606" w:rsidP="00151606">
      <w:pPr>
        <w:rPr>
          <w:rFonts w:ascii="Humnst777 BT" w:eastAsia="Humnst777 Lt BT" w:hAnsi="Humnst777 BT" w:cs="Times New Roman"/>
        </w:rPr>
      </w:pPr>
    </w:p>
    <w:p w14:paraId="0CCA4EB8" w14:textId="77777777" w:rsidR="00E52732" w:rsidRDefault="00E52732"/>
    <w:sectPr w:rsidR="00E5273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2A72" w14:textId="77777777" w:rsidR="007766A9" w:rsidRDefault="007766A9" w:rsidP="00151606">
      <w:pPr>
        <w:spacing w:after="0" w:line="240" w:lineRule="auto"/>
      </w:pPr>
      <w:r>
        <w:separator/>
      </w:r>
    </w:p>
  </w:endnote>
  <w:endnote w:type="continuationSeparator" w:id="0">
    <w:p w14:paraId="7EDDB542" w14:textId="77777777" w:rsidR="007766A9" w:rsidRDefault="007766A9" w:rsidP="0015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6729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28327D" w14:textId="77777777" w:rsidR="007766A9" w:rsidRDefault="007766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25AA31" w14:textId="77777777" w:rsidR="007766A9" w:rsidRDefault="00776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DB8FB" w14:textId="77777777" w:rsidR="007766A9" w:rsidRDefault="007766A9" w:rsidP="00151606">
      <w:pPr>
        <w:spacing w:after="0" w:line="240" w:lineRule="auto"/>
      </w:pPr>
      <w:r>
        <w:separator/>
      </w:r>
    </w:p>
  </w:footnote>
  <w:footnote w:type="continuationSeparator" w:id="0">
    <w:p w14:paraId="2A6B6FEA" w14:textId="77777777" w:rsidR="007766A9" w:rsidRDefault="007766A9" w:rsidP="0015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E471" w14:textId="5D388AD1" w:rsidR="007766A9" w:rsidRDefault="007766A9" w:rsidP="00A9122A">
    <w:pPr>
      <w:pStyle w:val="Header"/>
      <w:jc w:val="right"/>
    </w:pPr>
    <w:r>
      <w:rPr>
        <w:noProof/>
      </w:rPr>
      <w:drawing>
        <wp:inline distT="0" distB="0" distL="0" distR="0" wp14:anchorId="6F906FA9" wp14:editId="034CF487">
          <wp:extent cx="1994400" cy="810000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U-logo-2colou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83C89"/>
    <w:multiLevelType w:val="multilevel"/>
    <w:tmpl w:val="3522D7EC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06"/>
    <w:rsid w:val="00006911"/>
    <w:rsid w:val="000A3B78"/>
    <w:rsid w:val="000B3BE4"/>
    <w:rsid w:val="000B4A09"/>
    <w:rsid w:val="00102B6D"/>
    <w:rsid w:val="00151606"/>
    <w:rsid w:val="002465CE"/>
    <w:rsid w:val="002626C9"/>
    <w:rsid w:val="002B5C79"/>
    <w:rsid w:val="003233AF"/>
    <w:rsid w:val="003240EC"/>
    <w:rsid w:val="00324FC3"/>
    <w:rsid w:val="00390EC5"/>
    <w:rsid w:val="00512BD1"/>
    <w:rsid w:val="00534499"/>
    <w:rsid w:val="00547F12"/>
    <w:rsid w:val="00582DCF"/>
    <w:rsid w:val="005F1DB8"/>
    <w:rsid w:val="00662B78"/>
    <w:rsid w:val="007766A9"/>
    <w:rsid w:val="00804836"/>
    <w:rsid w:val="00871497"/>
    <w:rsid w:val="00A9122A"/>
    <w:rsid w:val="00CA2761"/>
    <w:rsid w:val="00CF57B4"/>
    <w:rsid w:val="00D143EC"/>
    <w:rsid w:val="00D64438"/>
    <w:rsid w:val="00D738CF"/>
    <w:rsid w:val="00D971B5"/>
    <w:rsid w:val="00DB15F3"/>
    <w:rsid w:val="00E52363"/>
    <w:rsid w:val="00E52732"/>
    <w:rsid w:val="00EB75B7"/>
    <w:rsid w:val="00EB79DC"/>
    <w:rsid w:val="00FD778B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828EA4"/>
  <w15:chartTrackingRefBased/>
  <w15:docId w15:val="{82229F12-8A23-4908-AE09-BED2661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06"/>
  </w:style>
  <w:style w:type="paragraph" w:styleId="Footer">
    <w:name w:val="footer"/>
    <w:basedOn w:val="Normal"/>
    <w:link w:val="FooterChar"/>
    <w:uiPriority w:val="99"/>
    <w:unhideWhenUsed/>
    <w:rsid w:val="0015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06"/>
  </w:style>
  <w:style w:type="character" w:styleId="Hyperlink">
    <w:name w:val="Hyperlink"/>
    <w:basedOn w:val="DefaultParagraphFont"/>
    <w:uiPriority w:val="99"/>
    <w:unhideWhenUsed/>
    <w:rsid w:val="00DB15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re.haines@canterbury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CC955C61FED4CB9F65A59DEC4AA63" ma:contentTypeVersion="13" ma:contentTypeDescription="Create a new document." ma:contentTypeScope="" ma:versionID="5d64eb5e168d2179287e2dc50846a8e7">
  <xsd:schema xmlns:xsd="http://www.w3.org/2001/XMLSchema" xmlns:xs="http://www.w3.org/2001/XMLSchema" xmlns:p="http://schemas.microsoft.com/office/2006/metadata/properties" xmlns:ns3="8fc33aaf-193b-441f-a5de-6a176ce5bcba" xmlns:ns4="d7d1a6ba-9269-4525-816b-574124aad502" targetNamespace="http://schemas.microsoft.com/office/2006/metadata/properties" ma:root="true" ma:fieldsID="327cfd16b25ef2ba6c9cb7140bef6141" ns3:_="" ns4:_="">
    <xsd:import namespace="8fc33aaf-193b-441f-a5de-6a176ce5bcba"/>
    <xsd:import namespace="d7d1a6ba-9269-4525-816b-574124aad5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33aaf-193b-441f-a5de-6a176ce5b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1a6ba-9269-4525-816b-574124aad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C5C0-BDAC-40E4-B1DC-C4F511208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61A3A-592B-4F23-A169-2CCBC4DCF8E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c33aaf-193b-441f-a5de-6a176ce5bcba"/>
    <ds:schemaRef ds:uri="http://purl.org/dc/terms/"/>
    <ds:schemaRef ds:uri="http://schemas.openxmlformats.org/package/2006/metadata/core-properties"/>
    <ds:schemaRef ds:uri="d7d1a6ba-9269-4525-816b-574124aad5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543F10-EAD5-4ABD-93C0-2CED1F99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33aaf-193b-441f-a5de-6a176ce5bcba"/>
    <ds:schemaRef ds:uri="d7d1a6ba-9269-4525-816b-574124aad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1F0D5-8578-4EB3-9D56-58CA0E62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Lucy (lucy.bowden@canterbury.ac.uk)</dc:creator>
  <cp:keywords/>
  <dc:description/>
  <cp:lastModifiedBy>Lucy Bowden</cp:lastModifiedBy>
  <cp:revision>2</cp:revision>
  <cp:lastPrinted>2018-03-19T10:19:00Z</cp:lastPrinted>
  <dcterms:created xsi:type="dcterms:W3CDTF">2020-08-05T14:07:00Z</dcterms:created>
  <dcterms:modified xsi:type="dcterms:W3CDTF">2020-08-05T14:07:00Z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0x010100A52CC955C61FED4CB9F65A59DEC4AA63</vt:lpwstr>
  </property>
</Properties>
</file>