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5EEE" w14:textId="706594D1" w:rsidR="00972C57" w:rsidRPr="00FF6E1D" w:rsidRDefault="00972C57" w:rsidP="006A014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FF6E1D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PGCE </w:t>
      </w:r>
      <w:r w:rsidR="00C52848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TEACHER ENQUIRY </w:t>
      </w:r>
    </w:p>
    <w:p w14:paraId="7614B29D" w14:textId="77777777" w:rsidR="00972C57" w:rsidRPr="00FF6E1D" w:rsidRDefault="00972C57" w:rsidP="006A014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FF6E1D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14:paraId="04A83655" w14:textId="64DB0187" w:rsidR="00FF6E1D" w:rsidRPr="00A679FD" w:rsidRDefault="00972C57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 w:cs="Times New Roman"/>
          <w:lang w:val="en-US"/>
        </w:rPr>
      </w:pPr>
      <w:r w:rsidRPr="00FF6E1D">
        <w:rPr>
          <w:rFonts w:ascii="Humnst777 BT" w:eastAsia="Times New Roman" w:hAnsi="Humnst777 BT" w:cs="Times New Roman"/>
          <w:lang w:eastAsia="en-GB"/>
        </w:rPr>
        <w:t>The Special Regulations relate only to the following programmes:</w:t>
      </w:r>
    </w:p>
    <w:p w14:paraId="2B9A75D0" w14:textId="696872C0" w:rsidR="00A679FD" w:rsidRPr="00A679FD" w:rsidRDefault="00A679FD" w:rsidP="00A679FD">
      <w:pPr>
        <w:keepNext/>
        <w:keepLines/>
        <w:widowControl w:val="0"/>
        <w:spacing w:line="276" w:lineRule="auto"/>
        <w:ind w:left="426"/>
        <w:jc w:val="both"/>
        <w:rPr>
          <w:rFonts w:ascii="Humnst777 BT" w:eastAsia="Times New Roman" w:hAnsi="Humnst777 BT" w:cs="Times New Roman"/>
          <w:lang w:eastAsia="en-GB"/>
        </w:rPr>
      </w:pPr>
      <w:r w:rsidRPr="00A679FD">
        <w:rPr>
          <w:rFonts w:ascii="Humnst777 BT" w:eastAsia="Times New Roman" w:hAnsi="Humnst777 BT" w:cs="Times New Roman"/>
          <w:lang w:eastAsia="en-GB"/>
        </w:rPr>
        <w:t>PGCE Teacher Enquiry (Secondary)</w:t>
      </w:r>
    </w:p>
    <w:p w14:paraId="5FA6685B" w14:textId="2F58653E" w:rsidR="00A679FD" w:rsidRPr="00A679FD" w:rsidRDefault="00A679FD" w:rsidP="00A679FD">
      <w:pPr>
        <w:keepNext/>
        <w:keepLines/>
        <w:widowControl w:val="0"/>
        <w:spacing w:line="276" w:lineRule="auto"/>
        <w:ind w:left="426"/>
        <w:jc w:val="both"/>
        <w:rPr>
          <w:rFonts w:ascii="Humnst777 BT" w:eastAsia="Times New Roman" w:hAnsi="Humnst777 BT" w:cs="Times New Roman"/>
          <w:lang w:eastAsia="en-GB"/>
        </w:rPr>
      </w:pPr>
      <w:r w:rsidRPr="00A679FD">
        <w:rPr>
          <w:rFonts w:ascii="Humnst777 BT" w:eastAsia="Times New Roman" w:hAnsi="Humnst777 BT" w:cs="Times New Roman"/>
          <w:lang w:eastAsia="en-GB"/>
        </w:rPr>
        <w:t>PGCE Teacher Enquiry (Primary)</w:t>
      </w:r>
      <w:r w:rsidR="00061B85">
        <w:rPr>
          <w:rFonts w:ascii="Humnst777 BT" w:eastAsia="Times New Roman" w:hAnsi="Humnst777 BT" w:cs="Times New Roman"/>
          <w:lang w:eastAsia="en-GB"/>
        </w:rPr>
        <w:t>.</w:t>
      </w:r>
    </w:p>
    <w:p w14:paraId="2F8A9CDC" w14:textId="1E515F92" w:rsidR="00FF6E1D" w:rsidRPr="00FF6E1D" w:rsidRDefault="00FF6E1D" w:rsidP="006A0142">
      <w:pPr>
        <w:pStyle w:val="Default"/>
        <w:spacing w:before="120" w:after="120"/>
        <w:rPr>
          <w:sz w:val="22"/>
          <w:szCs w:val="22"/>
        </w:rPr>
      </w:pPr>
    </w:p>
    <w:p w14:paraId="73B05F43" w14:textId="77777777" w:rsidR="00FF6E1D" w:rsidRPr="00FF6E1D" w:rsidRDefault="00FF6E1D" w:rsidP="006A014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FF6E1D">
        <w:rPr>
          <w:rFonts w:ascii="Humnst777 BT" w:eastAsia="Times New Roman" w:hAnsi="Humnst777 BT" w:cs="Times New Roman"/>
          <w:b/>
          <w:color w:val="000080"/>
          <w:lang w:eastAsia="en-GB"/>
        </w:rPr>
        <w:t xml:space="preserve">GENERAL ENTRY REQUIREMENTS </w:t>
      </w:r>
    </w:p>
    <w:p w14:paraId="38387E9C" w14:textId="040B0FB0" w:rsidR="00C52848" w:rsidRDefault="00A82B4B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 w:cs="Times New Roman"/>
          <w:lang w:val="en-US"/>
        </w:rPr>
      </w:pPr>
      <w:r w:rsidRPr="00FF6E1D">
        <w:rPr>
          <w:rFonts w:ascii="Humnst777 BT" w:hAnsi="Humnst777 BT" w:cs="Times New Roman"/>
          <w:lang w:val="en-US"/>
        </w:rPr>
        <w:t xml:space="preserve">Entrants to the PGCE </w:t>
      </w:r>
      <w:r w:rsidR="00C52848">
        <w:rPr>
          <w:rFonts w:ascii="Humnst777 BT" w:hAnsi="Humnst777 BT" w:cs="Times New Roman"/>
          <w:lang w:val="en-US"/>
        </w:rPr>
        <w:t>Teacher Enquiry</w:t>
      </w:r>
      <w:r w:rsidR="00C52848" w:rsidRPr="00FF6E1D">
        <w:rPr>
          <w:rFonts w:ascii="Humnst777 BT" w:hAnsi="Humnst777 BT" w:cs="Times New Roman"/>
          <w:lang w:val="en-US"/>
        </w:rPr>
        <w:t xml:space="preserve"> </w:t>
      </w:r>
      <w:r w:rsidRPr="00FF6E1D">
        <w:rPr>
          <w:rFonts w:ascii="Humnst777 BT" w:hAnsi="Humnst777 BT" w:cs="Times New Roman"/>
          <w:lang w:val="en-US"/>
        </w:rPr>
        <w:t xml:space="preserve">should hold </w:t>
      </w:r>
    </w:p>
    <w:p w14:paraId="794ED9D1" w14:textId="190D33EE" w:rsidR="00C52848" w:rsidRDefault="00A82B4B" w:rsidP="00C52848">
      <w:pPr>
        <w:numPr>
          <w:ilvl w:val="0"/>
          <w:numId w:val="46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Humnst777 BT" w:hAnsi="Humnst777 BT" w:cs="Times New Roman"/>
          <w:lang w:val="en-US"/>
        </w:rPr>
      </w:pPr>
      <w:r w:rsidRPr="00FF6E1D">
        <w:rPr>
          <w:rFonts w:ascii="Humnst777 BT" w:hAnsi="Humnst777 BT" w:cs="Times New Roman"/>
          <w:lang w:val="en-US"/>
        </w:rPr>
        <w:t xml:space="preserve">an appropriate </w:t>
      </w:r>
      <w:r w:rsidR="00A679FD">
        <w:rPr>
          <w:rFonts w:ascii="Humnst777 BT" w:hAnsi="Humnst777 BT" w:cs="Times New Roman"/>
          <w:lang w:val="en-US"/>
        </w:rPr>
        <w:t xml:space="preserve">bachelors’ </w:t>
      </w:r>
      <w:r w:rsidRPr="00FF6E1D">
        <w:rPr>
          <w:rFonts w:ascii="Humnst777 BT" w:hAnsi="Humnst777 BT" w:cs="Times New Roman"/>
          <w:lang w:val="en-US"/>
        </w:rPr>
        <w:t>degree (</w:t>
      </w:r>
      <w:r w:rsidR="00497F60">
        <w:rPr>
          <w:rFonts w:ascii="Humnst777 BT" w:hAnsi="Humnst777 BT" w:cs="Times New Roman"/>
          <w:lang w:val="en-US"/>
        </w:rPr>
        <w:t xml:space="preserve">usually </w:t>
      </w:r>
      <w:r w:rsidRPr="00FF6E1D">
        <w:rPr>
          <w:rFonts w:ascii="Humnst777 BT" w:hAnsi="Humnst777 BT" w:cs="Times New Roman"/>
          <w:lang w:val="en-US"/>
        </w:rPr>
        <w:t>2:2 or above) of a United Kingdom Higher Education Institution or a recognised equivalent qualification</w:t>
      </w:r>
      <w:r w:rsidR="00C52848">
        <w:rPr>
          <w:rFonts w:ascii="Humnst777 BT" w:hAnsi="Humnst777 BT" w:cs="Times New Roman"/>
          <w:lang w:val="en-US"/>
        </w:rPr>
        <w:t xml:space="preserve"> AND</w:t>
      </w:r>
    </w:p>
    <w:p w14:paraId="517F6615" w14:textId="1919AF38" w:rsidR="00FF6E1D" w:rsidRPr="00FF6E1D" w:rsidRDefault="00767C2A" w:rsidP="00C52848">
      <w:pPr>
        <w:numPr>
          <w:ilvl w:val="0"/>
          <w:numId w:val="46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Humnst777 BT" w:hAnsi="Humnst777 BT" w:cs="Times New Roman"/>
          <w:lang w:val="en-US"/>
        </w:rPr>
      </w:pPr>
      <w:r>
        <w:rPr>
          <w:rFonts w:ascii="Humnst777 BT" w:hAnsi="Humnst777 BT" w:cs="Times New Roman"/>
          <w:lang w:val="en-US"/>
        </w:rPr>
        <w:t>Qualified Teacher Status.</w:t>
      </w:r>
    </w:p>
    <w:p w14:paraId="57CFCE86" w14:textId="25EF5D2A" w:rsidR="00FF6E1D" w:rsidRDefault="00A82B4B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 w:cs="Times New Roman"/>
          <w:lang w:val="en-US"/>
        </w:rPr>
      </w:pPr>
      <w:r w:rsidRPr="00FF6E1D">
        <w:rPr>
          <w:rFonts w:ascii="Humnst777 BT" w:hAnsi="Humnst777 BT" w:cs="Times New Roman"/>
          <w:lang w:val="en-US"/>
        </w:rPr>
        <w:t>Part-time study is not available t</w:t>
      </w:r>
      <w:r w:rsidR="002F6DBA">
        <w:rPr>
          <w:rFonts w:ascii="Humnst777 BT" w:hAnsi="Humnst777 BT" w:cs="Times New Roman"/>
          <w:lang w:val="en-US"/>
        </w:rPr>
        <w:t>o students on a Tier 4 licence.</w:t>
      </w:r>
    </w:p>
    <w:p w14:paraId="6AD5DC90" w14:textId="77777777" w:rsidR="002F6DBA" w:rsidRPr="00FF6E1D" w:rsidRDefault="002F6DBA" w:rsidP="002F6DB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Humnst777 BT" w:hAnsi="Humnst777 BT" w:cs="Times New Roman"/>
          <w:lang w:val="en-US"/>
        </w:rPr>
      </w:pPr>
    </w:p>
    <w:p w14:paraId="52FE7B17" w14:textId="1F98D79A" w:rsidR="00BC31B1" w:rsidRPr="009538FC" w:rsidRDefault="00F14EE7" w:rsidP="006A0142">
      <w:pPr>
        <w:pStyle w:val="Default"/>
        <w:spacing w:before="120" w:after="120"/>
        <w:rPr>
          <w:b/>
          <w:bCs/>
          <w:color w:val="000099"/>
          <w:sz w:val="22"/>
          <w:szCs w:val="22"/>
        </w:rPr>
      </w:pPr>
      <w:r w:rsidRPr="009538FC">
        <w:rPr>
          <w:b/>
          <w:bCs/>
          <w:color w:val="000099"/>
          <w:sz w:val="22"/>
          <w:szCs w:val="22"/>
        </w:rPr>
        <w:t>MODULE ASSESSMENTS</w:t>
      </w:r>
    </w:p>
    <w:p w14:paraId="1653B063" w14:textId="62DA64E7" w:rsidR="00124968" w:rsidRPr="009538FC" w:rsidRDefault="00F14EE7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9538FC">
        <w:rPr>
          <w:rFonts w:ascii="Humnst777 BT" w:hAnsi="Humnst777 BT"/>
        </w:rPr>
        <w:t>Modules on the programmes covered by these special regulations are assessed</w:t>
      </w:r>
      <w:r w:rsidR="00CD38C0" w:rsidRPr="009538FC">
        <w:rPr>
          <w:rFonts w:ascii="Humnst777 BT" w:hAnsi="Humnst777 BT"/>
        </w:rPr>
        <w:t xml:space="preserve"> against</w:t>
      </w:r>
      <w:r w:rsidRPr="009538FC">
        <w:rPr>
          <w:rFonts w:ascii="Humnst777 BT" w:hAnsi="Humnst777 BT"/>
        </w:rPr>
        <w:t xml:space="preserve"> level 7</w:t>
      </w:r>
      <w:r w:rsidR="00CD38C0" w:rsidRPr="009538FC">
        <w:rPr>
          <w:rFonts w:ascii="Humnst777 BT" w:hAnsi="Humnst777 BT"/>
        </w:rPr>
        <w:t xml:space="preserve"> learning outcomes</w:t>
      </w:r>
      <w:r w:rsidRPr="009538FC">
        <w:rPr>
          <w:rFonts w:ascii="Humnst777 BT" w:hAnsi="Humnst777 BT"/>
        </w:rPr>
        <w:t xml:space="preserve">.  In the event that the work does not qualify for a pass at level 7, the work </w:t>
      </w:r>
      <w:r w:rsidR="009538FC" w:rsidRPr="009538FC">
        <w:rPr>
          <w:rFonts w:ascii="Humnst777 BT" w:hAnsi="Humnst777 BT"/>
        </w:rPr>
        <w:t xml:space="preserve">will </w:t>
      </w:r>
      <w:r w:rsidRPr="009538FC">
        <w:rPr>
          <w:rFonts w:ascii="Humnst777 BT" w:hAnsi="Humnst777 BT"/>
        </w:rPr>
        <w:t xml:space="preserve">be assessed </w:t>
      </w:r>
      <w:r w:rsidR="00124968" w:rsidRPr="009538FC">
        <w:rPr>
          <w:rFonts w:ascii="Humnst777 BT" w:hAnsi="Humnst777 BT"/>
        </w:rPr>
        <w:t>against level 6 learning outcomes</w:t>
      </w:r>
      <w:r w:rsidRPr="009538FC">
        <w:rPr>
          <w:rFonts w:ascii="Humnst777 BT" w:hAnsi="Humnst777 BT"/>
        </w:rPr>
        <w:t>.</w:t>
      </w:r>
    </w:p>
    <w:p w14:paraId="33D313AB" w14:textId="6F5DCBC1" w:rsidR="00E63D3F" w:rsidRPr="00FF6E1D" w:rsidRDefault="00E63D3F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 xml:space="preserve">To pass a module a student must pass all the assignments for that module. </w:t>
      </w:r>
    </w:p>
    <w:p w14:paraId="43A6672E" w14:textId="74464E80" w:rsidR="00E63D3F" w:rsidRPr="00FF6E1D" w:rsidRDefault="00E63D3F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>To pass a module at level 7 all assignments must be passed at level 7</w:t>
      </w:r>
      <w:r w:rsidR="006A0142">
        <w:rPr>
          <w:rFonts w:ascii="Humnst777 BT" w:hAnsi="Humnst777 BT"/>
        </w:rPr>
        <w:t>.</w:t>
      </w:r>
    </w:p>
    <w:p w14:paraId="61D1244E" w14:textId="2233769B" w:rsidR="00E63D3F" w:rsidRPr="00FF6E1D" w:rsidRDefault="00E63D3F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>To pass a module at level 6, at least one assignment must be passed at level 6.</w:t>
      </w:r>
    </w:p>
    <w:p w14:paraId="2962B972" w14:textId="77777777" w:rsidR="00124968" w:rsidRPr="00FF6E1D" w:rsidRDefault="00124968" w:rsidP="0012496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 xml:space="preserve">Assignments marked at Level 7 will be graded by the use of percentages. The pass mark is 50%. </w:t>
      </w:r>
    </w:p>
    <w:p w14:paraId="2F6AA0F3" w14:textId="0D8F19E8" w:rsidR="00E63D3F" w:rsidRPr="009538FC" w:rsidRDefault="00124968" w:rsidP="00F14EE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9538FC">
        <w:rPr>
          <w:rFonts w:ascii="Humnst777 BT" w:hAnsi="Humnst777 BT"/>
        </w:rPr>
        <w:t xml:space="preserve">Assignments marked at level 6 will be graded Pass/Fail. </w:t>
      </w:r>
    </w:p>
    <w:p w14:paraId="2E851012" w14:textId="77777777" w:rsidR="00FF6E1D" w:rsidRPr="00FF6E1D" w:rsidRDefault="00E63D3F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>Where an assignment has not been passed at level 7, but qualifies for a pass at level 6, EITHER</w:t>
      </w:r>
    </w:p>
    <w:p w14:paraId="71AD6897" w14:textId="77777777" w:rsidR="00FF6E1D" w:rsidRPr="00FF6E1D" w:rsidRDefault="00FF6E1D" w:rsidP="006A0142">
      <w:pPr>
        <w:pStyle w:val="ListParagraph2"/>
        <w:numPr>
          <w:ilvl w:val="2"/>
          <w:numId w:val="21"/>
        </w:numPr>
        <w:ind w:left="851"/>
        <w:rPr>
          <w:rFonts w:eastAsia="Times New Roman"/>
        </w:rPr>
      </w:pPr>
      <w:r w:rsidRPr="00FF6E1D">
        <w:rPr>
          <w:rFonts w:eastAsia="Times New Roman"/>
        </w:rPr>
        <w:t>The student may choose to resubmit the assignment for reassessment against level 7 criteria OR</w:t>
      </w:r>
    </w:p>
    <w:p w14:paraId="24925175" w14:textId="77777777" w:rsidR="00FF6E1D" w:rsidRPr="00FF6E1D" w:rsidRDefault="00FF6E1D" w:rsidP="006A0142">
      <w:pPr>
        <w:pStyle w:val="ListParagraph2"/>
        <w:numPr>
          <w:ilvl w:val="2"/>
          <w:numId w:val="21"/>
        </w:numPr>
        <w:ind w:left="851"/>
        <w:rPr>
          <w:rFonts w:eastAsia="Times New Roman"/>
        </w:rPr>
      </w:pPr>
      <w:r w:rsidRPr="00FF6E1D">
        <w:t>The Pass at Level 6 will stand.</w:t>
      </w:r>
    </w:p>
    <w:p w14:paraId="4D981BB6" w14:textId="77777777" w:rsidR="00FF6E1D" w:rsidRPr="00FF6E1D" w:rsidRDefault="00E63D3F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>Where an assignment has not been passed at level 7, but qualifies for a pass at level 6 and the student has chosen to resubmit the assignment for a level 7 mark:</w:t>
      </w:r>
    </w:p>
    <w:p w14:paraId="49BE0A0E" w14:textId="109A4057" w:rsidR="00FF6E1D" w:rsidRPr="00FF6E1D" w:rsidRDefault="006A0142" w:rsidP="006A0142">
      <w:pPr>
        <w:pStyle w:val="ListParagraph2"/>
        <w:numPr>
          <w:ilvl w:val="0"/>
          <w:numId w:val="40"/>
        </w:numPr>
        <w:ind w:left="851"/>
        <w:rPr>
          <w:rFonts w:eastAsia="Times New Roman"/>
        </w:rPr>
      </w:pPr>
      <w:r>
        <w:rPr>
          <w:rFonts w:eastAsia="Times New Roman"/>
        </w:rPr>
        <w:t>an assignment achieving a mark of 50% or over will be awarded a pass at level 7 OR</w:t>
      </w:r>
    </w:p>
    <w:p w14:paraId="1A94A5DD" w14:textId="3EB6C9E3" w:rsidR="00FF6E1D" w:rsidRPr="00FF6E1D" w:rsidRDefault="006A0142" w:rsidP="006A0142">
      <w:pPr>
        <w:pStyle w:val="ListParagraph2"/>
        <w:numPr>
          <w:ilvl w:val="0"/>
          <w:numId w:val="40"/>
        </w:numPr>
        <w:ind w:left="851"/>
        <w:rPr>
          <w:rFonts w:eastAsia="Times New Roman"/>
        </w:rPr>
      </w:pPr>
      <w:r>
        <w:t>t</w:t>
      </w:r>
      <w:r w:rsidR="00FF6E1D" w:rsidRPr="00FF6E1D">
        <w:t>he Pass at Level 6 will stand.</w:t>
      </w:r>
    </w:p>
    <w:p w14:paraId="44857EE7" w14:textId="01F23E49" w:rsidR="00FF6E1D" w:rsidRDefault="00FF6E1D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 xml:space="preserve"> </w:t>
      </w:r>
      <w:r w:rsidR="00E63D3F" w:rsidRPr="00FF6E1D">
        <w:rPr>
          <w:rFonts w:ascii="Humnst777 BT" w:hAnsi="Humnst777 BT"/>
        </w:rPr>
        <w:t>Where an assignment does not meet the criteria for a Pass at level 6, the student is permitted one reassessment attempt:</w:t>
      </w:r>
    </w:p>
    <w:p w14:paraId="168686B8" w14:textId="77777777" w:rsidR="00F14EE7" w:rsidRPr="009538FC" w:rsidRDefault="00F14EE7" w:rsidP="002F6DBA">
      <w:pPr>
        <w:numPr>
          <w:ilvl w:val="0"/>
          <w:numId w:val="4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Humnst777 BT" w:hAnsi="Humnst777 BT"/>
        </w:rPr>
      </w:pPr>
      <w:r w:rsidRPr="009538FC">
        <w:rPr>
          <w:rFonts w:ascii="Humnst777 BT" w:hAnsi="Humnst777 BT"/>
        </w:rPr>
        <w:t>Where as a result of reassessment, the module is passed at level 7, the module mark will be capped at 50%</w:t>
      </w:r>
    </w:p>
    <w:p w14:paraId="41EAF884" w14:textId="2FBE4636" w:rsidR="00F14EE7" w:rsidRPr="009538FC" w:rsidRDefault="00F14EE7" w:rsidP="002F6DBA">
      <w:pPr>
        <w:numPr>
          <w:ilvl w:val="0"/>
          <w:numId w:val="4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Humnst777 BT" w:hAnsi="Humnst777 BT"/>
        </w:rPr>
      </w:pPr>
      <w:r w:rsidRPr="009538FC">
        <w:rPr>
          <w:rFonts w:ascii="Humnst777 BT" w:hAnsi="Humnst777 BT"/>
        </w:rPr>
        <w:t xml:space="preserve">Where, as a result of reassessment, the </w:t>
      </w:r>
      <w:r w:rsidR="004B2D49">
        <w:rPr>
          <w:rFonts w:ascii="Humnst777 BT" w:hAnsi="Humnst777 BT"/>
        </w:rPr>
        <w:t>module is passed at level 6, a P</w:t>
      </w:r>
      <w:r w:rsidRPr="009538FC">
        <w:rPr>
          <w:rFonts w:ascii="Humnst777 BT" w:hAnsi="Humnst777 BT"/>
        </w:rPr>
        <w:t>ass for the module will be awarded.</w:t>
      </w:r>
    </w:p>
    <w:p w14:paraId="454C2DD1" w14:textId="77777777" w:rsidR="00F14EE7" w:rsidRPr="00FF6E1D" w:rsidRDefault="00F14EE7" w:rsidP="002F6DB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Humnst777 BT" w:hAnsi="Humnst777 BT"/>
        </w:rPr>
      </w:pPr>
    </w:p>
    <w:p w14:paraId="446C04E6" w14:textId="77777777" w:rsidR="00FF6E1D" w:rsidRPr="00FF6E1D" w:rsidRDefault="00FF6E1D" w:rsidP="006A0142">
      <w:pPr>
        <w:pStyle w:val="ListParagraph1"/>
        <w:numPr>
          <w:ilvl w:val="0"/>
          <w:numId w:val="0"/>
        </w:numPr>
        <w:spacing w:line="240" w:lineRule="auto"/>
        <w:ind w:left="-11"/>
        <w:rPr>
          <w:b/>
        </w:rPr>
      </w:pPr>
    </w:p>
    <w:p w14:paraId="7F04CA43" w14:textId="77777777" w:rsidR="00FF6E1D" w:rsidRPr="00FF6E1D" w:rsidRDefault="00FF6E1D" w:rsidP="006A0142">
      <w:pPr>
        <w:pStyle w:val="Default"/>
        <w:spacing w:before="120" w:after="120"/>
        <w:rPr>
          <w:b/>
          <w:bCs/>
          <w:color w:val="000099"/>
          <w:sz w:val="22"/>
          <w:szCs w:val="22"/>
        </w:rPr>
      </w:pPr>
      <w:r w:rsidRPr="00FF6E1D">
        <w:rPr>
          <w:b/>
          <w:bCs/>
          <w:color w:val="000099"/>
          <w:sz w:val="22"/>
          <w:szCs w:val="22"/>
        </w:rPr>
        <w:t>PENALTIES FOR LATE SUBMISSIONS</w:t>
      </w:r>
    </w:p>
    <w:p w14:paraId="6DB1071E" w14:textId="77777777" w:rsidR="00FF6E1D" w:rsidRPr="00FF6E1D" w:rsidRDefault="00FF6E1D" w:rsidP="006A014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FF6E1D">
        <w:rPr>
          <w:rFonts w:ascii="Humnst777 BT" w:hAnsi="Humnst777 BT"/>
        </w:rPr>
        <w:t xml:space="preserve"> </w:t>
      </w:r>
      <w:r w:rsidR="00972C57" w:rsidRPr="00FF6E1D">
        <w:rPr>
          <w:rFonts w:ascii="Humnst777 BT" w:hAnsi="Humnst777 BT"/>
        </w:rPr>
        <w:t>In the case of failure to submit required work by the published deadline, without an approved extenuating circumstance, a mark of zero will be recorded.</w:t>
      </w:r>
    </w:p>
    <w:p w14:paraId="302D9814" w14:textId="77777777" w:rsidR="00FF6E1D" w:rsidRPr="00FF6E1D" w:rsidRDefault="00FF6E1D" w:rsidP="006A0142">
      <w:pPr>
        <w:pStyle w:val="Default"/>
        <w:spacing w:before="120" w:after="120"/>
        <w:rPr>
          <w:b/>
          <w:bCs/>
          <w:color w:val="000099"/>
          <w:sz w:val="22"/>
          <w:szCs w:val="22"/>
        </w:rPr>
      </w:pPr>
    </w:p>
    <w:p w14:paraId="0CC08DA7" w14:textId="529DCB6C" w:rsidR="00FF6E1D" w:rsidRPr="00A679FD" w:rsidRDefault="00FF6E1D" w:rsidP="00A679FD">
      <w:pPr>
        <w:pStyle w:val="Default"/>
        <w:spacing w:before="120" w:after="120"/>
        <w:rPr>
          <w:b/>
          <w:bCs/>
          <w:color w:val="000099"/>
          <w:sz w:val="22"/>
          <w:szCs w:val="22"/>
        </w:rPr>
      </w:pPr>
      <w:r w:rsidRPr="00A679FD">
        <w:rPr>
          <w:b/>
          <w:bCs/>
          <w:color w:val="000099"/>
          <w:sz w:val="22"/>
          <w:szCs w:val="22"/>
        </w:rPr>
        <w:t xml:space="preserve">PROFESSIONAL SUITABILITY </w:t>
      </w:r>
    </w:p>
    <w:p w14:paraId="2D189C81" w14:textId="158B5BE7" w:rsidR="00972C57" w:rsidRPr="00A679FD" w:rsidRDefault="00A679FD" w:rsidP="00A679F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Humnst777 BT" w:hAnsi="Humnst777 BT"/>
        </w:rPr>
      </w:pPr>
      <w:r w:rsidRPr="00A679FD">
        <w:rPr>
          <w:rFonts w:ascii="Humnst777 BT" w:hAnsi="Humnst777 BT"/>
        </w:rPr>
        <w:t>As this programme does not lead to a recommendation for Qualified Teacher Status, all matters relating to professional suitability will be handled by the student’s employer</w:t>
      </w:r>
      <w:r>
        <w:rPr>
          <w:rFonts w:ascii="Humnst777 BT" w:hAnsi="Humnst777 BT"/>
        </w:rPr>
        <w:t xml:space="preserve"> under their own procedures.</w:t>
      </w:r>
    </w:p>
    <w:p w14:paraId="0E982D58" w14:textId="77777777" w:rsidR="00A679FD" w:rsidRDefault="00A679FD" w:rsidP="006A0142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Humnst777 BT" w:eastAsia="Calibri" w:hAnsi="Humnst777 BT" w:cs="Calibri"/>
          <w:lang w:eastAsia="ar-SA"/>
        </w:rPr>
      </w:pPr>
    </w:p>
    <w:p w14:paraId="6FAAFF41" w14:textId="6045CE64" w:rsidR="00972C57" w:rsidRPr="00FF6E1D" w:rsidRDefault="00972C57" w:rsidP="006A0142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Humnst777 BT" w:eastAsia="Calibri" w:hAnsi="Humnst777 BT" w:cs="Calibri"/>
          <w:lang w:eastAsia="ar-SA"/>
        </w:rPr>
      </w:pPr>
      <w:r w:rsidRPr="00FF6E1D">
        <w:rPr>
          <w:rFonts w:ascii="Humnst777 BT" w:eastAsia="Calibri" w:hAnsi="Humnst777 BT" w:cs="Calibri"/>
          <w:lang w:eastAsia="ar-SA"/>
        </w:rPr>
        <w:t xml:space="preserve">Effective from </w:t>
      </w:r>
      <w:r w:rsidR="00425AF1">
        <w:rPr>
          <w:rFonts w:ascii="Humnst777 BT" w:eastAsia="Calibri" w:hAnsi="Humnst777 BT" w:cs="Calibri"/>
          <w:lang w:eastAsia="ar-SA"/>
        </w:rPr>
        <w:t>September 2018</w:t>
      </w:r>
      <w:r w:rsidRPr="00FF6E1D">
        <w:rPr>
          <w:rFonts w:ascii="Humnst777 BT" w:eastAsia="Calibri" w:hAnsi="Humnst777 BT" w:cs="Calibri"/>
          <w:lang w:eastAsia="ar-SA"/>
        </w:rPr>
        <w:t>.</w:t>
      </w:r>
    </w:p>
    <w:p w14:paraId="0E0F4E3D" w14:textId="7A2C7920" w:rsidR="00972C57" w:rsidRPr="00FF6E1D" w:rsidRDefault="00972C57" w:rsidP="006A0142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Humnst777 BT" w:eastAsia="Calibri" w:hAnsi="Humnst777 BT" w:cs="Calibri"/>
          <w:lang w:eastAsia="ar-SA"/>
        </w:rPr>
      </w:pPr>
      <w:r w:rsidRPr="00FF6E1D">
        <w:rPr>
          <w:rFonts w:ascii="Humnst777 BT" w:eastAsia="Calibri" w:hAnsi="Humnst777 BT" w:cs="Calibri"/>
          <w:lang w:eastAsia="ar-SA"/>
        </w:rPr>
        <w:t xml:space="preserve">Approved by Academic Board </w:t>
      </w:r>
      <w:r w:rsidR="00425AF1">
        <w:rPr>
          <w:rFonts w:ascii="Humnst777 BT" w:eastAsia="Calibri" w:hAnsi="Humnst777 BT" w:cs="Calibri"/>
          <w:lang w:eastAsia="ar-SA"/>
        </w:rPr>
        <w:t>05/09/2018</w:t>
      </w:r>
      <w:bookmarkStart w:id="0" w:name="_GoBack"/>
      <w:bookmarkEnd w:id="0"/>
      <w:r w:rsidRPr="00FF6E1D">
        <w:rPr>
          <w:rFonts w:ascii="Humnst777 BT" w:eastAsia="Calibri" w:hAnsi="Humnst777 BT" w:cs="Calibri"/>
          <w:lang w:eastAsia="ar-SA"/>
        </w:rPr>
        <w:t>.</w:t>
      </w:r>
    </w:p>
    <w:p w14:paraId="7DEC5CA4" w14:textId="77777777" w:rsidR="00972C57" w:rsidRPr="00FF6E1D" w:rsidRDefault="00972C57" w:rsidP="006A0142">
      <w:pPr>
        <w:spacing w:before="120" w:after="120" w:line="240" w:lineRule="auto"/>
        <w:jc w:val="both"/>
        <w:rPr>
          <w:rFonts w:ascii="Humnst777 BT" w:eastAsia="Calibri" w:hAnsi="Humnst777 BT" w:cs="Calibri"/>
          <w:lang w:eastAsia="ar-SA"/>
        </w:rPr>
      </w:pPr>
    </w:p>
    <w:p w14:paraId="18862ECE" w14:textId="77777777" w:rsidR="00B80DCF" w:rsidRPr="00FF6E1D" w:rsidRDefault="00B80DCF" w:rsidP="006A0142">
      <w:pPr>
        <w:spacing w:before="120" w:after="120" w:line="240" w:lineRule="auto"/>
        <w:rPr>
          <w:rFonts w:ascii="Humnst777 BT" w:hAnsi="Humnst777 BT"/>
        </w:rPr>
      </w:pPr>
    </w:p>
    <w:sectPr w:rsidR="00B80DCF" w:rsidRPr="00FF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FF3A" w14:textId="77777777" w:rsidR="005B66B7" w:rsidRDefault="005B66B7" w:rsidP="00B80DCF">
      <w:pPr>
        <w:spacing w:after="0" w:line="240" w:lineRule="auto"/>
      </w:pPr>
      <w:r>
        <w:separator/>
      </w:r>
    </w:p>
  </w:endnote>
  <w:endnote w:type="continuationSeparator" w:id="0">
    <w:p w14:paraId="2F2F1850" w14:textId="77777777" w:rsidR="005B66B7" w:rsidRDefault="005B66B7" w:rsidP="00B8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5774" w14:textId="77777777" w:rsidR="005B66B7" w:rsidRDefault="005B66B7" w:rsidP="00B80DCF">
      <w:pPr>
        <w:spacing w:after="0" w:line="240" w:lineRule="auto"/>
      </w:pPr>
      <w:r>
        <w:separator/>
      </w:r>
    </w:p>
  </w:footnote>
  <w:footnote w:type="continuationSeparator" w:id="0">
    <w:p w14:paraId="00B6C74C" w14:textId="77777777" w:rsidR="005B66B7" w:rsidRDefault="005B66B7" w:rsidP="00B8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DC1"/>
    <w:multiLevelType w:val="hybridMultilevel"/>
    <w:tmpl w:val="8F68EE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1E1"/>
    <w:multiLevelType w:val="hybridMultilevel"/>
    <w:tmpl w:val="E00C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BD4"/>
    <w:multiLevelType w:val="hybridMultilevel"/>
    <w:tmpl w:val="0602C8B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A8B"/>
    <w:multiLevelType w:val="hybridMultilevel"/>
    <w:tmpl w:val="563EF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5953"/>
    <w:multiLevelType w:val="hybridMultilevel"/>
    <w:tmpl w:val="FBA2FE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5331"/>
    <w:multiLevelType w:val="hybridMultilevel"/>
    <w:tmpl w:val="A60A69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515BC"/>
    <w:multiLevelType w:val="hybridMultilevel"/>
    <w:tmpl w:val="012C737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05CF9"/>
    <w:multiLevelType w:val="hybridMultilevel"/>
    <w:tmpl w:val="25629D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5E57BC"/>
    <w:multiLevelType w:val="hybridMultilevel"/>
    <w:tmpl w:val="26B8A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71D7"/>
    <w:multiLevelType w:val="multilevel"/>
    <w:tmpl w:val="8D043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55910D0"/>
    <w:multiLevelType w:val="hybridMultilevel"/>
    <w:tmpl w:val="573C1AA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76B00F7"/>
    <w:multiLevelType w:val="hybridMultilevel"/>
    <w:tmpl w:val="8728B144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A93AFB"/>
    <w:multiLevelType w:val="hybridMultilevel"/>
    <w:tmpl w:val="EB5A6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357D"/>
    <w:multiLevelType w:val="hybridMultilevel"/>
    <w:tmpl w:val="7B248F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204E"/>
    <w:multiLevelType w:val="hybridMultilevel"/>
    <w:tmpl w:val="0DD617C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C1F3674"/>
    <w:multiLevelType w:val="hybridMultilevel"/>
    <w:tmpl w:val="0F3E1A10"/>
    <w:lvl w:ilvl="0" w:tplc="907A0DA6">
      <w:start w:val="1"/>
      <w:numFmt w:val="decimal"/>
      <w:lvlText w:val="%1."/>
      <w:lvlJc w:val="left"/>
      <w:pPr>
        <w:ind w:left="720" w:hanging="360"/>
      </w:pPr>
    </w:lvl>
    <w:lvl w:ilvl="1" w:tplc="6C1AAC4A">
      <w:start w:val="1"/>
      <w:numFmt w:val="lowerRoman"/>
      <w:pStyle w:val="ListParagraph2"/>
      <w:lvlText w:val="(%2)"/>
      <w:lvlJc w:val="right"/>
      <w:pPr>
        <w:ind w:left="1440" w:hanging="360"/>
      </w:pPr>
      <w:rPr>
        <w:rFonts w:ascii="Humnst777 BT" w:eastAsia="Calibri" w:hAnsi="Humnst777 BT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341F"/>
    <w:multiLevelType w:val="multilevel"/>
    <w:tmpl w:val="A112A040"/>
    <w:lvl w:ilvl="0">
      <w:start w:val="1"/>
      <w:numFmt w:val="decimal"/>
      <w:pStyle w:val="Heading2"/>
      <w:lvlText w:val="%1"/>
      <w:lvlJc w:val="left"/>
      <w:pPr>
        <w:ind w:left="349" w:hanging="360"/>
      </w:pPr>
      <w:rPr>
        <w:rFonts w:ascii="Humnst777 BT" w:eastAsia="Calibri" w:hAnsi="Humnst777 BT" w:cs="Times New Roman" w:hint="default"/>
        <w:b/>
      </w:rPr>
    </w:lvl>
    <w:lvl w:ilvl="1">
      <w:start w:val="1"/>
      <w:numFmt w:val="decimal"/>
      <w:pStyle w:val="ListParagraph1"/>
      <w:isLgl/>
      <w:lvlText w:val="%1.%2"/>
      <w:lvlJc w:val="left"/>
      <w:pPr>
        <w:ind w:left="720" w:hanging="720"/>
      </w:pPr>
      <w:rPr>
        <w:rFonts w:ascii="Humnst777 BT" w:hAnsi="Humnst777 BT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2160"/>
      </w:pPr>
      <w:rPr>
        <w:rFonts w:hint="default"/>
      </w:rPr>
    </w:lvl>
  </w:abstractNum>
  <w:abstractNum w:abstractNumId="17" w15:restartNumberingAfterBreak="0">
    <w:nsid w:val="44D90B4F"/>
    <w:multiLevelType w:val="hybridMultilevel"/>
    <w:tmpl w:val="CC289D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1327F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A6526"/>
    <w:multiLevelType w:val="hybridMultilevel"/>
    <w:tmpl w:val="2F82F9E0"/>
    <w:lvl w:ilvl="0" w:tplc="5F549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603C"/>
    <w:multiLevelType w:val="hybridMultilevel"/>
    <w:tmpl w:val="69544A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A6A"/>
    <w:multiLevelType w:val="hybridMultilevel"/>
    <w:tmpl w:val="D14841DA"/>
    <w:lvl w:ilvl="0" w:tplc="874011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E5896"/>
    <w:multiLevelType w:val="hybridMultilevel"/>
    <w:tmpl w:val="0DD617C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8D532A1"/>
    <w:multiLevelType w:val="hybridMultilevel"/>
    <w:tmpl w:val="0602C8B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F17"/>
    <w:multiLevelType w:val="hybridMultilevel"/>
    <w:tmpl w:val="0B0AE350"/>
    <w:lvl w:ilvl="0" w:tplc="8E5E25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6346"/>
    <w:multiLevelType w:val="hybridMultilevel"/>
    <w:tmpl w:val="89A284F8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5E67D36"/>
    <w:multiLevelType w:val="hybridMultilevel"/>
    <w:tmpl w:val="8520B176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7876FC"/>
    <w:multiLevelType w:val="hybridMultilevel"/>
    <w:tmpl w:val="EAE25FE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1F7C65"/>
    <w:multiLevelType w:val="multilevel"/>
    <w:tmpl w:val="C7CC7F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4DC6485"/>
    <w:multiLevelType w:val="hybridMultilevel"/>
    <w:tmpl w:val="7D0A8218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C8D6"/>
    <w:multiLevelType w:val="hybridMultilevel"/>
    <w:tmpl w:val="05DD95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807697B"/>
    <w:multiLevelType w:val="hybridMultilevel"/>
    <w:tmpl w:val="C99E31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871E7C"/>
    <w:multiLevelType w:val="hybridMultilevel"/>
    <w:tmpl w:val="D14841DA"/>
    <w:lvl w:ilvl="0" w:tplc="874011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BF"/>
    <w:multiLevelType w:val="hybridMultilevel"/>
    <w:tmpl w:val="7D0A8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28"/>
  </w:num>
  <w:num w:numId="5">
    <w:abstractNumId w:val="23"/>
  </w:num>
  <w:num w:numId="6">
    <w:abstractNumId w:val="32"/>
  </w:num>
  <w:num w:numId="7">
    <w:abstractNumId w:val="15"/>
  </w:num>
  <w:num w:numId="8">
    <w:abstractNumId w:val="15"/>
  </w:num>
  <w:num w:numId="9">
    <w:abstractNumId w:val="18"/>
  </w:num>
  <w:num w:numId="10">
    <w:abstractNumId w:val="22"/>
  </w:num>
  <w:num w:numId="11">
    <w:abstractNumId w:val="0"/>
  </w:num>
  <w:num w:numId="12">
    <w:abstractNumId w:val="2"/>
  </w:num>
  <w:num w:numId="13">
    <w:abstractNumId w:val="16"/>
  </w:num>
  <w:num w:numId="14">
    <w:abstractNumId w:val="16"/>
  </w:num>
  <w:num w:numId="15">
    <w:abstractNumId w:val="16"/>
  </w:num>
  <w:num w:numId="16">
    <w:abstractNumId w:val="20"/>
  </w:num>
  <w:num w:numId="17">
    <w:abstractNumId w:val="16"/>
  </w:num>
  <w:num w:numId="18">
    <w:abstractNumId w:val="16"/>
  </w:num>
  <w:num w:numId="19">
    <w:abstractNumId w:val="24"/>
  </w:num>
  <w:num w:numId="20">
    <w:abstractNumId w:val="17"/>
  </w:num>
  <w:num w:numId="21">
    <w:abstractNumId w:val="33"/>
  </w:num>
  <w:num w:numId="22">
    <w:abstractNumId w:val="15"/>
  </w:num>
  <w:num w:numId="23">
    <w:abstractNumId w:val="29"/>
  </w:num>
  <w:num w:numId="24">
    <w:abstractNumId w:val="13"/>
  </w:num>
  <w:num w:numId="25">
    <w:abstractNumId w:val="15"/>
  </w:num>
  <w:num w:numId="26">
    <w:abstractNumId w:val="16"/>
  </w:num>
  <w:num w:numId="27">
    <w:abstractNumId w:val="15"/>
  </w:num>
  <w:num w:numId="28">
    <w:abstractNumId w:val="14"/>
  </w:num>
  <w:num w:numId="29">
    <w:abstractNumId w:val="15"/>
  </w:num>
  <w:num w:numId="30">
    <w:abstractNumId w:val="21"/>
  </w:num>
  <w:num w:numId="31">
    <w:abstractNumId w:val="19"/>
  </w:num>
  <w:num w:numId="32">
    <w:abstractNumId w:val="15"/>
  </w:num>
  <w:num w:numId="33">
    <w:abstractNumId w:val="4"/>
  </w:num>
  <w:num w:numId="34">
    <w:abstractNumId w:val="11"/>
  </w:num>
  <w:num w:numId="35">
    <w:abstractNumId w:val="26"/>
  </w:num>
  <w:num w:numId="36">
    <w:abstractNumId w:val="3"/>
  </w:num>
  <w:num w:numId="37">
    <w:abstractNumId w:val="30"/>
  </w:num>
  <w:num w:numId="38">
    <w:abstractNumId w:val="8"/>
  </w:num>
  <w:num w:numId="39">
    <w:abstractNumId w:val="12"/>
  </w:num>
  <w:num w:numId="40">
    <w:abstractNumId w:val="10"/>
  </w:num>
  <w:num w:numId="41">
    <w:abstractNumId w:val="1"/>
  </w:num>
  <w:num w:numId="42">
    <w:abstractNumId w:val="5"/>
  </w:num>
  <w:num w:numId="43">
    <w:abstractNumId w:val="6"/>
  </w:num>
  <w:num w:numId="44">
    <w:abstractNumId w:val="7"/>
  </w:num>
  <w:num w:numId="45">
    <w:abstractNumId w:val="31"/>
  </w:num>
  <w:num w:numId="46">
    <w:abstractNumId w:val="2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F"/>
    <w:rsid w:val="000064B3"/>
    <w:rsid w:val="00061B85"/>
    <w:rsid w:val="001160DB"/>
    <w:rsid w:val="00123F7B"/>
    <w:rsid w:val="00124968"/>
    <w:rsid w:val="001356F3"/>
    <w:rsid w:val="001B4818"/>
    <w:rsid w:val="001B54FE"/>
    <w:rsid w:val="00206593"/>
    <w:rsid w:val="002F6DBA"/>
    <w:rsid w:val="0035606F"/>
    <w:rsid w:val="00415046"/>
    <w:rsid w:val="00425AF1"/>
    <w:rsid w:val="00465954"/>
    <w:rsid w:val="00497F60"/>
    <w:rsid w:val="004B2D49"/>
    <w:rsid w:val="0055043F"/>
    <w:rsid w:val="00557C6B"/>
    <w:rsid w:val="005A0442"/>
    <w:rsid w:val="005B66B7"/>
    <w:rsid w:val="005D0E3C"/>
    <w:rsid w:val="00653616"/>
    <w:rsid w:val="006A0142"/>
    <w:rsid w:val="0070480D"/>
    <w:rsid w:val="0075101E"/>
    <w:rsid w:val="00767C2A"/>
    <w:rsid w:val="00782E07"/>
    <w:rsid w:val="007F2790"/>
    <w:rsid w:val="00870457"/>
    <w:rsid w:val="00886C8E"/>
    <w:rsid w:val="00895F01"/>
    <w:rsid w:val="008C6EB3"/>
    <w:rsid w:val="009538FC"/>
    <w:rsid w:val="00960560"/>
    <w:rsid w:val="00972C57"/>
    <w:rsid w:val="00A331A6"/>
    <w:rsid w:val="00A679FD"/>
    <w:rsid w:val="00A82B4B"/>
    <w:rsid w:val="00AB5C62"/>
    <w:rsid w:val="00B80DCF"/>
    <w:rsid w:val="00BC31B1"/>
    <w:rsid w:val="00BD56CA"/>
    <w:rsid w:val="00C52848"/>
    <w:rsid w:val="00CD38C0"/>
    <w:rsid w:val="00D24159"/>
    <w:rsid w:val="00D76BCD"/>
    <w:rsid w:val="00E55C51"/>
    <w:rsid w:val="00E63D3F"/>
    <w:rsid w:val="00EE34BC"/>
    <w:rsid w:val="00F14EE7"/>
    <w:rsid w:val="00F3028C"/>
    <w:rsid w:val="00F5338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68BA"/>
  <w15:chartTrackingRefBased/>
  <w15:docId w15:val="{E4D59067-46C8-44C9-8D4A-EA46F97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CF"/>
    <w:pPr>
      <w:keepNext/>
      <w:numPr>
        <w:numId w:val="3"/>
      </w:numPr>
      <w:spacing w:before="240" w:after="240" w:line="240" w:lineRule="auto"/>
      <w:jc w:val="both"/>
      <w:outlineLvl w:val="1"/>
    </w:pPr>
    <w:rPr>
      <w:rFonts w:ascii="Humnst777 BT" w:hAnsi="Humnst777 B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2">
    <w:name w:val="List Paragraph 2"/>
    <w:basedOn w:val="ListParagraph"/>
    <w:link w:val="ListParagraph2Char"/>
    <w:qFormat/>
    <w:rsid w:val="00B80DCF"/>
    <w:pPr>
      <w:numPr>
        <w:ilvl w:val="1"/>
        <w:numId w:val="1"/>
      </w:numPr>
      <w:spacing w:before="120" w:after="120" w:line="240" w:lineRule="auto"/>
      <w:contextualSpacing w:val="0"/>
      <w:jc w:val="both"/>
    </w:pPr>
    <w:rPr>
      <w:rFonts w:ascii="Humnst777 BT" w:hAnsi="Humnst777 BT" w:cs="Arial"/>
    </w:rPr>
  </w:style>
  <w:style w:type="character" w:customStyle="1" w:styleId="ListParagraph2Char">
    <w:name w:val="List Paragraph 2 Char"/>
    <w:basedOn w:val="DefaultParagraphFont"/>
    <w:link w:val="ListParagraph2"/>
    <w:rsid w:val="00B80DCF"/>
    <w:rPr>
      <w:rFonts w:ascii="Humnst777 BT" w:hAnsi="Humnst777 BT" w:cs="Arial"/>
    </w:rPr>
  </w:style>
  <w:style w:type="paragraph" w:styleId="ListParagraph">
    <w:name w:val="List Paragraph"/>
    <w:basedOn w:val="Normal"/>
    <w:link w:val="ListParagraphChar"/>
    <w:uiPriority w:val="34"/>
    <w:qFormat/>
    <w:rsid w:val="00B80D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DCF"/>
    <w:rPr>
      <w:rFonts w:ascii="Humnst777 BT" w:hAnsi="Humnst777 BT" w:cs="Times New Roman"/>
      <w:b/>
      <w:sz w:val="24"/>
      <w:szCs w:val="24"/>
    </w:rPr>
  </w:style>
  <w:style w:type="paragraph" w:customStyle="1" w:styleId="ListParagraph1">
    <w:name w:val="List Paragraph 1"/>
    <w:basedOn w:val="ListParagraph"/>
    <w:link w:val="ListParagraph1Char"/>
    <w:qFormat/>
    <w:rsid w:val="00B80DCF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Humnst777 BT" w:hAnsi="Humnst777 BT" w:cs="Times New Roman"/>
      <w:lang w:val="en-US"/>
    </w:rPr>
  </w:style>
  <w:style w:type="character" w:customStyle="1" w:styleId="ListParagraph1Char">
    <w:name w:val="List Paragraph 1 Char"/>
    <w:basedOn w:val="DefaultParagraphFont"/>
    <w:link w:val="ListParagraph1"/>
    <w:rsid w:val="00B80DCF"/>
    <w:rPr>
      <w:rFonts w:ascii="Humnst777 BT" w:hAnsi="Humnst777 BT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DCF"/>
  </w:style>
  <w:style w:type="paragraph" w:styleId="FootnoteText">
    <w:name w:val="footnote text"/>
    <w:basedOn w:val="Normal"/>
    <w:link w:val="FootnoteTextChar"/>
    <w:rsid w:val="00B80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0DCF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rsid w:val="00B80D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B1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B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B1"/>
    <w:rPr>
      <w:b/>
      <w:bCs/>
      <w:sz w:val="20"/>
      <w:szCs w:val="20"/>
    </w:rPr>
  </w:style>
  <w:style w:type="paragraph" w:customStyle="1" w:styleId="Default">
    <w:name w:val="Default"/>
    <w:rsid w:val="00E63D3F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59"/>
  </w:style>
  <w:style w:type="paragraph" w:styleId="Footer">
    <w:name w:val="footer"/>
    <w:basedOn w:val="Normal"/>
    <w:link w:val="FooterChar"/>
    <w:uiPriority w:val="99"/>
    <w:unhideWhenUsed/>
    <w:rsid w:val="00D2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70AF642D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Richard (richard.brown1@canterbury.ac.uk)</dc:creator>
  <cp:keywords/>
  <dc:description/>
  <cp:lastModifiedBy>Collins, Suzanne (suzanne.collins@canterbury.ac.uk)</cp:lastModifiedBy>
  <cp:revision>3</cp:revision>
  <cp:lastPrinted>2018-05-11T14:47:00Z</cp:lastPrinted>
  <dcterms:created xsi:type="dcterms:W3CDTF">2018-08-08T13:42:00Z</dcterms:created>
  <dcterms:modified xsi:type="dcterms:W3CDTF">2018-09-06T08:55:00Z</dcterms:modified>
</cp:coreProperties>
</file>