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B87E" w14:textId="6CF8A3F6" w:rsidR="007E4844" w:rsidRDefault="007E4844" w:rsidP="007E4844">
      <w:pPr>
        <w:rPr>
          <w:rFonts w:ascii="Arial" w:hAnsi="Arial" w:cs="Arial"/>
          <w:b/>
          <w:sz w:val="24"/>
          <w:szCs w:val="24"/>
        </w:rPr>
      </w:pPr>
      <w:r w:rsidRPr="001709DE">
        <w:rPr>
          <w:rFonts w:ascii="Arial" w:hAnsi="Arial" w:cs="Arial"/>
          <w:b/>
          <w:sz w:val="24"/>
          <w:szCs w:val="24"/>
        </w:rPr>
        <w:t xml:space="preserve">Practice Education </w:t>
      </w:r>
      <w:r>
        <w:rPr>
          <w:rFonts w:ascii="Arial" w:hAnsi="Arial" w:cs="Arial"/>
          <w:b/>
          <w:sz w:val="24"/>
          <w:szCs w:val="24"/>
        </w:rPr>
        <w:t xml:space="preserve">Stage 1 </w:t>
      </w:r>
      <w:r w:rsidRPr="001709DE">
        <w:rPr>
          <w:rFonts w:ascii="Arial" w:hAnsi="Arial" w:cs="Arial"/>
          <w:b/>
          <w:sz w:val="24"/>
          <w:szCs w:val="24"/>
        </w:rPr>
        <w:t>Shor</w:t>
      </w:r>
      <w:r>
        <w:rPr>
          <w:rFonts w:ascii="Arial" w:hAnsi="Arial" w:cs="Arial"/>
          <w:b/>
          <w:sz w:val="24"/>
          <w:szCs w:val="24"/>
        </w:rPr>
        <w:t>t Course timetable 202</w:t>
      </w:r>
      <w:r w:rsidR="00B839E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</w:t>
      </w:r>
      <w:r w:rsidR="00B839E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14D635D" w14:textId="3EE6CEAC" w:rsidR="007E4844" w:rsidRPr="005476F8" w:rsidRDefault="007E4844" w:rsidP="007E484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5476F8">
        <w:rPr>
          <w:rFonts w:ascii="Arial" w:hAnsi="Arial" w:cs="Arial"/>
          <w:bCs/>
          <w:sz w:val="24"/>
          <w:szCs w:val="24"/>
        </w:rPr>
        <w:t xml:space="preserve">ession material will be available in advance of each session, and scheduled times are for </w:t>
      </w:r>
      <w:r w:rsidR="000F7371">
        <w:rPr>
          <w:rFonts w:ascii="Arial" w:hAnsi="Arial" w:cs="Arial"/>
          <w:bCs/>
          <w:sz w:val="24"/>
          <w:szCs w:val="24"/>
        </w:rPr>
        <w:t>classroom-based seminars</w:t>
      </w:r>
      <w:r w:rsidRPr="005476F8">
        <w:rPr>
          <w:rFonts w:ascii="Arial" w:hAnsi="Arial" w:cs="Arial"/>
          <w:bCs/>
          <w:sz w:val="24"/>
          <w:szCs w:val="24"/>
        </w:rPr>
        <w:t xml:space="preserve"> to discuss material and consolidate learning.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418"/>
        <w:gridCol w:w="6350"/>
        <w:gridCol w:w="1593"/>
      </w:tblGrid>
      <w:tr w:rsidR="007E4844" w:rsidRPr="008844F9" w14:paraId="6B0A999B" w14:textId="77777777" w:rsidTr="00AC2AEF">
        <w:trPr>
          <w:cantSplit/>
          <w:trHeight w:val="513"/>
        </w:trPr>
        <w:tc>
          <w:tcPr>
            <w:tcW w:w="1129" w:type="dxa"/>
            <w:tcBorders>
              <w:bottom w:val="single" w:sz="4" w:space="0" w:color="auto"/>
            </w:tcBorders>
          </w:tcPr>
          <w:p w14:paraId="60E992FE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Session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B8FA8E" w14:textId="77777777" w:rsidR="007E4844" w:rsidRPr="008844F9" w:rsidRDefault="007E4844" w:rsidP="00AC2AEF">
            <w:pPr>
              <w:spacing w:after="178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 </w:t>
            </w:r>
            <w:r w:rsidRPr="008844F9">
              <w:rPr>
                <w:rFonts w:ascii="Arial" w:hAnsi="Arial" w:cs="Arial"/>
              </w:rPr>
              <w:t xml:space="preserve">Day 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2710317" w14:textId="77777777" w:rsidR="007E4844" w:rsidRPr="008844F9" w:rsidRDefault="007E4844" w:rsidP="00AC2AEF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84"/>
              </w:tabs>
              <w:spacing w:after="0"/>
              <w:ind w:left="384" w:hanging="384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8844F9">
              <w:rPr>
                <w:rFonts w:ascii="Arial" w:eastAsia="Times New Roman" w:hAnsi="Arial" w:cs="Arial"/>
                <w:b/>
                <w:bCs/>
              </w:rPr>
              <w:t>Content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</w:tcPr>
          <w:p w14:paraId="4490333E" w14:textId="77777777" w:rsidR="007E4844" w:rsidRPr="008844F9" w:rsidRDefault="007E4844" w:rsidP="00AC2AEF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8844F9">
              <w:rPr>
                <w:rFonts w:ascii="Arial" w:eastAsia="Times New Roman" w:hAnsi="Arial" w:cs="Arial"/>
                <w:b/>
                <w:bCs/>
              </w:rPr>
              <w:t xml:space="preserve">PEPS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2020 </w:t>
            </w:r>
            <w:r w:rsidRPr="008844F9">
              <w:rPr>
                <w:rFonts w:ascii="Arial" w:eastAsia="Times New Roman" w:hAnsi="Arial" w:cs="Arial"/>
                <w:b/>
                <w:bCs/>
              </w:rPr>
              <w:t>Domain</w:t>
            </w:r>
          </w:p>
        </w:tc>
      </w:tr>
      <w:tr w:rsidR="007E4844" w:rsidRPr="008844F9" w14:paraId="7AF44B3D" w14:textId="77777777" w:rsidTr="00AC2AEF">
        <w:trPr>
          <w:cantSplit/>
          <w:trHeight w:val="1106"/>
        </w:trPr>
        <w:tc>
          <w:tcPr>
            <w:tcW w:w="1129" w:type="dxa"/>
            <w:tcBorders>
              <w:bottom w:val="single" w:sz="4" w:space="0" w:color="auto"/>
            </w:tcBorders>
          </w:tcPr>
          <w:p w14:paraId="10B3B61D" w14:textId="77777777" w:rsidR="007E4844" w:rsidRPr="00334D5B" w:rsidRDefault="007E4844" w:rsidP="00AC2AE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34D5B">
              <w:rPr>
                <w:rFonts w:ascii="Arial" w:hAnsi="Arial" w:cs="Arial"/>
                <w:b/>
                <w:sz w:val="16"/>
                <w:szCs w:val="16"/>
              </w:rPr>
              <w:t>Preparation</w:t>
            </w:r>
          </w:p>
          <w:p w14:paraId="595E321A" w14:textId="77777777" w:rsidR="007E4844" w:rsidRPr="00334D5B" w:rsidRDefault="007E4844" w:rsidP="00AC2AE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34D5B">
              <w:rPr>
                <w:rFonts w:ascii="Arial" w:hAnsi="Arial" w:cs="Arial"/>
                <w:b/>
                <w:sz w:val="16"/>
                <w:szCs w:val="16"/>
              </w:rPr>
              <w:t>Workshop</w:t>
            </w:r>
          </w:p>
          <w:p w14:paraId="4A5289BD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0DB4F8CC" w14:textId="52573894" w:rsidR="00703A0B" w:rsidRPr="008844F9" w:rsidRDefault="00CB3647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 week 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0AC548" w14:textId="7971575F" w:rsidR="00784664" w:rsidRDefault="00784664" w:rsidP="007846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</w:t>
            </w:r>
            <w:r w:rsidR="00E507AD">
              <w:rPr>
                <w:rFonts w:ascii="Arial" w:hAnsi="Arial" w:cs="Arial"/>
              </w:rPr>
              <w:t>1</w:t>
            </w:r>
          </w:p>
          <w:p w14:paraId="72B96C6B" w14:textId="69F5FBCC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  <w:p w14:paraId="4E813B8F" w14:textId="0E2971A4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2D8">
              <w:rPr>
                <w:rFonts w:ascii="Arial" w:hAnsi="Arial" w:cs="Arial"/>
              </w:rPr>
              <w:t>3</w:t>
            </w:r>
          </w:p>
          <w:p w14:paraId="0C77A339" w14:textId="68389F6F" w:rsidR="007E4844" w:rsidRDefault="007E4844" w:rsidP="00AC2AEF">
            <w:pPr>
              <w:spacing w:after="0"/>
              <w:rPr>
                <w:rFonts w:ascii="Arial" w:hAnsi="Arial" w:cs="Arial"/>
              </w:rPr>
            </w:pPr>
          </w:p>
          <w:p w14:paraId="64BD8058" w14:textId="5F49436F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10am-1pm</w:t>
            </w:r>
          </w:p>
          <w:p w14:paraId="18ACD890" w14:textId="3A01E26A" w:rsidR="003E70D5" w:rsidRDefault="003E70D5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</w:p>
          <w:p w14:paraId="54F1AA7A" w14:textId="4A07B9F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5625E37C" w14:textId="77777777" w:rsidR="007E4844" w:rsidRPr="000017B4" w:rsidRDefault="007E4844" w:rsidP="00AC2AEF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017B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Pre-placement</w:t>
            </w:r>
          </w:p>
          <w:p w14:paraId="0694EBBC" w14:textId="77777777" w:rsidR="007E4844" w:rsidRPr="00623A1D" w:rsidRDefault="007E4844" w:rsidP="00AC2AEF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Aims &amp; objectives of the practice learning placement</w:t>
            </w:r>
          </w:p>
          <w:p w14:paraId="1A243D0D" w14:textId="77777777" w:rsidR="007E4844" w:rsidRPr="00623A1D" w:rsidRDefault="007E4844" w:rsidP="00AC2AEF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Practice learning requirements</w:t>
            </w:r>
          </w:p>
          <w:p w14:paraId="7B46E693" w14:textId="77777777" w:rsidR="007E4844" w:rsidRPr="00623A1D" w:rsidRDefault="007E4844" w:rsidP="00AC2AEF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Key roles &amp; responsibilities</w:t>
            </w:r>
          </w:p>
          <w:p w14:paraId="6A0880D9" w14:textId="77777777" w:rsidR="007E4844" w:rsidRPr="00623A1D" w:rsidRDefault="007E4844" w:rsidP="00AC2AEF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Holistic assessment and associated documentation</w:t>
            </w:r>
          </w:p>
          <w:p w14:paraId="6343F0F4" w14:textId="77777777" w:rsidR="007E4844" w:rsidRPr="00047576" w:rsidRDefault="007E4844" w:rsidP="00AC2AEF">
            <w:pPr>
              <w:spacing w:after="0"/>
              <w:rPr>
                <w:rFonts w:ascii="Humnst777 BT" w:hAnsi="Humnst777 BT" w:cs="Arial"/>
                <w:b/>
                <w:color w:val="000000"/>
                <w:sz w:val="24"/>
                <w:szCs w:val="24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Planning and managing the placement – practical considerations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</w:tcPr>
          <w:p w14:paraId="407F9E9A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B, C</w:t>
            </w:r>
          </w:p>
        </w:tc>
      </w:tr>
      <w:tr w:rsidR="007E4844" w:rsidRPr="008844F9" w14:paraId="22F98D29" w14:textId="77777777" w:rsidTr="00AC2AEF">
        <w:trPr>
          <w:cantSplit/>
          <w:trHeight w:val="933"/>
        </w:trPr>
        <w:tc>
          <w:tcPr>
            <w:tcW w:w="1129" w:type="dxa"/>
            <w:vMerge w:val="restart"/>
          </w:tcPr>
          <w:p w14:paraId="08F76670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16219328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1</w:t>
            </w:r>
          </w:p>
          <w:p w14:paraId="21172F6A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1182ACBC" w14:textId="025538E7" w:rsidR="007E4844" w:rsidRPr="008844F9" w:rsidRDefault="001C4170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 week 20 </w:t>
            </w:r>
          </w:p>
        </w:tc>
        <w:tc>
          <w:tcPr>
            <w:tcW w:w="1418" w:type="dxa"/>
            <w:vMerge w:val="restart"/>
            <w:vAlign w:val="center"/>
          </w:tcPr>
          <w:p w14:paraId="5D2956C0" w14:textId="04D2BD81" w:rsidR="007E4844" w:rsidRDefault="00CF3399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7E4844">
              <w:rPr>
                <w:rFonts w:ascii="Arial" w:hAnsi="Arial" w:cs="Arial"/>
              </w:rPr>
              <w:t xml:space="preserve">December </w:t>
            </w:r>
            <w:r>
              <w:rPr>
                <w:rFonts w:ascii="Arial" w:hAnsi="Arial" w:cs="Arial"/>
              </w:rPr>
              <w:t>1</w:t>
            </w:r>
            <w:r w:rsidR="00B432D8">
              <w:rPr>
                <w:rFonts w:ascii="Arial" w:hAnsi="Arial" w:cs="Arial"/>
              </w:rPr>
              <w:t>2</w:t>
            </w:r>
            <w:r w:rsidR="009D47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E4844">
              <w:rPr>
                <w:rFonts w:ascii="Arial" w:hAnsi="Arial" w:cs="Arial"/>
              </w:rPr>
              <w:t>202</w:t>
            </w:r>
            <w:r w:rsidR="00B432D8">
              <w:rPr>
                <w:rFonts w:ascii="Arial" w:hAnsi="Arial" w:cs="Arial"/>
              </w:rPr>
              <w:t>3</w:t>
            </w:r>
          </w:p>
          <w:p w14:paraId="06E7B8E3" w14:textId="70CC3F14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1CFDE5" w14:textId="77777777" w:rsidR="00CF3399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</w:t>
            </w:r>
            <w:r w:rsidR="00CF33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pm</w:t>
            </w:r>
          </w:p>
          <w:p w14:paraId="02AC87B4" w14:textId="116BA76C" w:rsidR="007E4844" w:rsidRDefault="00CF3399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campus </w:t>
            </w:r>
            <w:r w:rsidR="007E4844">
              <w:rPr>
                <w:rFonts w:ascii="Arial" w:hAnsi="Arial" w:cs="Arial"/>
              </w:rPr>
              <w:t xml:space="preserve"> </w:t>
            </w:r>
          </w:p>
          <w:p w14:paraId="2FDEB073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D23FE21" w14:textId="77777777" w:rsidR="007E4844" w:rsidRPr="000017B4" w:rsidRDefault="007E4844" w:rsidP="00AC2AEF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017B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An effective learning environment</w:t>
            </w:r>
          </w:p>
          <w:p w14:paraId="38D8F402" w14:textId="77777777" w:rsidR="007E4844" w:rsidRPr="006D03C0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34F9B">
              <w:rPr>
                <w:rFonts w:ascii="Arial" w:hAnsi="Arial" w:cs="Arial"/>
                <w:b/>
                <w:color w:val="000000"/>
                <w:lang w:eastAsia="en-GB"/>
              </w:rPr>
              <w:t>AM</w:t>
            </w:r>
          </w:p>
          <w:p w14:paraId="7615B728" w14:textId="77777777" w:rsidR="007E4844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Introduction to the module and module assessment</w:t>
            </w:r>
          </w:p>
          <w:p w14:paraId="3A206FD8" w14:textId="77777777" w:rsidR="007E4844" w:rsidRPr="00B154A0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Introduction to Domain A and links to Practice Supervisor KSS</w:t>
            </w:r>
          </w:p>
          <w:p w14:paraId="096F841E" w14:textId="77777777" w:rsidR="007E4844" w:rsidRPr="00781B92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Planning for placement</w:t>
            </w:r>
          </w:p>
          <w:p w14:paraId="162C33CA" w14:textId="77777777" w:rsidR="007E4844" w:rsidRPr="00781B92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Involving the team</w:t>
            </w:r>
          </w:p>
          <w:p w14:paraId="38CB8B66" w14:textId="77777777" w:rsidR="007E4844" w:rsidRPr="00034F9B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Formulating an induction plan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73AF98AD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  <w:p w14:paraId="32810FC5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A</w:t>
            </w:r>
          </w:p>
          <w:p w14:paraId="1C46DA33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</w:p>
          <w:p w14:paraId="652DA400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</w:tr>
      <w:tr w:rsidR="007E4844" w:rsidRPr="008844F9" w14:paraId="1B63E2E7" w14:textId="77777777" w:rsidTr="00AC2AEF">
        <w:trPr>
          <w:cantSplit/>
          <w:trHeight w:val="933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5AA92CB8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7256BFB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61AC4D8E" w14:textId="77777777" w:rsidR="007E4844" w:rsidRPr="00034F9B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34F9B">
              <w:rPr>
                <w:rFonts w:ascii="Arial" w:hAnsi="Arial" w:cs="Arial"/>
                <w:b/>
                <w:color w:val="000000"/>
                <w:lang w:eastAsia="en-GB"/>
              </w:rPr>
              <w:t>PM</w:t>
            </w:r>
          </w:p>
          <w:p w14:paraId="2A282478" w14:textId="77777777" w:rsidR="007E4844" w:rsidRPr="00781B92" w:rsidRDefault="007E4844" w:rsidP="00AC2AEF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Structure and purpose of the Learning contract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610BC7F0" w14:textId="77777777" w:rsidR="007E4844" w:rsidRPr="000017B4" w:rsidRDefault="007E4844" w:rsidP="00AC2AEF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Transition from social worker to Practice Educator 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0232CF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</w:tr>
      <w:tr w:rsidR="007E4844" w:rsidRPr="008844F9" w14:paraId="0645CF7C" w14:textId="77777777" w:rsidTr="00AC2AEF">
        <w:trPr>
          <w:cantSplit/>
          <w:trHeight w:val="1096"/>
        </w:trPr>
        <w:tc>
          <w:tcPr>
            <w:tcW w:w="1129" w:type="dxa"/>
            <w:vMerge w:val="restart"/>
          </w:tcPr>
          <w:p w14:paraId="62047821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60817D60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2</w:t>
            </w:r>
          </w:p>
          <w:p w14:paraId="62B3C196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25167F0C" w14:textId="758C76ED" w:rsidR="007E4844" w:rsidRPr="008844F9" w:rsidRDefault="001C4170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 week 24</w:t>
            </w:r>
          </w:p>
        </w:tc>
        <w:tc>
          <w:tcPr>
            <w:tcW w:w="1418" w:type="dxa"/>
            <w:vMerge w:val="restart"/>
            <w:vAlign w:val="center"/>
          </w:tcPr>
          <w:p w14:paraId="6B14A3E2" w14:textId="1A4518C3" w:rsidR="007E4844" w:rsidRDefault="00242B12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7E4844">
              <w:rPr>
                <w:rFonts w:ascii="Arial" w:hAnsi="Arial" w:cs="Arial"/>
              </w:rPr>
              <w:t xml:space="preserve">January </w:t>
            </w:r>
            <w:r w:rsidR="00B432D8">
              <w:rPr>
                <w:rFonts w:ascii="Arial" w:hAnsi="Arial" w:cs="Arial"/>
              </w:rPr>
              <w:t>9</w:t>
            </w:r>
            <w:r w:rsidRPr="00242B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7E4844">
              <w:rPr>
                <w:rFonts w:ascii="Arial" w:hAnsi="Arial" w:cs="Arial"/>
              </w:rPr>
              <w:t>202</w:t>
            </w:r>
            <w:r w:rsidR="00B432D8">
              <w:rPr>
                <w:rFonts w:ascii="Arial" w:hAnsi="Arial" w:cs="Arial"/>
              </w:rPr>
              <w:t>4</w:t>
            </w:r>
          </w:p>
          <w:p w14:paraId="3CFE19A2" w14:textId="77777777" w:rsidR="00F273DD" w:rsidRDefault="00F273DD" w:rsidP="00AC2AEF">
            <w:pPr>
              <w:spacing w:after="0"/>
              <w:rPr>
                <w:rFonts w:ascii="Arial" w:hAnsi="Arial" w:cs="Arial"/>
              </w:rPr>
            </w:pPr>
          </w:p>
          <w:p w14:paraId="7F29566E" w14:textId="17E24762" w:rsidR="00242B12" w:rsidRDefault="00242B12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10am-3pm On campus </w:t>
            </w:r>
          </w:p>
          <w:p w14:paraId="201785E4" w14:textId="44C6FA34" w:rsidR="007E4844" w:rsidRPr="008844F9" w:rsidRDefault="007E4844" w:rsidP="009D47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4178312D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  <w:p w14:paraId="3B0371C6" w14:textId="77777777" w:rsidR="007E4844" w:rsidRPr="000017B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0017B4">
              <w:rPr>
                <w:rFonts w:ascii="Arial" w:hAnsi="Arial" w:cs="Arial"/>
                <w:b/>
              </w:rPr>
              <w:t>Teaching and Learning theories and strategies</w:t>
            </w:r>
            <w:r w:rsidRPr="000017B4">
              <w:rPr>
                <w:rFonts w:ascii="Arial" w:hAnsi="Arial" w:cs="Arial"/>
                <w:b/>
              </w:rPr>
              <w:tab/>
            </w:r>
          </w:p>
          <w:p w14:paraId="0E309E63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Domain B and links to Practice Supervisor KSS </w:t>
            </w:r>
          </w:p>
          <w:p w14:paraId="7A38ED31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Supervision models and theories </w:t>
            </w:r>
          </w:p>
          <w:p w14:paraId="74F05799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47576">
              <w:rPr>
                <w:rFonts w:ascii="Arial" w:hAnsi="Arial" w:cs="Arial"/>
              </w:rPr>
              <w:t>eaching and learning theories and strategies in practice education</w:t>
            </w:r>
          </w:p>
          <w:p w14:paraId="435D90E0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Theories of adult learning</w:t>
            </w:r>
            <w:r>
              <w:rPr>
                <w:rFonts w:ascii="Arial" w:hAnsi="Arial" w:cs="Arial"/>
              </w:rPr>
              <w:t xml:space="preserve"> </w:t>
            </w:r>
            <w:r w:rsidRPr="00047576">
              <w:rPr>
                <w:rFonts w:ascii="Arial" w:hAnsi="Arial" w:cs="Arial"/>
              </w:rPr>
              <w:t>&amp; Learning styles</w:t>
            </w:r>
          </w:p>
          <w:p w14:paraId="778BCACC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 xml:space="preserve">Application of theory to practice 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48EFE3C1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  <w:p w14:paraId="36012F77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</w:p>
          <w:p w14:paraId="6686C597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</w:p>
          <w:p w14:paraId="5B571822" w14:textId="77777777" w:rsidR="007E4844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  <w:r w:rsidRPr="008844F9">
              <w:rPr>
                <w:rFonts w:ascii="Arial" w:hAnsi="Arial" w:cs="Arial"/>
                <w:bCs/>
              </w:rPr>
              <w:t>B</w:t>
            </w:r>
          </w:p>
          <w:p w14:paraId="3745A7DE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</w:tr>
      <w:tr w:rsidR="007E4844" w:rsidRPr="008844F9" w14:paraId="11B91412" w14:textId="77777777" w:rsidTr="00AC2AEF">
        <w:trPr>
          <w:cantSplit/>
          <w:trHeight w:val="1095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3F3587BC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3A52047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70D3E343" w14:textId="77777777" w:rsidR="007E4844" w:rsidRPr="002C6300" w:rsidRDefault="007E4844" w:rsidP="00AC2AE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C6300">
              <w:rPr>
                <w:rFonts w:ascii="Arial" w:hAnsi="Arial" w:cs="Arial"/>
                <w:b/>
                <w:bCs/>
              </w:rPr>
              <w:t>PM</w:t>
            </w:r>
          </w:p>
          <w:p w14:paraId="0BC26646" w14:textId="77777777" w:rsidR="007E4844" w:rsidRPr="00B154A0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Teaching plans </w:t>
            </w:r>
          </w:p>
          <w:p w14:paraId="3BDA3251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Teaching Anti-oppressive practice (AOP) and anti-discriminatory practice</w:t>
            </w:r>
            <w:r>
              <w:rPr>
                <w:rFonts w:ascii="Arial" w:hAnsi="Arial" w:cs="Arial"/>
              </w:rPr>
              <w:t xml:space="preserve"> (ADP)</w:t>
            </w:r>
          </w:p>
          <w:p w14:paraId="3CC931AE" w14:textId="77777777" w:rsidR="007E4844" w:rsidRPr="000017B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047576">
              <w:rPr>
                <w:rFonts w:ascii="Arial" w:hAnsi="Arial" w:cs="Arial"/>
              </w:rPr>
              <w:t>The use of ‘self’ as a practice educator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83BB67" w14:textId="77777777" w:rsidR="007E4844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E4844" w:rsidRPr="008844F9" w14:paraId="30145247" w14:textId="77777777" w:rsidTr="00AC2AEF">
        <w:trPr>
          <w:cantSplit/>
          <w:trHeight w:val="1459"/>
        </w:trPr>
        <w:tc>
          <w:tcPr>
            <w:tcW w:w="1129" w:type="dxa"/>
            <w:vMerge w:val="restart"/>
          </w:tcPr>
          <w:p w14:paraId="0443AC1E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332EA981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3</w:t>
            </w:r>
          </w:p>
          <w:p w14:paraId="202992F5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75F7735A" w14:textId="2B6447AE" w:rsidR="007E4844" w:rsidRDefault="001C4170" w:rsidP="00AC2A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 week </w:t>
            </w:r>
          </w:p>
          <w:p w14:paraId="411EA53E" w14:textId="7A172D58" w:rsidR="001C4170" w:rsidRDefault="00884AC5" w:rsidP="00AC2A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14:paraId="3111464C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C29C29" w14:textId="1BC38C1B" w:rsidR="007E4844" w:rsidRDefault="00DF3A59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7E4844">
              <w:rPr>
                <w:rFonts w:ascii="Arial" w:hAnsi="Arial" w:cs="Arial"/>
              </w:rPr>
              <w:t xml:space="preserve">February </w:t>
            </w:r>
            <w:r w:rsidR="00B432D8">
              <w:rPr>
                <w:rFonts w:ascii="Arial" w:hAnsi="Arial" w:cs="Arial"/>
              </w:rPr>
              <w:t>6</w:t>
            </w:r>
          </w:p>
          <w:p w14:paraId="0869F7EC" w14:textId="3DE342A2" w:rsidR="00F273DD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2D8">
              <w:rPr>
                <w:rFonts w:ascii="Arial" w:hAnsi="Arial" w:cs="Arial"/>
              </w:rPr>
              <w:t>4</w:t>
            </w:r>
          </w:p>
          <w:p w14:paraId="1B10335C" w14:textId="77777777" w:rsidR="00F273DD" w:rsidRDefault="00F273DD" w:rsidP="00AC2AEF">
            <w:pPr>
              <w:spacing w:after="0"/>
              <w:rPr>
                <w:rFonts w:ascii="Arial" w:hAnsi="Arial" w:cs="Arial"/>
              </w:rPr>
            </w:pPr>
          </w:p>
          <w:p w14:paraId="16808810" w14:textId="66A8BE99" w:rsidR="00F273DD" w:rsidRDefault="00F273DD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10am-3pm</w:t>
            </w:r>
          </w:p>
          <w:p w14:paraId="0AEDC6D6" w14:textId="65EC841B" w:rsidR="007E4844" w:rsidRDefault="00F273DD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campus </w:t>
            </w:r>
            <w:r w:rsidR="007E4844">
              <w:rPr>
                <w:rFonts w:ascii="Arial" w:hAnsi="Arial" w:cs="Arial"/>
              </w:rPr>
              <w:t xml:space="preserve"> </w:t>
            </w:r>
          </w:p>
          <w:p w14:paraId="3DC27209" w14:textId="5965E7B5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679DA5A6" w14:textId="77777777" w:rsidR="007E4844" w:rsidRPr="00047576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047576">
              <w:rPr>
                <w:rFonts w:ascii="Arial" w:hAnsi="Arial" w:cs="Arial"/>
                <w:b/>
              </w:rPr>
              <w:t>Principles and methods of Assessment</w:t>
            </w:r>
            <w:r w:rsidRPr="00047576">
              <w:rPr>
                <w:rFonts w:ascii="Arial" w:hAnsi="Arial" w:cs="Arial"/>
                <w:b/>
              </w:rPr>
              <w:tab/>
            </w:r>
          </w:p>
          <w:p w14:paraId="25E8BE1A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932148">
              <w:rPr>
                <w:rFonts w:ascii="Arial" w:hAnsi="Arial" w:cs="Arial"/>
                <w:b/>
              </w:rPr>
              <w:t>AM</w:t>
            </w:r>
          </w:p>
          <w:p w14:paraId="6CD1BB64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 w:rsidRPr="007D72CA">
              <w:rPr>
                <w:rFonts w:ascii="Arial" w:hAnsi="Arial" w:cs="Arial"/>
              </w:rPr>
              <w:t xml:space="preserve">Introduction to Domain C </w:t>
            </w:r>
            <w:r>
              <w:rPr>
                <w:rFonts w:ascii="Arial" w:hAnsi="Arial" w:cs="Arial"/>
              </w:rPr>
              <w:t>and links to Practice Supervisor KSS Assessment -</w:t>
            </w:r>
            <w:r w:rsidRPr="00047576">
              <w:rPr>
                <w:rFonts w:ascii="Arial" w:hAnsi="Arial" w:cs="Arial"/>
              </w:rPr>
              <w:t xml:space="preserve"> the Professional Capabilities Framework</w:t>
            </w:r>
            <w:r>
              <w:rPr>
                <w:rFonts w:ascii="Arial" w:hAnsi="Arial" w:cs="Arial"/>
              </w:rPr>
              <w:t xml:space="preserve"> </w:t>
            </w:r>
            <w:r w:rsidRPr="00047576">
              <w:rPr>
                <w:rFonts w:ascii="Arial" w:hAnsi="Arial" w:cs="Arial"/>
              </w:rPr>
              <w:t>(PCF)</w:t>
            </w:r>
            <w:r>
              <w:rPr>
                <w:rFonts w:ascii="Arial" w:hAnsi="Arial" w:cs="Arial"/>
              </w:rPr>
              <w:t xml:space="preserve"> and Knowledge and Skills Statements (KSS)</w:t>
            </w:r>
          </w:p>
          <w:p w14:paraId="450EE443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Review of holistic assessment</w:t>
            </w:r>
            <w:r>
              <w:rPr>
                <w:rFonts w:ascii="Arial" w:hAnsi="Arial" w:cs="Arial"/>
              </w:rPr>
              <w:t xml:space="preserve"> – fair and transparent assessment </w:t>
            </w:r>
          </w:p>
          <w:p w14:paraId="6757BEC5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What is ‘best evidence’?</w:t>
            </w:r>
          </w:p>
          <w:p w14:paraId="2C3E8301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Formative and summative assessment and triangulation</w:t>
            </w:r>
          </w:p>
          <w:p w14:paraId="7534855E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Assessing reflective work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7AED5657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  <w:bCs/>
              </w:rPr>
              <w:t xml:space="preserve"> </w:t>
            </w:r>
          </w:p>
          <w:p w14:paraId="7E1636B8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353E3F6F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</w:tr>
      <w:tr w:rsidR="007E4844" w:rsidRPr="008844F9" w14:paraId="7571C313" w14:textId="77777777" w:rsidTr="00AC2AEF">
        <w:trPr>
          <w:cantSplit/>
          <w:trHeight w:val="1229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16A5362D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B1C21A8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6144048B" w14:textId="77777777" w:rsidR="007E4844" w:rsidRPr="00932148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932148">
              <w:rPr>
                <w:rFonts w:ascii="Arial" w:hAnsi="Arial" w:cs="Arial"/>
                <w:b/>
              </w:rPr>
              <w:t>PM</w:t>
            </w:r>
          </w:p>
          <w:p w14:paraId="096F3286" w14:textId="77777777" w:rsidR="007E4844" w:rsidRPr="00047576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feedback – a balanced approach informed by values </w:t>
            </w:r>
          </w:p>
          <w:p w14:paraId="09F1F2FC" w14:textId="77777777" w:rsidR="007E4844" w:rsidRPr="00546376" w:rsidRDefault="007E4844" w:rsidP="00AC2AEF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Direct Observation</w:t>
            </w:r>
            <w:r>
              <w:rPr>
                <w:rFonts w:ascii="Arial" w:hAnsi="Arial" w:cs="Arial"/>
              </w:rPr>
              <w:t xml:space="preserve">; </w:t>
            </w:r>
            <w:r w:rsidRPr="00047576">
              <w:rPr>
                <w:rFonts w:ascii="Arial" w:hAnsi="Arial" w:cs="Arial"/>
              </w:rPr>
              <w:t>Written work</w:t>
            </w:r>
            <w:r>
              <w:rPr>
                <w:rFonts w:ascii="Arial" w:hAnsi="Arial" w:cs="Arial"/>
              </w:rPr>
              <w:t xml:space="preserve">; </w:t>
            </w:r>
            <w:r w:rsidRPr="00047576">
              <w:rPr>
                <w:rFonts w:ascii="Arial" w:hAnsi="Arial" w:cs="Arial"/>
              </w:rPr>
              <w:t>Reflective logs</w:t>
            </w:r>
            <w:r>
              <w:rPr>
                <w:rFonts w:ascii="Arial" w:hAnsi="Arial" w:cs="Arial"/>
              </w:rPr>
              <w:t xml:space="preserve">; </w:t>
            </w:r>
            <w:r w:rsidRPr="00047576">
              <w:rPr>
                <w:rFonts w:ascii="Arial" w:hAnsi="Arial" w:cs="Arial"/>
              </w:rPr>
              <w:t>Academic work</w:t>
            </w:r>
            <w:r>
              <w:rPr>
                <w:rFonts w:ascii="Arial" w:hAnsi="Arial" w:cs="Arial"/>
              </w:rPr>
              <w:t xml:space="preserve">; Self-assessment 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20358C8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E4844" w:rsidRPr="008844F9" w14:paraId="6E8CEC16" w14:textId="77777777" w:rsidTr="00AC2AEF">
        <w:trPr>
          <w:cantSplit/>
          <w:trHeight w:val="1096"/>
        </w:trPr>
        <w:tc>
          <w:tcPr>
            <w:tcW w:w="1129" w:type="dxa"/>
            <w:vMerge w:val="restart"/>
          </w:tcPr>
          <w:p w14:paraId="2855A89D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79325A7C" w14:textId="66336FB2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4</w:t>
            </w:r>
          </w:p>
          <w:p w14:paraId="5E50DAB3" w14:textId="5EE2F977" w:rsidR="00884AC5" w:rsidRDefault="00884AC5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44892E69" w14:textId="6AAB4C4E" w:rsidR="00884AC5" w:rsidRDefault="00884AC5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 week </w:t>
            </w:r>
          </w:p>
          <w:p w14:paraId="489B4498" w14:textId="5BCD30A4" w:rsidR="00884AC5" w:rsidRDefault="00CB3647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  <w:p w14:paraId="1BC643E1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2026D9E5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F4906FE" w14:textId="55275E99" w:rsidR="00FD152C" w:rsidRDefault="00FD152C" w:rsidP="00FD152C">
            <w:pPr>
              <w:spacing w:after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1A4B5C">
              <w:rPr>
                <w:rFonts w:ascii="Arial" w:hAnsi="Arial" w:cs="Arial"/>
              </w:rPr>
              <w:t>5</w:t>
            </w:r>
            <w:r w:rsidRPr="00710F30">
              <w:rPr>
                <w:rFonts w:ascii="Arial" w:hAnsi="Arial" w:cs="Arial"/>
                <w:vertAlign w:val="superscript"/>
              </w:rPr>
              <w:t>th</w:t>
            </w:r>
          </w:p>
          <w:p w14:paraId="0D81E0CA" w14:textId="70D70A0C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  <w:p w14:paraId="48A809BB" w14:textId="4E8F0DF9" w:rsidR="00F750FA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00C70">
              <w:rPr>
                <w:rFonts w:ascii="Arial" w:hAnsi="Arial" w:cs="Arial"/>
              </w:rPr>
              <w:t>4</w:t>
            </w:r>
          </w:p>
          <w:p w14:paraId="5CA8C67A" w14:textId="77777777" w:rsidR="007E4844" w:rsidRDefault="003E6CC6" w:rsidP="00AC2AEF">
            <w:pPr>
              <w:spacing w:after="0"/>
              <w:rPr>
                <w:rFonts w:ascii="Arial" w:hAnsi="Arial" w:cs="Arial"/>
              </w:rPr>
            </w:pPr>
            <w:r w:rsidRPr="003E6CC6">
              <w:rPr>
                <w:rFonts w:ascii="Arial" w:hAnsi="Arial" w:cs="Arial"/>
              </w:rPr>
              <w:t>10am-3pm</w:t>
            </w:r>
            <w:r w:rsidR="007E4844" w:rsidRPr="003E6CC6">
              <w:rPr>
                <w:rFonts w:ascii="Arial" w:hAnsi="Arial" w:cs="Arial"/>
              </w:rPr>
              <w:t xml:space="preserve"> </w:t>
            </w:r>
          </w:p>
          <w:p w14:paraId="759BC04B" w14:textId="6C9D6C8A" w:rsidR="00F750FA" w:rsidRPr="003E6CC6" w:rsidRDefault="00F750FA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732CF2A8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BB4113">
              <w:rPr>
                <w:rFonts w:ascii="Arial" w:hAnsi="Arial" w:cs="Arial"/>
                <w:b/>
              </w:rPr>
              <w:t>AM</w:t>
            </w:r>
          </w:p>
          <w:p w14:paraId="1E660926" w14:textId="77777777" w:rsidR="007E4844" w:rsidRPr="00623A1D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623A1D">
              <w:rPr>
                <w:rFonts w:ascii="Arial" w:hAnsi="Arial" w:cs="Arial"/>
                <w:b/>
              </w:rPr>
              <w:t>If things go wrong</w:t>
            </w:r>
          </w:p>
          <w:p w14:paraId="4B79C2DB" w14:textId="77777777" w:rsidR="007E4844" w:rsidRPr="00623A1D" w:rsidRDefault="007E4844" w:rsidP="00AC2AEF">
            <w:pPr>
              <w:spacing w:after="0"/>
              <w:rPr>
                <w:rFonts w:ascii="Arial" w:hAnsi="Arial" w:cs="Arial"/>
              </w:rPr>
            </w:pPr>
            <w:r w:rsidRPr="00623A1D">
              <w:rPr>
                <w:rFonts w:ascii="Arial" w:hAnsi="Arial" w:cs="Arial"/>
              </w:rPr>
              <w:t>Why problems may occur</w:t>
            </w:r>
            <w:r>
              <w:rPr>
                <w:rFonts w:ascii="Arial" w:hAnsi="Arial" w:cs="Arial"/>
              </w:rPr>
              <w:t xml:space="preserve"> – teaching and assessing resilience </w:t>
            </w:r>
          </w:p>
          <w:p w14:paraId="19353369" w14:textId="3B0BC4E3" w:rsidR="007E4844" w:rsidRPr="00623A1D" w:rsidRDefault="007E4844" w:rsidP="00AC2AEF">
            <w:pPr>
              <w:spacing w:after="0"/>
              <w:rPr>
                <w:rFonts w:ascii="Arial" w:hAnsi="Arial" w:cs="Arial"/>
              </w:rPr>
            </w:pPr>
            <w:r w:rsidRPr="00623A1D">
              <w:rPr>
                <w:rFonts w:ascii="Arial" w:hAnsi="Arial" w:cs="Arial"/>
              </w:rPr>
              <w:t xml:space="preserve">Process </w:t>
            </w:r>
            <w:r w:rsidR="0045287D">
              <w:rPr>
                <w:rFonts w:ascii="Arial" w:hAnsi="Arial" w:cs="Arial"/>
              </w:rPr>
              <w:t xml:space="preserve">and strategies </w:t>
            </w:r>
            <w:r w:rsidRPr="00623A1D">
              <w:rPr>
                <w:rFonts w:ascii="Arial" w:hAnsi="Arial" w:cs="Arial"/>
              </w:rPr>
              <w:t xml:space="preserve">for managing </w:t>
            </w:r>
            <w:r w:rsidR="0045287D">
              <w:rPr>
                <w:rFonts w:ascii="Arial" w:hAnsi="Arial" w:cs="Arial"/>
              </w:rPr>
              <w:t>student progression</w:t>
            </w:r>
          </w:p>
          <w:p w14:paraId="2902138B" w14:textId="77777777" w:rsidR="007E4844" w:rsidRPr="00623A1D" w:rsidRDefault="007E4844" w:rsidP="00AC2AEF">
            <w:pPr>
              <w:spacing w:after="0"/>
              <w:rPr>
                <w:rFonts w:ascii="Arial" w:hAnsi="Arial" w:cs="Arial"/>
              </w:rPr>
            </w:pPr>
            <w:r w:rsidRPr="00623A1D">
              <w:rPr>
                <w:rFonts w:ascii="Arial" w:hAnsi="Arial" w:cs="Arial"/>
              </w:rPr>
              <w:t>Making a final decision</w:t>
            </w:r>
            <w:r>
              <w:rPr>
                <w:rFonts w:ascii="Arial" w:hAnsi="Arial" w:cs="Arial"/>
              </w:rPr>
              <w:t xml:space="preserve"> – accounting for bias and values </w:t>
            </w:r>
          </w:p>
          <w:p w14:paraId="4FB49183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</w:t>
            </w:r>
            <w:r w:rsidRPr="00623A1D">
              <w:rPr>
                <w:rFonts w:ascii="Arial" w:hAnsi="Arial" w:cs="Arial"/>
              </w:rPr>
              <w:t xml:space="preserve"> experience of being a practice educator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5D3F3C82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  <w:p w14:paraId="5E0132F9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 xml:space="preserve"> B and C</w:t>
            </w:r>
          </w:p>
          <w:p w14:paraId="6F0D5BF0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E4844" w:rsidRPr="008844F9" w14:paraId="0462BA83" w14:textId="77777777" w:rsidTr="00AC2AEF">
        <w:trPr>
          <w:cantSplit/>
          <w:trHeight w:val="1095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2F4A0965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65735D7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1AB96441" w14:textId="77777777" w:rsidR="007E4844" w:rsidRPr="00BB4113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BB4113">
              <w:rPr>
                <w:rFonts w:ascii="Arial" w:hAnsi="Arial" w:cs="Arial"/>
                <w:b/>
              </w:rPr>
              <w:t>PM</w:t>
            </w:r>
          </w:p>
          <w:p w14:paraId="5547E1B6" w14:textId="77777777" w:rsidR="007E4844" w:rsidRPr="00932148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623A1D">
              <w:rPr>
                <w:rFonts w:ascii="Arial" w:hAnsi="Arial" w:cs="Arial"/>
              </w:rPr>
              <w:t>Review of own learning and formulating a personal development plan</w:t>
            </w:r>
          </w:p>
          <w:p w14:paraId="41AAE3A0" w14:textId="77777777" w:rsidR="007E4844" w:rsidRPr="00932148" w:rsidRDefault="007E4844" w:rsidP="00AC2AEF">
            <w:pPr>
              <w:spacing w:after="0"/>
              <w:rPr>
                <w:rFonts w:ascii="Arial" w:hAnsi="Arial" w:cs="Arial"/>
              </w:rPr>
            </w:pPr>
            <w:r w:rsidRPr="00932148">
              <w:rPr>
                <w:rFonts w:ascii="Arial" w:hAnsi="Arial" w:cs="Arial"/>
              </w:rPr>
              <w:t xml:space="preserve">AOP / ADP and the Midway report 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3EB492A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</w:tr>
      <w:tr w:rsidR="007E4844" w:rsidRPr="008844F9" w14:paraId="5338B819" w14:textId="77777777" w:rsidTr="00AC2AEF">
        <w:trPr>
          <w:cantSplit/>
          <w:trHeight w:val="779"/>
        </w:trPr>
        <w:tc>
          <w:tcPr>
            <w:tcW w:w="1129" w:type="dxa"/>
            <w:tcBorders>
              <w:bottom w:val="single" w:sz="4" w:space="0" w:color="auto"/>
            </w:tcBorders>
          </w:tcPr>
          <w:p w14:paraId="5A99D66E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5AC4258F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5</w:t>
            </w:r>
          </w:p>
          <w:p w14:paraId="7E0ADFD9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31E1B27F" w14:textId="449F2147" w:rsidR="00CB3647" w:rsidRPr="008844F9" w:rsidRDefault="003E3764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 week 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5E03DD" w14:textId="5708347C" w:rsidR="00F750FA" w:rsidRDefault="00F750FA" w:rsidP="00F750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A00C70">
              <w:rPr>
                <w:rFonts w:ascii="Arial" w:hAnsi="Arial" w:cs="Arial"/>
              </w:rPr>
              <w:t>9</w:t>
            </w:r>
            <w:r w:rsidRPr="006831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3A8979EB" w14:textId="6F408C35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  202</w:t>
            </w:r>
            <w:r w:rsidR="00A00C70">
              <w:rPr>
                <w:rFonts w:ascii="Arial" w:hAnsi="Arial" w:cs="Arial"/>
              </w:rPr>
              <w:t>4</w:t>
            </w:r>
          </w:p>
          <w:p w14:paraId="59675683" w14:textId="65A28150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 seminar</w:t>
            </w:r>
            <w:r w:rsidR="003E6CC6">
              <w:rPr>
                <w:rFonts w:ascii="Arial" w:hAnsi="Arial" w:cs="Arial"/>
              </w:rPr>
              <w:t xml:space="preserve">s </w:t>
            </w:r>
          </w:p>
          <w:p w14:paraId="2647B40E" w14:textId="2D8E32AF" w:rsidR="003E6CC6" w:rsidRDefault="003E6CC6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</w:p>
          <w:p w14:paraId="6C6EC69D" w14:textId="166C8264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</w:tcPr>
          <w:p w14:paraId="70C66BDE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  <w:p w14:paraId="07252727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Tutorials / </w:t>
            </w:r>
            <w:r w:rsidRPr="008844F9">
              <w:rPr>
                <w:rFonts w:ascii="Arial" w:hAnsi="Arial" w:cs="Arial"/>
                <w:b/>
              </w:rPr>
              <w:t>Directed Independent Study</w:t>
            </w:r>
            <w:r>
              <w:rPr>
                <w:rFonts w:ascii="Arial" w:hAnsi="Arial" w:cs="Arial"/>
                <w:b/>
              </w:rPr>
              <w:t xml:space="preserve"> / Assessment workshops</w:t>
            </w:r>
          </w:p>
          <w:p w14:paraId="375BAE41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E4844" w:rsidRPr="008844F9" w14:paraId="7532DCC1" w14:textId="77777777" w:rsidTr="00AC2AEF">
        <w:trPr>
          <w:cantSplit/>
          <w:trHeight w:val="489"/>
        </w:trPr>
        <w:tc>
          <w:tcPr>
            <w:tcW w:w="1129" w:type="dxa"/>
            <w:vMerge w:val="restart"/>
          </w:tcPr>
          <w:p w14:paraId="41FB71AC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66449E1C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Session 6 </w:t>
            </w:r>
          </w:p>
          <w:p w14:paraId="71729513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  <w:p w14:paraId="643DA008" w14:textId="77777777" w:rsidR="007E4844" w:rsidRDefault="003E3764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 week </w:t>
            </w:r>
          </w:p>
          <w:p w14:paraId="53CDF23C" w14:textId="5671D23A" w:rsidR="003E3764" w:rsidRPr="008844F9" w:rsidRDefault="005C764C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14:paraId="1A7D2C4C" w14:textId="4E0392A5" w:rsidR="007E4844" w:rsidRPr="007669AE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195DD2">
              <w:rPr>
                <w:rFonts w:ascii="Arial" w:hAnsi="Arial" w:cs="Arial"/>
              </w:rPr>
              <w:t>7</w:t>
            </w:r>
            <w:r w:rsidR="007669AE" w:rsidRPr="007669AE">
              <w:rPr>
                <w:rFonts w:ascii="Arial" w:hAnsi="Arial" w:cs="Arial"/>
              </w:rPr>
              <w:t>th</w:t>
            </w:r>
            <w:r w:rsidRPr="007669AE">
              <w:rPr>
                <w:rFonts w:ascii="Arial" w:hAnsi="Arial" w:cs="Arial"/>
              </w:rPr>
              <w:t xml:space="preserve"> </w:t>
            </w:r>
            <w:r w:rsidR="00F750FA">
              <w:rPr>
                <w:rFonts w:ascii="Arial" w:hAnsi="Arial" w:cs="Arial"/>
              </w:rPr>
              <w:t xml:space="preserve">May </w:t>
            </w:r>
          </w:p>
          <w:p w14:paraId="216364F6" w14:textId="7EC9BE71" w:rsidR="007669AE" w:rsidRPr="007669AE" w:rsidRDefault="007669AE" w:rsidP="00AC2AEF">
            <w:pPr>
              <w:spacing w:after="0"/>
              <w:rPr>
                <w:rFonts w:ascii="Arial" w:hAnsi="Arial" w:cs="Arial"/>
              </w:rPr>
            </w:pPr>
            <w:r w:rsidRPr="007669AE">
              <w:rPr>
                <w:rFonts w:ascii="Arial" w:hAnsi="Arial" w:cs="Arial"/>
              </w:rPr>
              <w:t>202</w:t>
            </w:r>
            <w:r w:rsidR="00A00C70">
              <w:rPr>
                <w:rFonts w:ascii="Arial" w:hAnsi="Arial" w:cs="Arial"/>
              </w:rPr>
              <w:t>4</w:t>
            </w:r>
            <w:r w:rsidRPr="007669AE">
              <w:rPr>
                <w:rFonts w:ascii="Arial" w:hAnsi="Arial" w:cs="Arial"/>
              </w:rPr>
              <w:t xml:space="preserve"> </w:t>
            </w:r>
          </w:p>
          <w:p w14:paraId="07831965" w14:textId="77777777" w:rsidR="007E4844" w:rsidRDefault="007669AE" w:rsidP="00AC2AEF">
            <w:pPr>
              <w:spacing w:after="0"/>
              <w:rPr>
                <w:rFonts w:ascii="Arial" w:hAnsi="Arial" w:cs="Arial"/>
              </w:rPr>
            </w:pPr>
            <w:r w:rsidRPr="007669AE">
              <w:rPr>
                <w:rFonts w:ascii="Arial" w:hAnsi="Arial" w:cs="Arial"/>
              </w:rPr>
              <w:t>10am-3pm</w:t>
            </w:r>
            <w:r w:rsidR="007E4844">
              <w:rPr>
                <w:rFonts w:ascii="Arial" w:hAnsi="Arial" w:cs="Arial"/>
              </w:rPr>
              <w:t xml:space="preserve"> </w:t>
            </w:r>
          </w:p>
          <w:p w14:paraId="6B62918F" w14:textId="1BE32967" w:rsidR="00F750FA" w:rsidRPr="008844F9" w:rsidRDefault="00F750FA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campus </w:t>
            </w:r>
          </w:p>
        </w:tc>
        <w:tc>
          <w:tcPr>
            <w:tcW w:w="6350" w:type="dxa"/>
          </w:tcPr>
          <w:p w14:paraId="3F771A7A" w14:textId="77777777" w:rsidR="007E4844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CA3C47">
              <w:rPr>
                <w:rFonts w:ascii="Arial" w:hAnsi="Arial" w:cs="Arial"/>
                <w:b/>
              </w:rPr>
              <w:t>AM</w:t>
            </w:r>
          </w:p>
          <w:p w14:paraId="573F9A27" w14:textId="77777777" w:rsidR="007E4844" w:rsidRPr="007D72CA" w:rsidRDefault="007E4844" w:rsidP="00AC2AEF">
            <w:pPr>
              <w:spacing w:after="0"/>
              <w:rPr>
                <w:rFonts w:ascii="Arial" w:hAnsi="Arial" w:cs="Arial"/>
              </w:rPr>
            </w:pPr>
            <w:r w:rsidRPr="007D72CA">
              <w:rPr>
                <w:rFonts w:ascii="Arial" w:hAnsi="Arial" w:cs="Arial"/>
              </w:rPr>
              <w:t>Introduction to Domain D</w:t>
            </w:r>
            <w:r>
              <w:rPr>
                <w:rFonts w:ascii="Arial" w:hAnsi="Arial" w:cs="Arial"/>
              </w:rPr>
              <w:t xml:space="preserve"> and links to Practice Supervisor KSS – </w:t>
            </w:r>
          </w:p>
          <w:p w14:paraId="3E09B039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The assessment of practice competence, capacity and sources of evidence</w:t>
            </w:r>
          </w:p>
          <w:p w14:paraId="14BA3D52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Evidence-based practice and assessment – research mindedness in practice education </w:t>
            </w:r>
          </w:p>
          <w:p w14:paraId="47CF389F" w14:textId="77777777" w:rsidR="007E4844" w:rsidRPr="00CA3C47" w:rsidRDefault="007E4844" w:rsidP="00AC2AEF">
            <w:pPr>
              <w:spacing w:after="0"/>
              <w:rPr>
                <w:rFonts w:ascii="Arial" w:hAnsi="Arial" w:cs="Arial"/>
              </w:rPr>
            </w:pPr>
            <w:r w:rsidRPr="00CA3C47">
              <w:rPr>
                <w:rFonts w:ascii="Arial" w:hAnsi="Arial" w:cs="Arial"/>
              </w:rPr>
              <w:t xml:space="preserve">Enhancing reflective supervision 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73BC10B0" w14:textId="77777777" w:rsidR="007E4844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  <w:r w:rsidRPr="008844F9">
              <w:rPr>
                <w:rFonts w:ascii="Arial" w:hAnsi="Arial" w:cs="Arial"/>
                <w:bCs/>
              </w:rPr>
              <w:t>C and D</w:t>
            </w:r>
          </w:p>
          <w:p w14:paraId="10D9237B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</w:tr>
      <w:tr w:rsidR="007E4844" w:rsidRPr="008844F9" w14:paraId="715C96E3" w14:textId="77777777" w:rsidTr="00AC2AEF">
        <w:trPr>
          <w:cantSplit/>
          <w:trHeight w:val="488"/>
        </w:trPr>
        <w:tc>
          <w:tcPr>
            <w:tcW w:w="1129" w:type="dxa"/>
            <w:vMerge/>
          </w:tcPr>
          <w:p w14:paraId="3B4BC55C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64DF2DF7" w14:textId="77777777" w:rsidR="007E4844" w:rsidRDefault="007E4844" w:rsidP="00AC2AE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50" w:type="dxa"/>
          </w:tcPr>
          <w:p w14:paraId="60F34AE0" w14:textId="77777777" w:rsidR="007E4844" w:rsidRPr="00CA3C47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 w:rsidRPr="00CA3C47">
              <w:rPr>
                <w:rFonts w:ascii="Arial" w:hAnsi="Arial" w:cs="Arial"/>
                <w:b/>
              </w:rPr>
              <w:t>PM</w:t>
            </w:r>
          </w:p>
          <w:p w14:paraId="708C4DA9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The critically reflective practice educator</w:t>
            </w:r>
            <w:r>
              <w:rPr>
                <w:rFonts w:ascii="Arial" w:hAnsi="Arial" w:cs="Arial"/>
              </w:rPr>
              <w:t xml:space="preserve"> and Communities of Practice  </w:t>
            </w:r>
          </w:p>
          <w:p w14:paraId="518C47E0" w14:textId="77777777" w:rsidR="007E4844" w:rsidRPr="008844F9" w:rsidRDefault="007E4844" w:rsidP="00AC2A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Pr="008844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reflection and </w:t>
            </w:r>
            <w:r w:rsidRPr="008844F9">
              <w:rPr>
                <w:rFonts w:ascii="Arial" w:hAnsi="Arial" w:cs="Arial"/>
              </w:rPr>
              <w:t>evaluation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3" w:type="dxa"/>
            <w:vMerge/>
            <w:shd w:val="clear" w:color="auto" w:fill="D9D9D9"/>
          </w:tcPr>
          <w:p w14:paraId="0DAE4368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E4844" w:rsidRPr="008844F9" w14:paraId="7C55A369" w14:textId="77777777" w:rsidTr="00AC2AEF">
        <w:trPr>
          <w:cantSplit/>
          <w:trHeight w:val="488"/>
        </w:trPr>
        <w:tc>
          <w:tcPr>
            <w:tcW w:w="8897" w:type="dxa"/>
            <w:gridSpan w:val="3"/>
            <w:shd w:val="clear" w:color="auto" w:fill="92D050"/>
          </w:tcPr>
          <w:p w14:paraId="081585D1" w14:textId="34BE8E05" w:rsidR="007E4844" w:rsidRPr="00CA3C47" w:rsidRDefault="007E4844" w:rsidP="00AC2A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date: Monday July 1</w:t>
            </w:r>
            <w:r w:rsidR="00A9270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 202</w:t>
            </w:r>
            <w:r w:rsidR="003D3F1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shd w:val="clear" w:color="auto" w:fill="D9D9D9"/>
          </w:tcPr>
          <w:p w14:paraId="3CBB6670" w14:textId="77777777" w:rsidR="007E4844" w:rsidRPr="008844F9" w:rsidRDefault="007E4844" w:rsidP="00AC2AEF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20750B0C" w14:textId="77777777" w:rsidR="00BB6E52" w:rsidRDefault="00BB6E52"/>
    <w:sectPr w:rsidR="00BB6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822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44"/>
    <w:rsid w:val="000B0D92"/>
    <w:rsid w:val="000F7371"/>
    <w:rsid w:val="00195DD2"/>
    <w:rsid w:val="001A4B5C"/>
    <w:rsid w:val="001C4170"/>
    <w:rsid w:val="00242B12"/>
    <w:rsid w:val="003419E3"/>
    <w:rsid w:val="003D3F19"/>
    <w:rsid w:val="003E3764"/>
    <w:rsid w:val="003E6CC6"/>
    <w:rsid w:val="003E70D5"/>
    <w:rsid w:val="0045287D"/>
    <w:rsid w:val="005C764C"/>
    <w:rsid w:val="00612BD5"/>
    <w:rsid w:val="006D7FB4"/>
    <w:rsid w:val="00703A0B"/>
    <w:rsid w:val="00746052"/>
    <w:rsid w:val="007669AE"/>
    <w:rsid w:val="00784664"/>
    <w:rsid w:val="007E4844"/>
    <w:rsid w:val="00884AC5"/>
    <w:rsid w:val="009D4784"/>
    <w:rsid w:val="00A00C70"/>
    <w:rsid w:val="00A92706"/>
    <w:rsid w:val="00B432D8"/>
    <w:rsid w:val="00B839E4"/>
    <w:rsid w:val="00BB6E52"/>
    <w:rsid w:val="00BE3F5A"/>
    <w:rsid w:val="00CB3647"/>
    <w:rsid w:val="00CF3399"/>
    <w:rsid w:val="00DF3A59"/>
    <w:rsid w:val="00E507AD"/>
    <w:rsid w:val="00F273DD"/>
    <w:rsid w:val="00F750FA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B3D1"/>
  <w15:chartTrackingRefBased/>
  <w15:docId w15:val="{0EC977B3-7681-49DB-B8E0-4A74AF34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4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E4844"/>
    <w:pPr>
      <w:keepNext/>
      <w:numPr>
        <w:numId w:val="1"/>
      </w:numPr>
      <w:spacing w:after="0" w:line="240" w:lineRule="auto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4844"/>
    <w:pPr>
      <w:keepNext/>
      <w:numPr>
        <w:ilvl w:val="1"/>
        <w:numId w:val="1"/>
      </w:numPr>
      <w:tabs>
        <w:tab w:val="clear" w:pos="576"/>
      </w:tabs>
      <w:spacing w:after="0" w:line="240" w:lineRule="auto"/>
      <w:ind w:left="0" w:firstLine="0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E4844"/>
    <w:pPr>
      <w:keepNext/>
      <w:keepLines/>
      <w:numPr>
        <w:ilvl w:val="2"/>
        <w:numId w:val="1"/>
      </w:numPr>
      <w:spacing w:before="200" w:after="0"/>
      <w:outlineLvl w:val="2"/>
    </w:pPr>
    <w:rPr>
      <w:rFonts w:ascii="Humnst777 BT" w:eastAsia="Times New Roman" w:hAnsi="Humnst777 BT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7E4844"/>
    <w:pPr>
      <w:numPr>
        <w:ilvl w:val="4"/>
        <w:numId w:val="1"/>
      </w:numPr>
      <w:overflowPunct w:val="0"/>
      <w:autoSpaceDE w:val="0"/>
      <w:spacing w:before="240" w:after="60" w:line="240" w:lineRule="auto"/>
      <w:textAlignment w:val="baseline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4844"/>
    <w:pPr>
      <w:numPr>
        <w:ilvl w:val="5"/>
        <w:numId w:val="1"/>
      </w:numPr>
      <w:overflowPunct w:val="0"/>
      <w:autoSpaceDE w:val="0"/>
      <w:spacing w:before="240" w:after="60" w:line="240" w:lineRule="auto"/>
      <w:textAlignment w:val="baseline"/>
      <w:outlineLvl w:val="5"/>
    </w:pPr>
    <w:rPr>
      <w:rFonts w:eastAsia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7E484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E4844"/>
    <w:pPr>
      <w:numPr>
        <w:ilvl w:val="8"/>
        <w:numId w:val="1"/>
      </w:numPr>
      <w:overflowPunct w:val="0"/>
      <w:autoSpaceDE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8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7E4844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7E4844"/>
    <w:rPr>
      <w:rFonts w:ascii="Humnst777 BT" w:eastAsia="Times New Roman" w:hAnsi="Humnst777 BT" w:cs="Times New Roman"/>
      <w:b/>
      <w:bCs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7E484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7E4844"/>
    <w:rPr>
      <w:rFonts w:ascii="Calibri" w:eastAsia="Times New Roman" w:hAnsi="Calibri" w:cs="Times New Roman"/>
      <w:b/>
      <w:bCs/>
      <w:lang w:eastAsia="ar-SA"/>
    </w:rPr>
  </w:style>
  <w:style w:type="character" w:customStyle="1" w:styleId="Heading8Char">
    <w:name w:val="Heading 8 Char"/>
    <w:basedOn w:val="DefaultParagraphFont"/>
    <w:link w:val="Heading8"/>
    <w:rsid w:val="007E484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7E4844"/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2692</Characters>
  <Application>Microsoft Office Word</Application>
  <DocSecurity>0</DocSecurity>
  <Lines>224</Lines>
  <Paragraphs>96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Odell</dc:creator>
  <cp:keywords/>
  <dc:description/>
  <cp:lastModifiedBy>Timothy Odell</cp:lastModifiedBy>
  <cp:revision>10</cp:revision>
  <dcterms:created xsi:type="dcterms:W3CDTF">2023-07-27T12:23:00Z</dcterms:created>
  <dcterms:modified xsi:type="dcterms:W3CDTF">2023-07-27T12:45:00Z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861918c15716c3f69977ea60b4ff9b85a237b527137f1251a2111350b7127c7f</vt:lpwstr>
  </property>
</Properties>
</file>