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459" w:tblpY="330"/>
        <w:tblOverlap w:val="neve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56"/>
      </w:tblGrid>
      <w:tr xmlns:wp14="http://schemas.microsoft.com/office/word/2010/wordml" w:rsidRPr="00D50BFE" w:rsidR="00EB2719" w:rsidTr="632C1755" w14:paraId="40BB99A0" wp14:textId="77777777">
        <w:tc>
          <w:tcPr>
            <w:tcW w:w="10456" w:type="dxa"/>
            <w:tcMar/>
          </w:tcPr>
          <w:p w:rsidRPr="00D50BFE" w:rsidR="00EB2719" w:rsidP="00EB2719" w:rsidRDefault="00EB2719" w14:paraId="672A6659" wp14:textId="77777777">
            <w:pPr>
              <w:jc w:val="center"/>
              <w:rPr>
                <w:rFonts w:ascii="Calibri Light" w:hAnsi="Calibri Light" w:cs="Calibri Light"/>
                <w:b/>
                <w:szCs w:val="24"/>
              </w:rPr>
            </w:pPr>
          </w:p>
          <w:p w:rsidRPr="00D50BFE" w:rsidR="006E1CE0" w:rsidP="00EB2719" w:rsidRDefault="000D66F3" w14:paraId="2311266F" wp14:textId="77777777">
            <w:pPr>
              <w:jc w:val="center"/>
              <w:rPr>
                <w:rFonts w:ascii="Calibri Light" w:hAnsi="Calibri Light" w:cs="Calibri Light"/>
                <w:b/>
                <w:sz w:val="28"/>
                <w:szCs w:val="24"/>
              </w:rPr>
            </w:pPr>
            <w:r>
              <w:rPr>
                <w:rFonts w:ascii="Calibri Light" w:hAnsi="Calibri Light" w:cs="Calibri Light"/>
                <w:b/>
                <w:sz w:val="28"/>
                <w:szCs w:val="24"/>
              </w:rPr>
              <w:t>September</w:t>
            </w:r>
            <w:r w:rsidRPr="00D50BFE" w:rsidR="006E1CE0">
              <w:rPr>
                <w:rFonts w:ascii="Calibri Light" w:hAnsi="Calibri Light" w:cs="Calibri Light"/>
                <w:b/>
                <w:sz w:val="28"/>
                <w:szCs w:val="24"/>
              </w:rPr>
              <w:t xml:space="preserve"> </w:t>
            </w:r>
            <w:r w:rsidRPr="00D50BFE" w:rsidR="0069653C">
              <w:rPr>
                <w:rFonts w:ascii="Calibri Light" w:hAnsi="Calibri Light" w:cs="Calibri Light"/>
                <w:b/>
                <w:sz w:val="28"/>
                <w:szCs w:val="24"/>
              </w:rPr>
              <w:t>202</w:t>
            </w:r>
            <w:r w:rsidRPr="00D50BFE" w:rsidR="00A36ECE">
              <w:rPr>
                <w:rFonts w:ascii="Calibri Light" w:hAnsi="Calibri Light" w:cs="Calibri Light"/>
                <w:b/>
                <w:sz w:val="28"/>
                <w:szCs w:val="24"/>
              </w:rPr>
              <w:t>1</w:t>
            </w:r>
            <w:r w:rsidRPr="00D50BFE" w:rsidR="006E1CE0">
              <w:rPr>
                <w:rFonts w:ascii="Calibri Light" w:hAnsi="Calibri Light" w:cs="Calibri Light"/>
                <w:b/>
                <w:sz w:val="28"/>
                <w:szCs w:val="24"/>
              </w:rPr>
              <w:t xml:space="preserve"> </w:t>
            </w:r>
            <w:r>
              <w:rPr>
                <w:rFonts w:ascii="Calibri Light" w:hAnsi="Calibri Light" w:cs="Calibri Light"/>
                <w:b/>
                <w:sz w:val="28"/>
                <w:szCs w:val="24"/>
              </w:rPr>
              <w:t xml:space="preserve">Medway </w:t>
            </w:r>
            <w:r w:rsidRPr="00D50BFE" w:rsidR="006E1CE0">
              <w:rPr>
                <w:rFonts w:ascii="Calibri Light" w:hAnsi="Calibri Light" w:cs="Calibri Light"/>
                <w:b/>
                <w:sz w:val="28"/>
                <w:szCs w:val="24"/>
              </w:rPr>
              <w:t xml:space="preserve">Learning and Teaching </w:t>
            </w:r>
            <w:r>
              <w:rPr>
                <w:rFonts w:ascii="Calibri Light" w:hAnsi="Calibri Light" w:cs="Calibri Light"/>
                <w:b/>
                <w:sz w:val="28"/>
                <w:szCs w:val="24"/>
              </w:rPr>
              <w:t>Festival</w:t>
            </w:r>
          </w:p>
          <w:p w:rsidRPr="00D50BFE" w:rsidR="006E1CE0" w:rsidP="00EB2719" w:rsidRDefault="006E1CE0" w14:paraId="3D095144" wp14:textId="77777777">
            <w:pPr>
              <w:jc w:val="center"/>
              <w:rPr>
                <w:rFonts w:ascii="Calibri Light" w:hAnsi="Calibri Light" w:cs="Calibri Light"/>
                <w:b/>
                <w:sz w:val="28"/>
                <w:szCs w:val="24"/>
              </w:rPr>
            </w:pPr>
            <w:r w:rsidRPr="00D50BFE">
              <w:rPr>
                <w:rFonts w:ascii="Calibri Light" w:hAnsi="Calibri Light" w:cs="Calibri Light"/>
                <w:b/>
                <w:sz w:val="28"/>
                <w:szCs w:val="24"/>
              </w:rPr>
              <w:t>“</w:t>
            </w:r>
            <w:r w:rsidRPr="000D66F3" w:rsidR="000D66F3">
              <w:rPr>
                <w:rFonts w:cs="Calibri"/>
                <w:b/>
                <w:bCs/>
                <w:shd w:val="clear" w:color="auto" w:fill="FFFFFF"/>
              </w:rPr>
              <w:t>Community &amp; Continuity: building communities of learning and supporting graduates’ employability.</w:t>
            </w:r>
            <w:r w:rsidRPr="00D50BFE" w:rsidR="00A36ECE">
              <w:rPr>
                <w:rFonts w:ascii="Calibri Light" w:hAnsi="Calibri Light" w:cs="Calibri Light"/>
                <w:b/>
                <w:sz w:val="28"/>
                <w:szCs w:val="24"/>
              </w:rPr>
              <w:t>”</w:t>
            </w:r>
          </w:p>
          <w:p w:rsidRPr="00D50BFE" w:rsidR="00EB2719" w:rsidP="00EB2719" w:rsidRDefault="00EB2719" w14:paraId="331E3120" wp14:textId="77777777">
            <w:pPr>
              <w:jc w:val="center"/>
              <w:rPr>
                <w:rFonts w:ascii="Calibri Light" w:hAnsi="Calibri Light" w:cs="Calibri Light"/>
                <w:b/>
                <w:sz w:val="28"/>
                <w:szCs w:val="24"/>
              </w:rPr>
            </w:pPr>
            <w:r w:rsidRPr="00D50BFE">
              <w:rPr>
                <w:rFonts w:ascii="Calibri Light" w:hAnsi="Calibri Light" w:cs="Calibri Light"/>
                <w:b/>
                <w:sz w:val="28"/>
                <w:szCs w:val="24"/>
              </w:rPr>
              <w:t>ABSTRACT PROPOSAL FORM</w:t>
            </w:r>
          </w:p>
          <w:p w:rsidRPr="00D50BFE" w:rsidR="00EB2719" w:rsidP="007B37E6" w:rsidRDefault="00EB2719" w14:paraId="0A37501D" wp14:textId="77777777">
            <w:pPr>
              <w:rPr>
                <w:rFonts w:ascii="Calibri Light" w:hAnsi="Calibri Light" w:cs="Calibri Light"/>
                <w:szCs w:val="24"/>
              </w:rPr>
            </w:pPr>
          </w:p>
        </w:tc>
      </w:tr>
      <w:tr xmlns:wp14="http://schemas.microsoft.com/office/word/2010/wordml" w:rsidRPr="00D50BFE" w:rsidR="00EB2719" w:rsidTr="632C1755" w14:paraId="30F84A7F" wp14:textId="77777777">
        <w:tc>
          <w:tcPr>
            <w:tcW w:w="10456" w:type="dxa"/>
            <w:tcMar/>
          </w:tcPr>
          <w:p w:rsidRPr="00D50BFE" w:rsidR="00EB2719" w:rsidP="00EB2719" w:rsidRDefault="00EB2719" w14:paraId="5DAB6C7B" wp14:textId="77777777">
            <w:pPr>
              <w:rPr>
                <w:rFonts w:ascii="Calibri Light" w:hAnsi="Calibri Light" w:cs="Calibri Light"/>
                <w:szCs w:val="24"/>
              </w:rPr>
            </w:pPr>
          </w:p>
          <w:p w:rsidRPr="00F50C26" w:rsidR="007E2704" w:rsidP="007E2704" w:rsidRDefault="00854AA7" w14:paraId="14275BE1" wp14:textId="77777777">
            <w:pPr>
              <w:rPr>
                <w:rStyle w:val="normaltextrun"/>
                <w:rFonts w:ascii="Calibri Light" w:hAnsi="Calibri Light" w:cs="Calibri Light"/>
              </w:rPr>
            </w:pPr>
            <w:r w:rsidRPr="00F50C26">
              <w:rPr>
                <w:rFonts w:ascii="Calibri Light" w:hAnsi="Calibri Light" w:cs="Calibri Light"/>
                <w:szCs w:val="24"/>
              </w:rPr>
              <w:t>The Universities at Medway</w:t>
            </w:r>
            <w:r w:rsidRPr="00F50C26" w:rsidR="007E2704">
              <w:rPr>
                <w:rStyle w:val="normaltextrun"/>
                <w:rFonts w:ascii="Calibri Light" w:hAnsi="Calibri Light" w:cs="Calibri Light"/>
              </w:rPr>
              <w:t xml:space="preserve"> are hosting</w:t>
            </w:r>
            <w:r w:rsidRPr="00F50C26" w:rsidR="0067600B">
              <w:rPr>
                <w:rStyle w:val="normaltextrun"/>
                <w:rFonts w:ascii="Calibri Light" w:hAnsi="Calibri Light" w:cs="Calibri Light"/>
              </w:rPr>
              <w:t xml:space="preserve"> the </w:t>
            </w:r>
            <w:r w:rsidRPr="00F50C26">
              <w:rPr>
                <w:rStyle w:val="normaltextrun"/>
                <w:rFonts w:ascii="Calibri Light" w:hAnsi="Calibri Light" w:cs="Calibri Light"/>
                <w:b/>
                <w:bCs/>
              </w:rPr>
              <w:t>Medway Learning and Teaching Festival 16</w:t>
            </w:r>
            <w:r w:rsidRPr="00F50C26">
              <w:rPr>
                <w:rStyle w:val="normaltextrun"/>
                <w:rFonts w:ascii="Calibri Light" w:hAnsi="Calibri Light" w:cs="Calibri Light"/>
                <w:b/>
                <w:bCs/>
                <w:vertAlign w:val="superscript"/>
              </w:rPr>
              <w:t>th</w:t>
            </w:r>
            <w:r w:rsidRPr="00F50C26">
              <w:rPr>
                <w:rStyle w:val="normaltextrun"/>
                <w:rFonts w:ascii="Calibri Light" w:hAnsi="Calibri Light" w:cs="Calibri Light"/>
                <w:b/>
                <w:bCs/>
              </w:rPr>
              <w:t xml:space="preserve"> September 2021</w:t>
            </w:r>
            <w:r w:rsidRPr="00F50C26" w:rsidR="00A36ECE">
              <w:rPr>
                <w:rStyle w:val="normaltextrun"/>
                <w:rFonts w:ascii="Calibri Light" w:hAnsi="Calibri Light" w:cs="Calibri Light"/>
              </w:rPr>
              <w:t>, via Blackboard Collaborate</w:t>
            </w:r>
            <w:r w:rsidRPr="00F50C26">
              <w:rPr>
                <w:rStyle w:val="normaltextrun"/>
                <w:rFonts w:ascii="Calibri Light" w:hAnsi="Calibri Light" w:cs="Calibri Light"/>
              </w:rPr>
              <w:t>.</w:t>
            </w:r>
          </w:p>
          <w:p w:rsidRPr="00F50C26" w:rsidR="00A36ECE" w:rsidP="007E2704" w:rsidRDefault="00A36ECE" w14:paraId="02EB378F" wp14:textId="77777777">
            <w:pPr>
              <w:rPr>
                <w:rFonts w:ascii="Calibri Light" w:hAnsi="Calibri Light" w:cs="Calibri Light"/>
              </w:rPr>
            </w:pPr>
          </w:p>
          <w:p w:rsidRPr="00F50C26" w:rsidR="00EB3270" w:rsidP="00EB3270" w:rsidRDefault="00EB3270" w14:paraId="547260D4" wp14:textId="77777777">
            <w:pPr>
              <w:rPr>
                <w:rFonts w:ascii="Calibri Light" w:hAnsi="Calibri Light" w:cs="Calibri Light"/>
                <w:shd w:val="clear" w:color="auto" w:fill="FFFFFF"/>
              </w:rPr>
            </w:pPr>
            <w:r w:rsidRPr="00F50C26">
              <w:rPr>
                <w:rFonts w:ascii="Calibri Light" w:hAnsi="Calibri Light" w:cs="Calibri Light"/>
                <w:shd w:val="clear" w:color="auto" w:fill="FFFFFF"/>
              </w:rPr>
              <w:t xml:space="preserve">Our focus this year is on </w:t>
            </w:r>
            <w:r w:rsidRPr="00F50C26">
              <w:rPr>
                <w:rFonts w:ascii="Calibri Light" w:hAnsi="Calibri Light" w:cs="Calibri Light"/>
                <w:b/>
                <w:bCs/>
                <w:shd w:val="clear" w:color="auto" w:fill="FFFFFF"/>
              </w:rPr>
              <w:t xml:space="preserve">Community &amp; Continuity: building communities of learning and supporting graduates’ employability. </w:t>
            </w:r>
            <w:r w:rsidRPr="00F50C26">
              <w:rPr>
                <w:rFonts w:ascii="Calibri Light" w:hAnsi="Calibri Light" w:cs="Calibri Light"/>
                <w:shd w:val="clear" w:color="auto" w:fill="FFFFFF"/>
              </w:rPr>
              <w:t>These are consistently strong themes that run through the sector and are a priority for all three universities and their collaborative partners. The topics are also central when supporting learning in a blended and digital environment, as we have all come to realise more fully since March 2020.</w:t>
            </w:r>
          </w:p>
          <w:p w:rsidRPr="00F50C26" w:rsidR="00637F4B" w:rsidP="00EB3270" w:rsidRDefault="00637F4B" w14:paraId="6A05A809" wp14:textId="77777777">
            <w:pPr>
              <w:rPr>
                <w:rFonts w:ascii="Calibri Light" w:hAnsi="Calibri Light" w:cs="Calibri Light"/>
                <w:shd w:val="clear" w:color="auto" w:fill="FFFFFF"/>
              </w:rPr>
            </w:pPr>
          </w:p>
          <w:p w:rsidRPr="00F50C26" w:rsidR="00EB3270" w:rsidP="00EB3270" w:rsidRDefault="00EB3270" w14:paraId="0C32A471" wp14:textId="18FDC248">
            <w:pPr>
              <w:pStyle w:val="Body"/>
              <w:spacing w:after="0" w:line="240" w:lineRule="auto"/>
              <w:rPr>
                <w:rFonts w:ascii="Calibri Light" w:hAnsi="Calibri Light" w:cs="Calibri Light"/>
                <w:color w:val="auto"/>
                <w:shd w:val="clear" w:color="auto" w:fill="FFFFFF"/>
              </w:rPr>
            </w:pPr>
            <w:r w:rsidRPr="00F50C26" w:rsidR="00EB3270">
              <w:rPr>
                <w:rFonts w:ascii="Calibri Light" w:hAnsi="Calibri Light" w:cs="Calibri Light"/>
                <w:color w:val="auto"/>
              </w:rPr>
              <w:t xml:space="preserve">We are now inviting contributions in a variety of formats </w:t>
            </w:r>
            <w:r w:rsidRPr="00F50C26" w:rsidR="1C66F3E6">
              <w:rPr>
                <w:rFonts w:ascii="Calibri Light" w:hAnsi="Calibri Light" w:cs="Calibri Light"/>
                <w:color w:val="auto"/>
              </w:rPr>
              <w:t xml:space="preserve">from colleagues at all three University’s and collaborative partners, </w:t>
            </w:r>
            <w:r w:rsidRPr="00F50C26" w:rsidR="00EB3270">
              <w:rPr>
                <w:rFonts w:ascii="Calibri Light" w:hAnsi="Calibri Light" w:cs="Calibri Light"/>
                <w:color w:val="auto"/>
              </w:rPr>
              <w:t xml:space="preserve">from practitioners, professional services staff, researchers and students.  Co-authored presentations with students are particularly encouraged. </w:t>
            </w:r>
            <w:r w:rsidRPr="00F50C26" w:rsidR="00EB3270">
              <w:rPr>
                <w:rFonts w:ascii="Calibri Light" w:hAnsi="Calibri Light" w:cs="Calibri Light"/>
                <w:color w:val="auto"/>
                <w:shd w:val="clear" w:color="auto" w:fill="FFFFFF"/>
              </w:rPr>
              <w:t xml:space="preserve">We welcome contributions on practices that: </w:t>
            </w:r>
          </w:p>
          <w:p w:rsidRPr="00F50C26" w:rsidR="00EB3270" w:rsidP="00EB3270" w:rsidRDefault="00EB3270" w14:paraId="5A39BBE3" wp14:textId="77777777">
            <w:pPr>
              <w:pStyle w:val="Body"/>
              <w:spacing w:after="0" w:line="240" w:lineRule="auto"/>
              <w:rPr>
                <w:rFonts w:ascii="Calibri Light" w:hAnsi="Calibri Light" w:cs="Calibri Light"/>
                <w:color w:val="auto"/>
                <w:shd w:val="clear" w:color="auto" w:fill="FFFFFF"/>
              </w:rPr>
            </w:pPr>
          </w:p>
          <w:p w:rsidRPr="00F50C26" w:rsidR="00EB3270" w:rsidP="00EB3270" w:rsidRDefault="00EB3270" w14:paraId="002365E5" wp14:textId="77777777">
            <w:pPr>
              <w:pStyle w:val="ListParagraph"/>
              <w:numPr>
                <w:ilvl w:val="0"/>
                <w:numId w:val="25"/>
              </w:numPr>
              <w:rPr>
                <w:rFonts w:ascii="Calibri Light" w:hAnsi="Calibri Light" w:cs="Calibri Light"/>
                <w:shd w:val="clear" w:color="auto" w:fill="FFFFFF"/>
              </w:rPr>
            </w:pPr>
            <w:r w:rsidRPr="00F50C26">
              <w:rPr>
                <w:rFonts w:ascii="Calibri Light" w:hAnsi="Calibri Light" w:cs="Calibri Light"/>
                <w:shd w:val="clear" w:color="auto" w:fill="FFFFFF"/>
              </w:rPr>
              <w:t>Foster student engagement online and on-campus</w:t>
            </w:r>
          </w:p>
          <w:p w:rsidRPr="00F50C26" w:rsidR="00EB3270" w:rsidP="00EB3270" w:rsidRDefault="00EB3270" w14:paraId="4EA58AA8" wp14:textId="77777777">
            <w:pPr>
              <w:pStyle w:val="ListParagraph"/>
              <w:numPr>
                <w:ilvl w:val="0"/>
                <w:numId w:val="25"/>
              </w:numPr>
              <w:rPr>
                <w:rFonts w:ascii="Calibri Light" w:hAnsi="Calibri Light" w:cs="Calibri Light"/>
                <w:shd w:val="clear" w:color="auto" w:fill="FFFFFF"/>
              </w:rPr>
            </w:pPr>
            <w:r w:rsidRPr="00F50C26">
              <w:rPr>
                <w:rFonts w:ascii="Calibri Light" w:hAnsi="Calibri Light" w:cs="Calibri Light"/>
                <w:shd w:val="clear" w:color="auto" w:fill="FFFFFF"/>
              </w:rPr>
              <w:t>Promote communities of learning, student and alumni belonging and inclusion</w:t>
            </w:r>
          </w:p>
          <w:p w:rsidRPr="00F50C26" w:rsidR="00EB3270" w:rsidP="00EB3270" w:rsidRDefault="00EB3270" w14:paraId="7BEF05D5" wp14:textId="77777777">
            <w:pPr>
              <w:pStyle w:val="ListParagraph"/>
              <w:numPr>
                <w:ilvl w:val="0"/>
                <w:numId w:val="25"/>
              </w:numPr>
              <w:rPr>
                <w:rFonts w:ascii="Calibri Light" w:hAnsi="Calibri Light" w:cs="Calibri Light"/>
                <w:shd w:val="clear" w:color="auto" w:fill="FFFFFF"/>
              </w:rPr>
            </w:pPr>
            <w:r w:rsidRPr="00F50C26">
              <w:rPr>
                <w:rFonts w:ascii="Calibri Light" w:hAnsi="Calibri Light" w:cs="Calibri Light"/>
                <w:shd w:val="clear" w:color="auto" w:fill="FFFFFF"/>
              </w:rPr>
              <w:t>Demonstrate collaborative approaches to learning, teaching and assessment</w:t>
            </w:r>
          </w:p>
          <w:p w:rsidRPr="00F50C26" w:rsidR="00EB3270" w:rsidP="00EB3270" w:rsidRDefault="00EB3270" w14:paraId="57C9F200" wp14:textId="77777777">
            <w:pPr>
              <w:pStyle w:val="ListParagraph"/>
              <w:numPr>
                <w:ilvl w:val="0"/>
                <w:numId w:val="25"/>
              </w:numPr>
              <w:rPr>
                <w:rFonts w:ascii="Calibri Light" w:hAnsi="Calibri Light" w:cs="Calibri Light"/>
                <w:shd w:val="clear" w:color="auto" w:fill="FFFFFF"/>
              </w:rPr>
            </w:pPr>
            <w:r w:rsidRPr="00F50C26">
              <w:rPr>
                <w:rFonts w:ascii="Calibri Light" w:hAnsi="Calibri Light" w:cs="Calibri Light"/>
                <w:shd w:val="clear" w:color="auto" w:fill="FFFFFF"/>
              </w:rPr>
              <w:t>Develop students’ graduate employability and professional skills</w:t>
            </w:r>
          </w:p>
          <w:p w:rsidRPr="00F50C26" w:rsidR="00EB3270" w:rsidP="00EB3270" w:rsidRDefault="00EB3270" w14:paraId="7CAA85FF" wp14:textId="77777777">
            <w:pPr>
              <w:pStyle w:val="ListParagraph"/>
              <w:numPr>
                <w:ilvl w:val="0"/>
                <w:numId w:val="25"/>
              </w:numPr>
              <w:rPr>
                <w:rFonts w:ascii="Calibri Light" w:hAnsi="Calibri Light" w:cs="Calibri Light"/>
                <w:b w:val="1"/>
                <w:bCs w:val="1"/>
                <w:shd w:val="clear" w:color="auto" w:fill="FFFFFF"/>
              </w:rPr>
            </w:pPr>
            <w:r w:rsidRPr="00F50C26" w:rsidR="00EB3270">
              <w:rPr>
                <w:rFonts w:ascii="Calibri Light" w:hAnsi="Calibri Light" w:cs="Calibri Light"/>
                <w:shd w:val="clear" w:color="auto" w:fill="FFFFFF"/>
              </w:rPr>
              <w:t>Facilitate authentic engagement with graduate employers and professional bodies</w:t>
            </w:r>
          </w:p>
          <w:p w:rsidR="632C1755" w:rsidP="632C1755" w:rsidRDefault="632C1755" w14:paraId="124FC995" w14:textId="0307C4DD">
            <w:pPr>
              <w:pStyle w:val="Normal"/>
              <w:ind w:left="0"/>
              <w:rPr>
                <w:rFonts w:ascii="Arial" w:hAnsi="Arial" w:eastAsia="Times New Roman" w:cs="Times New Roman"/>
                <w:sz w:val="22"/>
                <w:szCs w:val="22"/>
              </w:rPr>
            </w:pPr>
          </w:p>
          <w:p w:rsidRPr="00F50C26" w:rsidR="00EB3270" w:rsidP="00EB3270" w:rsidRDefault="00EB3270" w14:paraId="7C3C6C5B" wp14:textId="77777777">
            <w:pPr>
              <w:rPr>
                <w:rFonts w:ascii="Calibri Light" w:hAnsi="Calibri Light" w:cs="Calibri Light"/>
                <w:shd w:val="clear" w:color="auto" w:fill="FFFFFF"/>
              </w:rPr>
            </w:pPr>
            <w:r w:rsidRPr="00F50C26">
              <w:rPr>
                <w:rFonts w:ascii="Calibri Light" w:hAnsi="Calibri Light" w:cs="Calibri Light"/>
                <w:shd w:val="clear" w:color="auto" w:fill="FFFFFF"/>
              </w:rPr>
              <w:t>As in previous Medway festivals, the event enables us to reflect on our own development needs and career aspirations as we start the new academic year. Attending or presenting can help colleagues to evidence professional development or maintain ‘good standing’ for Advance HE (formerly HEA).</w:t>
            </w:r>
          </w:p>
          <w:p w:rsidRPr="00F50C26" w:rsidR="00EB3270" w:rsidP="00EB3270" w:rsidRDefault="00EB3270" w14:paraId="6A3A819E" wp14:textId="77777777">
            <w:pPr>
              <w:pStyle w:val="paragraph"/>
              <w:spacing w:before="0" w:beforeAutospacing="0" w:after="0" w:afterAutospacing="0"/>
              <w:textAlignment w:val="baseline"/>
              <w:rPr>
                <w:rFonts w:ascii="Calibri Light" w:hAnsi="Calibri Light" w:cs="Calibri Light"/>
                <w:shd w:val="clear" w:color="auto" w:fill="FFFFFF"/>
              </w:rPr>
            </w:pPr>
            <w:r w:rsidRPr="00F50C26">
              <w:rPr>
                <w:rFonts w:ascii="Calibri Light" w:hAnsi="Calibri Light" w:cs="Calibri Light"/>
                <w:shd w:val="clear" w:color="auto" w:fill="FFFFFF"/>
              </w:rPr>
              <w:t xml:space="preserve">The festival will be held online using Blackboard collaborate. </w:t>
            </w:r>
          </w:p>
          <w:p w:rsidRPr="00F50C26" w:rsidR="00EB3270" w:rsidP="00EB3270" w:rsidRDefault="00EB3270" w14:paraId="41C8F396" wp14:textId="77777777">
            <w:pPr>
              <w:pStyle w:val="paragraph"/>
              <w:spacing w:before="0" w:beforeAutospacing="0" w:after="0" w:afterAutospacing="0"/>
              <w:textAlignment w:val="baseline"/>
              <w:rPr>
                <w:rFonts w:ascii="Calibri Light" w:hAnsi="Calibri Light" w:cs="Calibri Light"/>
                <w:shd w:val="clear" w:color="auto" w:fill="FFFFFF"/>
              </w:rPr>
            </w:pPr>
          </w:p>
          <w:p w:rsidRPr="00F50C26" w:rsidR="00EB3270" w:rsidP="00EB3270" w:rsidRDefault="00EB3270" w14:paraId="555CB2E6" wp14:textId="77777777">
            <w:pPr>
              <w:pStyle w:val="paragraph"/>
              <w:spacing w:before="0" w:beforeAutospacing="0" w:after="0" w:afterAutospacing="0"/>
              <w:textAlignment w:val="baseline"/>
              <w:rPr>
                <w:rStyle w:val="eop"/>
                <w:rFonts w:ascii="Calibri Light" w:hAnsi="Calibri Light" w:cs="Calibri Light"/>
                <w:sz w:val="22"/>
                <w:szCs w:val="22"/>
              </w:rPr>
            </w:pPr>
            <w:r w:rsidRPr="00F50C26">
              <w:rPr>
                <w:rStyle w:val="normaltextrun"/>
                <w:rFonts w:ascii="Calibri Light" w:hAnsi="Calibri Light" w:cs="Calibri Light"/>
                <w:sz w:val="22"/>
                <w:szCs w:val="22"/>
              </w:rPr>
              <w:t>Colleagues, students and collaborative partners are warmly encouraged to submit an individual or group proposal for sessions. The format of the session can vary, for example:</w:t>
            </w:r>
            <w:r w:rsidRPr="00F50C26">
              <w:rPr>
                <w:rStyle w:val="eop"/>
                <w:rFonts w:ascii="Calibri Light" w:hAnsi="Calibri Light" w:cs="Calibri Light"/>
                <w:sz w:val="22"/>
                <w:szCs w:val="22"/>
              </w:rPr>
              <w:t> </w:t>
            </w:r>
          </w:p>
          <w:p w:rsidRPr="00F50C26" w:rsidR="00637F4B" w:rsidP="00EB3270" w:rsidRDefault="00637F4B" w14:paraId="72A3D3EC" wp14:textId="77777777">
            <w:pPr>
              <w:pStyle w:val="paragraph"/>
              <w:spacing w:before="0" w:beforeAutospacing="0" w:after="0" w:afterAutospacing="0"/>
              <w:textAlignment w:val="baseline"/>
              <w:rPr>
                <w:rFonts w:ascii="Calibri Light" w:hAnsi="Calibri Light" w:cs="Calibri Light"/>
                <w:sz w:val="18"/>
                <w:szCs w:val="18"/>
              </w:rPr>
            </w:pPr>
          </w:p>
          <w:p w:rsidRPr="00F50C26" w:rsidR="00EB3270" w:rsidP="00EB3270" w:rsidRDefault="00EB3270" w14:paraId="2709D536" wp14:textId="77777777">
            <w:pPr>
              <w:pStyle w:val="ListParagraph"/>
              <w:numPr>
                <w:ilvl w:val="0"/>
                <w:numId w:val="26"/>
              </w:numPr>
              <w:rPr>
                <w:rFonts w:ascii="Calibri Light" w:hAnsi="Calibri Light" w:cs="Calibri Light"/>
                <w:shd w:val="clear" w:color="auto" w:fill="FFFFFF"/>
              </w:rPr>
            </w:pPr>
            <w:r w:rsidRPr="00F50C26">
              <w:rPr>
                <w:rFonts w:ascii="Calibri Light" w:hAnsi="Calibri Light" w:cs="Calibri Light"/>
                <w:shd w:val="clear" w:color="auto" w:fill="FFFFFF"/>
              </w:rPr>
              <w:t>Presentations of practice 10 minutes</w:t>
            </w:r>
          </w:p>
          <w:p w:rsidRPr="00F50C26" w:rsidR="00EB3270" w:rsidP="00EB3270" w:rsidRDefault="00EB3270" w14:paraId="0CB1A2BB" wp14:textId="77777777">
            <w:pPr>
              <w:pStyle w:val="ListParagraph"/>
              <w:numPr>
                <w:ilvl w:val="0"/>
                <w:numId w:val="26"/>
              </w:numPr>
              <w:rPr>
                <w:rFonts w:ascii="Calibri Light" w:hAnsi="Calibri Light" w:cs="Calibri Light"/>
                <w:shd w:val="clear" w:color="auto" w:fill="FFFFFF"/>
              </w:rPr>
            </w:pPr>
            <w:r w:rsidRPr="00F50C26">
              <w:rPr>
                <w:rFonts w:ascii="Calibri Light" w:hAnsi="Calibri Light" w:cs="Calibri Light"/>
                <w:shd w:val="clear" w:color="auto" w:fill="FFFFFF"/>
              </w:rPr>
              <w:t>Research papers 10 minutes</w:t>
            </w:r>
          </w:p>
          <w:p w:rsidRPr="00F50C26" w:rsidR="00EB3270" w:rsidP="00EB3270" w:rsidRDefault="00EB3270" w14:paraId="4A07A502" wp14:textId="77777777">
            <w:pPr>
              <w:pStyle w:val="ListParagraph"/>
              <w:numPr>
                <w:ilvl w:val="0"/>
                <w:numId w:val="26"/>
              </w:numPr>
              <w:rPr>
                <w:rFonts w:ascii="Calibri Light" w:hAnsi="Calibri Light" w:cs="Calibri Light"/>
              </w:rPr>
            </w:pPr>
            <w:r w:rsidRPr="00F50C26">
              <w:rPr>
                <w:rFonts w:ascii="Calibri Light" w:hAnsi="Calibri Light" w:cs="Calibri Light"/>
                <w:shd w:val="clear" w:color="auto" w:fill="FFFFFF"/>
              </w:rPr>
              <w:t>Workshops 30 minutes</w:t>
            </w:r>
          </w:p>
          <w:p w:rsidRPr="00F50C26" w:rsidR="00A36ECE" w:rsidP="00A36ECE" w:rsidRDefault="00A36ECE" w14:paraId="0D0B940D" wp14:textId="77777777">
            <w:pPr>
              <w:pStyle w:val="paragraph"/>
              <w:spacing w:before="0" w:beforeAutospacing="0" w:after="0" w:afterAutospacing="0"/>
              <w:textAlignment w:val="baseline"/>
              <w:rPr>
                <w:rStyle w:val="normaltextrun"/>
                <w:rFonts w:ascii="Calibri Light" w:hAnsi="Calibri Light" w:cs="Calibri Light"/>
                <w:sz w:val="22"/>
                <w:szCs w:val="22"/>
              </w:rPr>
            </w:pPr>
          </w:p>
          <w:p w:rsidRPr="00F50C26" w:rsidR="00A36ECE" w:rsidP="00A36ECE" w:rsidRDefault="00A36ECE" w14:paraId="41B6B000" wp14:textId="77777777">
            <w:pPr>
              <w:pStyle w:val="paragraph"/>
              <w:spacing w:before="0" w:beforeAutospacing="0" w:after="0" w:afterAutospacing="0"/>
              <w:textAlignment w:val="baseline"/>
              <w:rPr>
                <w:rFonts w:ascii="Calibri Light" w:hAnsi="Calibri Light" w:cs="Calibri Light"/>
                <w:sz w:val="18"/>
                <w:szCs w:val="18"/>
              </w:rPr>
            </w:pPr>
            <w:r w:rsidRPr="00F50C26">
              <w:rPr>
                <w:rStyle w:val="normaltextrun"/>
                <w:rFonts w:ascii="Calibri Light" w:hAnsi="Calibri Light" w:cs="Calibri Light"/>
                <w:sz w:val="22"/>
                <w:szCs w:val="22"/>
              </w:rPr>
              <w:t>Please fill in the proposal form and return it to </w:t>
            </w:r>
            <w:hyperlink w:tgtFrame="_blank" w:history="1" r:id="rId9">
              <w:r w:rsidRPr="00F50C26">
                <w:rPr>
                  <w:rStyle w:val="normaltextrun"/>
                  <w:rFonts w:ascii="Calibri Light" w:hAnsi="Calibri Light" w:cs="Calibri Light"/>
                  <w:color w:val="0000FF"/>
                  <w:sz w:val="22"/>
                  <w:szCs w:val="22"/>
                  <w:u w:val="single"/>
                </w:rPr>
                <w:t>LTE-ADMIN@canterbury.ac.uk</w:t>
              </w:r>
            </w:hyperlink>
            <w:r w:rsidRPr="00F50C26">
              <w:rPr>
                <w:rStyle w:val="normaltextrun"/>
                <w:rFonts w:ascii="Calibri Light" w:hAnsi="Calibri Light" w:cs="Calibri Light"/>
                <w:sz w:val="22"/>
                <w:szCs w:val="22"/>
              </w:rPr>
              <w:t> by</w:t>
            </w:r>
            <w:r w:rsidRPr="00F50C26" w:rsidR="00EB3270">
              <w:rPr>
                <w:rStyle w:val="normaltextrun"/>
                <w:rFonts w:ascii="Calibri Light" w:hAnsi="Calibri Light" w:cs="Calibri Light"/>
                <w:sz w:val="22"/>
                <w:szCs w:val="22"/>
              </w:rPr>
              <w:t xml:space="preserve"> 18/06/21</w:t>
            </w:r>
            <w:r w:rsidRPr="00F50C26">
              <w:rPr>
                <w:rStyle w:val="normaltextrun"/>
                <w:rFonts w:ascii="Calibri Light" w:hAnsi="Calibri Light" w:cs="Calibri Light"/>
                <w:sz w:val="22"/>
                <w:szCs w:val="22"/>
              </w:rPr>
              <w:t xml:space="preserve"> at the latest.  </w:t>
            </w:r>
            <w:r w:rsidRPr="00F50C26">
              <w:rPr>
                <w:rStyle w:val="eop"/>
                <w:rFonts w:ascii="Calibri Light" w:hAnsi="Calibri Light" w:cs="Calibri Light"/>
                <w:sz w:val="22"/>
                <w:szCs w:val="22"/>
              </w:rPr>
              <w:t> </w:t>
            </w:r>
          </w:p>
          <w:p w:rsidRPr="00D50BFE" w:rsidR="0069653C" w:rsidP="00A36ECE" w:rsidRDefault="0069653C" w14:paraId="0E27B00A" wp14:textId="77777777">
            <w:pPr>
              <w:rPr>
                <w:rFonts w:ascii="Calibri Light" w:hAnsi="Calibri Light" w:cs="Calibri Light"/>
                <w:szCs w:val="24"/>
              </w:rPr>
            </w:pPr>
          </w:p>
        </w:tc>
      </w:tr>
      <w:tr xmlns:wp14="http://schemas.microsoft.com/office/word/2010/wordml" w:rsidRPr="00D50BFE" w:rsidR="00EB2719" w:rsidTr="632C1755" w14:paraId="45D7BA85" wp14:textId="77777777">
        <w:trPr>
          <w:trHeight w:val="1428"/>
        </w:trPr>
        <w:tc>
          <w:tcPr>
            <w:tcW w:w="10456" w:type="dxa"/>
            <w:tcMar/>
          </w:tcPr>
          <w:p w:rsidRPr="00D50BFE" w:rsidR="00EB2719" w:rsidP="00C630B3" w:rsidRDefault="00EB2719" w14:paraId="31B0F91E" wp14:textId="77777777">
            <w:pPr>
              <w:numPr>
                <w:ilvl w:val="0"/>
                <w:numId w:val="9"/>
              </w:numPr>
              <w:rPr>
                <w:rFonts w:ascii="Calibri Light" w:hAnsi="Calibri Light" w:cs="Calibri Light"/>
                <w:b/>
                <w:szCs w:val="24"/>
              </w:rPr>
            </w:pPr>
            <w:r w:rsidRPr="00D50BFE">
              <w:rPr>
                <w:rFonts w:ascii="Calibri Light" w:hAnsi="Calibri Light" w:cs="Calibri Light"/>
                <w:b/>
                <w:szCs w:val="24"/>
              </w:rPr>
              <w:t>Title</w:t>
            </w:r>
            <w:r w:rsidRPr="00D50BFE" w:rsidR="000B0FE4">
              <w:rPr>
                <w:rFonts w:ascii="Calibri Light" w:hAnsi="Calibri Light" w:cs="Calibri Light"/>
                <w:b/>
                <w:szCs w:val="24"/>
              </w:rPr>
              <w:t xml:space="preserve"> of presentation</w:t>
            </w:r>
          </w:p>
          <w:p w:rsidRPr="00D50BFE" w:rsidR="00550629" w:rsidP="00C630B3" w:rsidRDefault="00550629" w14:paraId="60061E4C" wp14:textId="77777777">
            <w:pPr>
              <w:rPr>
                <w:rFonts w:ascii="Calibri Light" w:hAnsi="Calibri Light" w:cs="Calibri Light"/>
                <w:b/>
                <w:szCs w:val="24"/>
              </w:rPr>
            </w:pPr>
          </w:p>
          <w:p w:rsidRPr="00D50BFE" w:rsidR="00C630B3" w:rsidP="00C630B3" w:rsidRDefault="00C630B3" w14:paraId="44EAFD9C" wp14:textId="77777777">
            <w:pPr>
              <w:rPr>
                <w:rFonts w:ascii="Calibri Light" w:hAnsi="Calibri Light" w:cs="Calibri Light"/>
                <w:b/>
                <w:szCs w:val="24"/>
              </w:rPr>
            </w:pPr>
          </w:p>
        </w:tc>
      </w:tr>
      <w:tr xmlns:wp14="http://schemas.microsoft.com/office/word/2010/wordml" w:rsidRPr="00D50BFE" w:rsidR="00EB2719" w:rsidTr="632C1755" w14:paraId="05F0CD4F" wp14:textId="77777777">
        <w:trPr>
          <w:trHeight w:val="1936"/>
        </w:trPr>
        <w:tc>
          <w:tcPr>
            <w:tcW w:w="10456" w:type="dxa"/>
            <w:tcMar/>
          </w:tcPr>
          <w:p w:rsidRPr="00D50BFE" w:rsidR="00EB2719" w:rsidP="00C630B3" w:rsidRDefault="0040765F" w14:paraId="599B168F" wp14:textId="77777777">
            <w:pPr>
              <w:numPr>
                <w:ilvl w:val="0"/>
                <w:numId w:val="9"/>
              </w:numPr>
              <w:rPr>
                <w:rFonts w:ascii="Calibri Light" w:hAnsi="Calibri Light" w:cs="Calibri Light"/>
                <w:b/>
                <w:szCs w:val="24"/>
              </w:rPr>
            </w:pPr>
            <w:r w:rsidRPr="00D50BFE">
              <w:rPr>
                <w:rFonts w:ascii="Calibri Light" w:hAnsi="Calibri Light" w:cs="Calibri Light"/>
                <w:b/>
                <w:szCs w:val="24"/>
              </w:rPr>
              <w:t xml:space="preserve">Type of presentation </w:t>
            </w:r>
          </w:p>
          <w:p w:rsidRPr="00D50BFE" w:rsidR="00550629" w:rsidP="00C630B3" w:rsidRDefault="00550629" w14:paraId="4B94D5A5" wp14:textId="77777777">
            <w:pPr>
              <w:rPr>
                <w:rFonts w:ascii="Calibri Light" w:hAnsi="Calibri Light" w:cs="Calibri Light"/>
                <w:b/>
                <w:szCs w:val="24"/>
              </w:rPr>
            </w:pPr>
          </w:p>
          <w:p w:rsidRPr="00D50BFE" w:rsidR="00C630B3" w:rsidP="00C630B3" w:rsidRDefault="00C630B3" w14:paraId="3DEEC669" wp14:textId="77777777">
            <w:pPr>
              <w:rPr>
                <w:rFonts w:ascii="Calibri Light" w:hAnsi="Calibri Light" w:cs="Calibri Light"/>
                <w:szCs w:val="24"/>
              </w:rPr>
            </w:pPr>
          </w:p>
        </w:tc>
      </w:tr>
      <w:tr xmlns:wp14="http://schemas.microsoft.com/office/word/2010/wordml" w:rsidRPr="00D50BFE" w:rsidR="0040765F" w:rsidTr="632C1755" w14:paraId="48369D6B" wp14:textId="77777777">
        <w:trPr>
          <w:trHeight w:val="1936"/>
        </w:trPr>
        <w:tc>
          <w:tcPr>
            <w:tcW w:w="10456" w:type="dxa"/>
            <w:tcMar/>
          </w:tcPr>
          <w:p w:rsidRPr="00D50BFE" w:rsidR="0040765F" w:rsidP="002D58CC" w:rsidRDefault="0040765F" w14:paraId="5B521D87" wp14:textId="77777777">
            <w:pPr>
              <w:numPr>
                <w:ilvl w:val="0"/>
                <w:numId w:val="9"/>
              </w:numPr>
              <w:rPr>
                <w:rFonts w:ascii="Calibri Light" w:hAnsi="Calibri Light" w:cs="Calibri Light"/>
                <w:szCs w:val="24"/>
              </w:rPr>
            </w:pPr>
            <w:r w:rsidRPr="00D50BFE">
              <w:rPr>
                <w:rFonts w:ascii="Calibri Light" w:hAnsi="Calibri Light" w:cs="Calibri Light"/>
                <w:b/>
                <w:szCs w:val="24"/>
              </w:rPr>
              <w:t>Presenters</w:t>
            </w:r>
            <w:r w:rsidRPr="00D50BFE">
              <w:rPr>
                <w:rFonts w:ascii="Calibri Light" w:hAnsi="Calibri Light" w:cs="Calibri Light"/>
                <w:szCs w:val="24"/>
              </w:rPr>
              <w:t xml:space="preserve"> (title, name, Faculty /  Department) </w:t>
            </w:r>
          </w:p>
          <w:p w:rsidRPr="00D50BFE" w:rsidR="002D58CC" w:rsidP="002D58CC" w:rsidRDefault="002D58CC" w14:paraId="3656B9AB" wp14:textId="77777777">
            <w:pPr>
              <w:rPr>
                <w:rFonts w:ascii="Calibri Light" w:hAnsi="Calibri Light" w:cs="Calibri Light"/>
                <w:b/>
                <w:szCs w:val="24"/>
              </w:rPr>
            </w:pPr>
          </w:p>
          <w:p w:rsidRPr="00D50BFE" w:rsidR="002D58CC" w:rsidP="002D58CC" w:rsidRDefault="002D58CC" w14:paraId="45FB0818" wp14:textId="77777777">
            <w:pPr>
              <w:rPr>
                <w:rFonts w:ascii="Calibri Light" w:hAnsi="Calibri Light" w:cs="Calibri Light"/>
                <w:b/>
                <w:szCs w:val="24"/>
              </w:rPr>
            </w:pPr>
          </w:p>
        </w:tc>
      </w:tr>
      <w:tr xmlns:wp14="http://schemas.microsoft.com/office/word/2010/wordml" w:rsidRPr="00D50BFE" w:rsidR="00EB2719" w:rsidTr="632C1755" w14:paraId="586C64AF" wp14:textId="77777777">
        <w:trPr>
          <w:trHeight w:val="5697"/>
        </w:trPr>
        <w:tc>
          <w:tcPr>
            <w:tcW w:w="10456" w:type="dxa"/>
            <w:tcMar/>
          </w:tcPr>
          <w:p w:rsidRPr="00D50BFE" w:rsidR="00EB2719" w:rsidP="00EB2719" w:rsidRDefault="0040765F" w14:paraId="62F6A36E" wp14:textId="77777777">
            <w:pPr>
              <w:rPr>
                <w:rFonts w:ascii="Calibri Light" w:hAnsi="Calibri Light" w:cs="Calibri Light"/>
                <w:szCs w:val="24"/>
              </w:rPr>
            </w:pPr>
            <w:r w:rsidRPr="00D50BFE">
              <w:rPr>
                <w:rFonts w:ascii="Calibri Light" w:hAnsi="Calibri Light" w:cs="Calibri Light"/>
                <w:b/>
                <w:szCs w:val="24"/>
              </w:rPr>
              <w:t>4</w:t>
            </w:r>
            <w:r w:rsidRPr="00D50BFE" w:rsidR="00EB2719">
              <w:rPr>
                <w:rFonts w:ascii="Calibri Light" w:hAnsi="Calibri Light" w:cs="Calibri Light"/>
                <w:b/>
                <w:szCs w:val="24"/>
              </w:rPr>
              <w:t xml:space="preserve">. </w:t>
            </w:r>
            <w:r w:rsidRPr="00D50BFE">
              <w:rPr>
                <w:rFonts w:ascii="Calibri Light" w:hAnsi="Calibri Light" w:cs="Calibri Light"/>
                <w:b/>
                <w:szCs w:val="24"/>
              </w:rPr>
              <w:t>B</w:t>
            </w:r>
            <w:r w:rsidRPr="00D50BFE" w:rsidR="008D3C32">
              <w:rPr>
                <w:rFonts w:ascii="Calibri Light" w:hAnsi="Calibri Light" w:cs="Calibri Light"/>
                <w:b/>
                <w:szCs w:val="24"/>
              </w:rPr>
              <w:t xml:space="preserve">rief </w:t>
            </w:r>
            <w:r w:rsidRPr="00D50BFE">
              <w:rPr>
                <w:rFonts w:ascii="Calibri Light" w:hAnsi="Calibri Light" w:cs="Calibri Light"/>
                <w:b/>
                <w:szCs w:val="24"/>
              </w:rPr>
              <w:t xml:space="preserve">abstract or </w:t>
            </w:r>
            <w:r w:rsidRPr="00D50BFE" w:rsidR="00EB2719">
              <w:rPr>
                <w:rFonts w:ascii="Calibri Light" w:hAnsi="Calibri Light" w:cs="Calibri Light"/>
                <w:b/>
                <w:szCs w:val="24"/>
              </w:rPr>
              <w:t xml:space="preserve">description of the session.  </w:t>
            </w:r>
            <w:r w:rsidRPr="00D50BFE" w:rsidR="00EB2719">
              <w:rPr>
                <w:rFonts w:ascii="Calibri Light" w:hAnsi="Calibri Light" w:cs="Calibri Light"/>
                <w:szCs w:val="24"/>
              </w:rPr>
              <w:t xml:space="preserve">Maximum of 250 words </w:t>
            </w:r>
          </w:p>
          <w:p w:rsidRPr="00D50BFE" w:rsidR="00EB2719" w:rsidP="00EB2719" w:rsidRDefault="00EB2719" w14:paraId="049F31CB" wp14:textId="77777777">
            <w:pPr>
              <w:rPr>
                <w:rFonts w:ascii="Calibri Light" w:hAnsi="Calibri Light" w:cs="Calibri Light"/>
                <w:szCs w:val="24"/>
              </w:rPr>
            </w:pPr>
          </w:p>
          <w:p w:rsidRPr="00D50BFE" w:rsidR="00550629" w:rsidP="00550629" w:rsidRDefault="00550629" w14:paraId="53128261" wp14:textId="77777777">
            <w:pPr>
              <w:rPr>
                <w:rFonts w:ascii="Calibri Light" w:hAnsi="Calibri Light" w:cs="Calibri Light"/>
                <w:sz w:val="24"/>
                <w:szCs w:val="24"/>
                <w:lang w:val="en-US" w:eastAsia="en-US"/>
              </w:rPr>
            </w:pPr>
          </w:p>
          <w:p w:rsidRPr="00D50BFE" w:rsidR="00EB2719" w:rsidP="00EB2719" w:rsidRDefault="00EB2719" w14:paraId="62486C05" wp14:textId="77777777">
            <w:pPr>
              <w:rPr>
                <w:rFonts w:ascii="Calibri Light" w:hAnsi="Calibri Light" w:cs="Calibri Light"/>
                <w:szCs w:val="24"/>
                <w:lang w:val="en-US"/>
              </w:rPr>
            </w:pPr>
          </w:p>
          <w:p w:rsidRPr="00D50BFE" w:rsidR="00EB2719" w:rsidP="00EB2719" w:rsidRDefault="00EB2719" w14:paraId="4101652C" wp14:textId="77777777">
            <w:pPr>
              <w:rPr>
                <w:rFonts w:ascii="Calibri Light" w:hAnsi="Calibri Light" w:cs="Calibri Light"/>
                <w:szCs w:val="24"/>
              </w:rPr>
            </w:pPr>
          </w:p>
          <w:p w:rsidRPr="00D50BFE" w:rsidR="00EB2719" w:rsidP="00EB2719" w:rsidRDefault="00EB2719" w14:paraId="4B99056E" wp14:textId="77777777">
            <w:pPr>
              <w:rPr>
                <w:rFonts w:ascii="Calibri Light" w:hAnsi="Calibri Light" w:cs="Calibri Light"/>
                <w:szCs w:val="24"/>
              </w:rPr>
            </w:pPr>
          </w:p>
          <w:p w:rsidRPr="00D50BFE" w:rsidR="00EB2719" w:rsidP="00EB2719" w:rsidRDefault="00EB2719" w14:paraId="1299C43A" wp14:textId="77777777">
            <w:pPr>
              <w:rPr>
                <w:rFonts w:ascii="Calibri Light" w:hAnsi="Calibri Light" w:cs="Calibri Light"/>
                <w:szCs w:val="24"/>
              </w:rPr>
            </w:pPr>
          </w:p>
          <w:p w:rsidRPr="00D50BFE" w:rsidR="00EB2719" w:rsidP="00EB2719" w:rsidRDefault="00EB2719" w14:paraId="4DDBEF00" wp14:textId="77777777">
            <w:pPr>
              <w:rPr>
                <w:rFonts w:ascii="Calibri Light" w:hAnsi="Calibri Light" w:cs="Calibri Light"/>
                <w:szCs w:val="24"/>
              </w:rPr>
            </w:pPr>
          </w:p>
        </w:tc>
      </w:tr>
      <w:tr xmlns:wp14="http://schemas.microsoft.com/office/word/2010/wordml" w:rsidRPr="00D50BFE" w:rsidR="00EB2719" w:rsidTr="632C1755" w14:paraId="3461D779" wp14:textId="77777777">
        <w:tc>
          <w:tcPr>
            <w:tcW w:w="10456" w:type="dxa"/>
            <w:tcBorders>
              <w:bottom w:val="single" w:color="auto" w:sz="4" w:space="0"/>
            </w:tcBorders>
            <w:tcMar/>
          </w:tcPr>
          <w:p w:rsidRPr="00D50BFE" w:rsidR="00EB2719" w:rsidP="00EB2719" w:rsidRDefault="00EB2719" w14:paraId="3CF2D8B6" wp14:textId="77777777">
            <w:pPr>
              <w:rPr>
                <w:rFonts w:ascii="Calibri Light" w:hAnsi="Calibri Light" w:cs="Calibri Light"/>
                <w:szCs w:val="24"/>
              </w:rPr>
            </w:pPr>
          </w:p>
        </w:tc>
      </w:tr>
      <w:tr xmlns:wp14="http://schemas.microsoft.com/office/word/2010/wordml" w:rsidRPr="00D50BFE" w:rsidR="00EB2719" w:rsidTr="632C1755" w14:paraId="245C25A4" wp14:textId="77777777">
        <w:trPr>
          <w:trHeight w:val="735"/>
        </w:trPr>
        <w:tc>
          <w:tcPr>
            <w:tcW w:w="10456" w:type="dxa"/>
            <w:tcBorders>
              <w:bottom w:val="single" w:color="auto" w:sz="4" w:space="0"/>
            </w:tcBorders>
            <w:tcMar/>
          </w:tcPr>
          <w:p w:rsidRPr="00D50BFE" w:rsidR="00EB2719" w:rsidP="00EB2719" w:rsidRDefault="0040765F" w14:paraId="0CEB8C9A" wp14:textId="77777777">
            <w:pPr>
              <w:rPr>
                <w:rFonts w:ascii="Calibri Light" w:hAnsi="Calibri Light" w:cs="Calibri Light"/>
                <w:b/>
                <w:szCs w:val="24"/>
              </w:rPr>
            </w:pPr>
            <w:r w:rsidRPr="00D50BFE">
              <w:rPr>
                <w:rFonts w:ascii="Calibri Light" w:hAnsi="Calibri Light" w:cs="Calibri Light"/>
                <w:b/>
                <w:szCs w:val="24"/>
              </w:rPr>
              <w:t>5</w:t>
            </w:r>
            <w:r w:rsidRPr="00D50BFE" w:rsidR="00EB2719">
              <w:rPr>
                <w:rFonts w:ascii="Calibri Light" w:hAnsi="Calibri Light" w:cs="Calibri Light"/>
                <w:b/>
                <w:szCs w:val="24"/>
              </w:rPr>
              <w:t>.</w:t>
            </w:r>
            <w:r w:rsidRPr="00D50BFE" w:rsidR="000B0FE4">
              <w:rPr>
                <w:rFonts w:ascii="Calibri Light" w:hAnsi="Calibri Light" w:cs="Calibri Light"/>
                <w:b/>
                <w:szCs w:val="24"/>
              </w:rPr>
              <w:tab/>
            </w:r>
            <w:r w:rsidRPr="00D50BFE" w:rsidR="000B0FE4">
              <w:rPr>
                <w:rFonts w:ascii="Calibri Light" w:hAnsi="Calibri Light" w:cs="Calibri Light"/>
                <w:b/>
                <w:szCs w:val="24"/>
              </w:rPr>
              <w:t>Presentation r</w:t>
            </w:r>
            <w:r w:rsidRPr="00D50BFE" w:rsidR="00EB2719">
              <w:rPr>
                <w:rFonts w:ascii="Calibri Light" w:hAnsi="Calibri Light" w:cs="Calibri Light"/>
                <w:b/>
                <w:szCs w:val="24"/>
              </w:rPr>
              <w:t>equirements/request</w:t>
            </w:r>
            <w:r w:rsidRPr="00D50BFE" w:rsidR="007A7908">
              <w:rPr>
                <w:rFonts w:ascii="Calibri Light" w:hAnsi="Calibri Light" w:cs="Calibri Light"/>
                <w:b/>
                <w:szCs w:val="24"/>
              </w:rPr>
              <w:t>s</w:t>
            </w:r>
            <w:r w:rsidRPr="00D50BFE" w:rsidR="00EB2719">
              <w:rPr>
                <w:rFonts w:ascii="Calibri Light" w:hAnsi="Calibri Light" w:cs="Calibri Light"/>
                <w:b/>
                <w:szCs w:val="24"/>
              </w:rPr>
              <w:t>:</w:t>
            </w:r>
          </w:p>
          <w:p w:rsidRPr="00D50BFE" w:rsidR="001603C2" w:rsidP="00EB2719" w:rsidRDefault="001603C2" w14:paraId="0FB78278" wp14:textId="77777777">
            <w:pPr>
              <w:rPr>
                <w:rFonts w:ascii="Calibri Light" w:hAnsi="Calibri Light" w:cs="Calibri Light"/>
                <w:b/>
                <w:szCs w:val="24"/>
              </w:rPr>
            </w:pPr>
          </w:p>
          <w:p w:rsidRPr="00D50BFE" w:rsidR="001603C2" w:rsidP="00EB2719" w:rsidRDefault="001603C2" w14:paraId="1FC39945" wp14:textId="77777777">
            <w:pPr>
              <w:rPr>
                <w:rFonts w:ascii="Calibri Light" w:hAnsi="Calibri Light" w:cs="Calibri Light"/>
                <w:b/>
                <w:szCs w:val="24"/>
              </w:rPr>
            </w:pPr>
          </w:p>
          <w:p w:rsidRPr="00D50BFE" w:rsidR="001603C2" w:rsidP="00EB2719" w:rsidRDefault="001603C2" w14:paraId="0562CB0E" wp14:textId="77777777">
            <w:pPr>
              <w:rPr>
                <w:rFonts w:ascii="Calibri Light" w:hAnsi="Calibri Light" w:cs="Calibri Light"/>
                <w:b/>
                <w:szCs w:val="24"/>
              </w:rPr>
            </w:pPr>
          </w:p>
        </w:tc>
      </w:tr>
    </w:tbl>
    <w:p xmlns:wp14="http://schemas.microsoft.com/office/word/2010/wordml" w:rsidR="00EB2719" w:rsidRDefault="00EB2719" w14:paraId="34CE0A41" wp14:textId="77777777">
      <w:pPr>
        <w:rPr>
          <w:rFonts w:ascii="Humnst777 BT" w:hAnsi="Humnst777 BT" w:cs="Arial"/>
          <w:sz w:val="20"/>
          <w:szCs w:val="20"/>
        </w:rPr>
      </w:pPr>
    </w:p>
    <w:p xmlns:wp14="http://schemas.microsoft.com/office/word/2010/wordml" w:rsidRPr="00F50C26" w:rsidR="00ED1AD8" w:rsidP="00EB2719" w:rsidRDefault="00ED1AD8" w14:paraId="345800F0" wp14:textId="77777777">
      <w:pPr>
        <w:ind w:left="-567"/>
        <w:rPr>
          <w:rFonts w:ascii="Calibri Light" w:hAnsi="Calibri Light" w:cs="Calibri Light"/>
        </w:rPr>
      </w:pPr>
      <w:r w:rsidRPr="00F50C26">
        <w:rPr>
          <w:rFonts w:ascii="Calibri Light" w:hAnsi="Calibri Light" w:cs="Calibri Light"/>
        </w:rPr>
        <w:t xml:space="preserve">A conference </w:t>
      </w:r>
      <w:r w:rsidRPr="00F50C26" w:rsidR="009216D8">
        <w:rPr>
          <w:rFonts w:ascii="Calibri Light" w:hAnsi="Calibri Light" w:cs="Calibri Light"/>
        </w:rPr>
        <w:t xml:space="preserve">workshop panel will meet </w:t>
      </w:r>
      <w:r w:rsidRPr="00F50C26" w:rsidR="0067600B">
        <w:rPr>
          <w:rFonts w:ascii="Calibri Light" w:hAnsi="Calibri Light" w:cs="Calibri Light"/>
        </w:rPr>
        <w:t>shortly after</w:t>
      </w:r>
      <w:r w:rsidRPr="00F50C26" w:rsidR="009216D8">
        <w:rPr>
          <w:rFonts w:ascii="Calibri Light" w:hAnsi="Calibri Light" w:cs="Calibri Light"/>
        </w:rPr>
        <w:t xml:space="preserve"> the </w:t>
      </w:r>
      <w:r w:rsidRPr="00F50C26" w:rsidR="0067600B">
        <w:rPr>
          <w:rFonts w:ascii="Calibri Light" w:hAnsi="Calibri Light" w:cs="Calibri Light"/>
        </w:rPr>
        <w:t>submission deadline</w:t>
      </w:r>
      <w:r w:rsidRPr="00F50C26" w:rsidR="009216D8">
        <w:rPr>
          <w:rFonts w:ascii="Calibri Light" w:hAnsi="Calibri Light" w:cs="Calibri Light"/>
        </w:rPr>
        <w:t xml:space="preserve"> </w:t>
      </w:r>
      <w:r w:rsidRPr="00F50C26">
        <w:rPr>
          <w:rFonts w:ascii="Calibri Light" w:hAnsi="Calibri Light" w:cs="Calibri Light"/>
        </w:rPr>
        <w:t>to</w:t>
      </w:r>
      <w:r w:rsidRPr="00F50C26" w:rsidR="009216D8">
        <w:rPr>
          <w:rFonts w:ascii="Calibri Light" w:hAnsi="Calibri Light" w:cs="Calibri Light"/>
        </w:rPr>
        <w:t xml:space="preserve"> review the submissions.  We will be in contact </w:t>
      </w:r>
      <w:r w:rsidRPr="00F50C26" w:rsidR="0067600B">
        <w:rPr>
          <w:rFonts w:ascii="Calibri Light" w:hAnsi="Calibri Light" w:cs="Calibri Light"/>
        </w:rPr>
        <w:t xml:space="preserve">with you </w:t>
      </w:r>
      <w:r w:rsidRPr="00F50C26" w:rsidR="000B0FE4">
        <w:rPr>
          <w:rFonts w:ascii="Calibri Light" w:hAnsi="Calibri Light" w:cs="Calibri Light"/>
        </w:rPr>
        <w:t xml:space="preserve">by the end of </w:t>
      </w:r>
      <w:r w:rsidRPr="00F50C26" w:rsidR="00EB3270">
        <w:rPr>
          <w:rFonts w:ascii="Calibri Light" w:hAnsi="Calibri Light" w:cs="Calibri Light"/>
        </w:rPr>
        <w:t>June</w:t>
      </w:r>
      <w:r w:rsidRPr="00F50C26" w:rsidR="000B0FE4">
        <w:rPr>
          <w:rFonts w:ascii="Calibri Light" w:hAnsi="Calibri Light" w:cs="Calibri Light"/>
        </w:rPr>
        <w:t xml:space="preserve"> to confirm if your proposal has been accepted and possibly ask you to revise your abstract</w:t>
      </w:r>
      <w:r w:rsidRPr="00F50C26" w:rsidR="009216D8">
        <w:rPr>
          <w:rFonts w:ascii="Calibri Light" w:hAnsi="Calibri Light" w:cs="Calibri Light"/>
        </w:rPr>
        <w:t>.</w:t>
      </w:r>
    </w:p>
    <w:p xmlns:wp14="http://schemas.microsoft.com/office/word/2010/wordml" w:rsidRPr="00F50C26" w:rsidR="00761BB7" w:rsidP="00EB2719" w:rsidRDefault="00761BB7" w14:paraId="62EBF3C5" wp14:textId="77777777">
      <w:pPr>
        <w:ind w:left="-567"/>
        <w:rPr>
          <w:rFonts w:ascii="Calibri Light" w:hAnsi="Calibri Light" w:cs="Calibri Light"/>
        </w:rPr>
      </w:pPr>
    </w:p>
    <w:p xmlns:wp14="http://schemas.microsoft.com/office/word/2010/wordml" w:rsidRPr="00F50C26" w:rsidR="0083110B" w:rsidP="00EB2719" w:rsidRDefault="00761BB7" w14:paraId="73D516DD" wp14:textId="77777777">
      <w:pPr>
        <w:ind w:left="-567"/>
        <w:rPr>
          <w:rFonts w:ascii="Calibri Light" w:hAnsi="Calibri Light" w:cs="Calibri Light"/>
        </w:rPr>
      </w:pPr>
      <w:r w:rsidRPr="00F50C26">
        <w:rPr>
          <w:rFonts w:ascii="Calibri Light" w:hAnsi="Calibri Light" w:cs="Calibri Light"/>
        </w:rPr>
        <w:t xml:space="preserve">Many thanks for </w:t>
      </w:r>
      <w:r w:rsidRPr="00F50C26" w:rsidR="00BB5CED">
        <w:rPr>
          <w:rFonts w:ascii="Calibri Light" w:hAnsi="Calibri Light" w:cs="Calibri Light"/>
        </w:rPr>
        <w:t xml:space="preserve">completing this form and </w:t>
      </w:r>
      <w:r w:rsidRPr="00F50C26" w:rsidR="00A0739B">
        <w:rPr>
          <w:rFonts w:ascii="Calibri Light" w:hAnsi="Calibri Light" w:cs="Calibri Light"/>
        </w:rPr>
        <w:t>offering to</w:t>
      </w:r>
      <w:r w:rsidRPr="00F50C26">
        <w:rPr>
          <w:rFonts w:ascii="Calibri Light" w:hAnsi="Calibri Light" w:cs="Calibri Light"/>
        </w:rPr>
        <w:t xml:space="preserve"> contribut</w:t>
      </w:r>
      <w:r w:rsidRPr="00F50C26" w:rsidR="00A0739B">
        <w:rPr>
          <w:rFonts w:ascii="Calibri Light" w:hAnsi="Calibri Light" w:cs="Calibri Light"/>
        </w:rPr>
        <w:t>e</w:t>
      </w:r>
      <w:r w:rsidRPr="00F50C26">
        <w:rPr>
          <w:rFonts w:ascii="Calibri Light" w:hAnsi="Calibri Light" w:cs="Calibri Light"/>
        </w:rPr>
        <w:t xml:space="preserve"> </w:t>
      </w:r>
      <w:r w:rsidRPr="00F50C26" w:rsidR="0072662B">
        <w:rPr>
          <w:rFonts w:ascii="Calibri Light" w:hAnsi="Calibri Light" w:cs="Calibri Light"/>
        </w:rPr>
        <w:t>to the</w:t>
      </w:r>
      <w:r w:rsidRPr="00F50C26" w:rsidR="004A15B0">
        <w:rPr>
          <w:rFonts w:ascii="Calibri Light" w:hAnsi="Calibri Light" w:cs="Calibri Light"/>
        </w:rPr>
        <w:t xml:space="preserve"> </w:t>
      </w:r>
      <w:r w:rsidRPr="00F50C26" w:rsidR="00EB3270">
        <w:rPr>
          <w:rFonts w:ascii="Calibri Light" w:hAnsi="Calibri Light" w:cs="Calibri Light"/>
        </w:rPr>
        <w:t>Medway Learning and Teaching Festival</w:t>
      </w:r>
      <w:r w:rsidRPr="00F50C26" w:rsidR="004D180B">
        <w:rPr>
          <w:rFonts w:ascii="Calibri Light" w:hAnsi="Calibri Light" w:cs="Calibri Light"/>
        </w:rPr>
        <w:t xml:space="preserve"> 202</w:t>
      </w:r>
      <w:r w:rsidRPr="00F50C26" w:rsidR="00EB3270">
        <w:rPr>
          <w:rFonts w:ascii="Calibri Light" w:hAnsi="Calibri Light" w:cs="Calibri Light"/>
        </w:rPr>
        <w:t>1</w:t>
      </w:r>
      <w:r w:rsidRPr="00F50C26" w:rsidR="00BB5CED">
        <w:rPr>
          <w:rFonts w:ascii="Calibri Light" w:hAnsi="Calibri Light" w:cs="Calibri Light"/>
        </w:rPr>
        <w:t>.</w:t>
      </w:r>
    </w:p>
    <w:sectPr w:rsidRPr="00F50C26" w:rsidR="0083110B" w:rsidSect="00EB2719">
      <w:headerReference w:type="default" r:id="rId10"/>
      <w:footerReference w:type="default" r:id="rId11"/>
      <w:pgSz w:w="11906" w:h="16838" w:orient="portrait" w:code="9"/>
      <w:pgMar w:top="851" w:right="1134" w:bottom="1418" w:left="1418"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B0160C" w:rsidRDefault="00B0160C" w14:paraId="6D98A12B" wp14:textId="77777777">
      <w:r>
        <w:separator/>
      </w:r>
    </w:p>
  </w:endnote>
  <w:endnote w:type="continuationSeparator" w:id="0">
    <w:p xmlns:wp14="http://schemas.microsoft.com/office/word/2010/wordml" w:rsidR="00B0160C" w:rsidRDefault="00B0160C" w14:paraId="2946DB82"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Humnst777 BT">
    <w:charset w:val="00"/>
    <w:family w:val="swiss"/>
    <w:pitch w:val="variable"/>
    <w:sig w:usb0="00000087" w:usb1="00000000" w:usb2="00000000" w:usb3="00000000" w:csb0="0000001B"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Pr="002C6B01" w:rsidR="00AB1396" w:rsidP="002C6B01" w:rsidRDefault="00AB1396" w14:paraId="6B699379" wp14:textId="77777777">
    <w:pPr>
      <w:pStyle w:val="Footer"/>
      <w:tabs>
        <w:tab w:val="clear" w:pos="8306"/>
        <w:tab w:val="right" w:pos="9214"/>
      </w:tabs>
      <w:rPr>
        <w:sz w:val="16"/>
        <w:szCs w:val="16"/>
      </w:rPr>
    </w:pPr>
    <w:r w:rsidRPr="002C6B01">
      <w:rPr>
        <w:sz w:val="16"/>
        <w:szCs w:val="16"/>
      </w:rPr>
      <w:tab/>
    </w:r>
    <w:r w:rsidRPr="002C6B01">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B0160C" w:rsidRDefault="00B0160C" w14:paraId="5997CC1D" wp14:textId="77777777">
      <w:r>
        <w:separator/>
      </w:r>
    </w:p>
  </w:footnote>
  <w:footnote w:type="continuationSeparator" w:id="0">
    <w:p xmlns:wp14="http://schemas.microsoft.com/office/word/2010/wordml" w:rsidR="00B0160C" w:rsidRDefault="00B0160C" w14:paraId="110FFD37"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xmlns:wp14="http://schemas.microsoft.com/office/word/2010/wordml" w:rsidRPr="00C901EB" w:rsidR="00BB5CED" w:rsidP="00D770A3" w:rsidRDefault="00D95E86" w14:paraId="3FE9F23F" wp14:textId="77777777">
    <w:pPr>
      <w:pStyle w:val="Header"/>
      <w:jc w:val="center"/>
      <w:rPr>
        <w:rFonts w:ascii="Humnst777 BT" w:hAnsi="Humnst777 BT"/>
        <w:b/>
        <w:sz w:val="24"/>
      </w:rPr>
    </w:pPr>
    <w:r w:rsidR="632C1755">
      <w:drawing>
        <wp:inline xmlns:wp14="http://schemas.microsoft.com/office/word/2010/wordprocessingDrawing" wp14:editId="0EB8B16C" wp14:anchorId="4EFCCE56">
          <wp:extent cx="2400300" cy="971550"/>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9134a5c8d8f9400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400300" cy="971550"/>
                  </a:xfrm>
                  <a:prstGeom prst="rect">
                    <a:avLst/>
                  </a:prstGeom>
                </pic:spPr>
              </pic:pic>
            </a:graphicData>
          </a:graphic>
        </wp:inline>
      </w:drawing>
    </w:r>
  </w:p>
  <w:p xmlns:wp14="http://schemas.microsoft.com/office/word/2010/wordml" w:rsidRPr="008843C8" w:rsidR="008843C8" w:rsidP="008843C8" w:rsidRDefault="008843C8" w14:paraId="1F72F646" wp14:textId="77777777">
    <w:pPr>
      <w:pStyle w:val="Header"/>
      <w:jc w:val="right"/>
      <w:rPr>
        <w:rFonts w:ascii="Humnst777 BT" w:hAnsi="Humnst777 BT"/>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87C1E"/>
    <w:multiLevelType w:val="multilevel"/>
    <w:tmpl w:val="A39645C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A215316"/>
    <w:multiLevelType w:val="hybridMultilevel"/>
    <w:tmpl w:val="8280CA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B057E1C"/>
    <w:multiLevelType w:val="hybridMultilevel"/>
    <w:tmpl w:val="02DE4916"/>
    <w:lvl w:ilvl="0" w:tplc="A0323B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A5DFD"/>
    <w:multiLevelType w:val="hybridMultilevel"/>
    <w:tmpl w:val="0D58630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 w15:restartNumberingAfterBreak="0">
    <w:nsid w:val="0D5413E7"/>
    <w:multiLevelType w:val="multilevel"/>
    <w:tmpl w:val="8294E17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1AB1394"/>
    <w:multiLevelType w:val="hybridMultilevel"/>
    <w:tmpl w:val="7B82AB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5CF66BF"/>
    <w:multiLevelType w:val="hybridMultilevel"/>
    <w:tmpl w:val="E93C1F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1E20541"/>
    <w:multiLevelType w:val="hybridMultilevel"/>
    <w:tmpl w:val="1A800A7C"/>
    <w:lvl w:ilvl="0" w:tplc="E41A76C4">
      <w:numFmt w:val="bullet"/>
      <w:lvlText w:val=""/>
      <w:lvlJc w:val="left"/>
      <w:pPr>
        <w:ind w:left="720" w:hanging="360"/>
      </w:pPr>
      <w:rPr>
        <w:rFonts w:hint="default" w:ascii="Symbol" w:hAnsi="Symbo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20379DC"/>
    <w:multiLevelType w:val="multilevel"/>
    <w:tmpl w:val="6738381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4952A12"/>
    <w:multiLevelType w:val="multilevel"/>
    <w:tmpl w:val="7C9CD2D8"/>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1763E4D"/>
    <w:multiLevelType w:val="multilevel"/>
    <w:tmpl w:val="B33C8A0C"/>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6B920E4"/>
    <w:multiLevelType w:val="hybridMultilevel"/>
    <w:tmpl w:val="2B7A75D6"/>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37311EA6"/>
    <w:multiLevelType w:val="multilevel"/>
    <w:tmpl w:val="D552457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5D06D3B"/>
    <w:multiLevelType w:val="multilevel"/>
    <w:tmpl w:val="8AD81D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4C923028"/>
    <w:multiLevelType w:val="multilevel"/>
    <w:tmpl w:val="596C0AE6"/>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4EE6523"/>
    <w:multiLevelType w:val="hybridMultilevel"/>
    <w:tmpl w:val="056C55D8"/>
    <w:lvl w:ilvl="0" w:tplc="7BDC33E4">
      <w:start w:val="6"/>
      <w:numFmt w:val="bullet"/>
      <w:lvlText w:val="-"/>
      <w:lvlJc w:val="left"/>
      <w:pPr>
        <w:ind w:left="720" w:hanging="360"/>
      </w:pPr>
      <w:rPr>
        <w:rFonts w:hint="default" w:ascii="Arial" w:hAnsi="Arial" w:eastAsia="Calibri" w:cs="Aria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550264E6"/>
    <w:multiLevelType w:val="multilevel"/>
    <w:tmpl w:val="202EE5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7D42B18"/>
    <w:multiLevelType w:val="hybridMultilevel"/>
    <w:tmpl w:val="49F6DABC"/>
    <w:lvl w:ilvl="0" w:tplc="E41A76C4">
      <w:numFmt w:val="bullet"/>
      <w:lvlText w:val=""/>
      <w:lvlJc w:val="left"/>
      <w:pPr>
        <w:ind w:left="720" w:hanging="360"/>
      </w:pPr>
      <w:rPr>
        <w:rFonts w:hint="default" w:ascii="Symbol" w:hAnsi="Symbo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69D606DD"/>
    <w:multiLevelType w:val="hybridMultilevel"/>
    <w:tmpl w:val="C74AD808"/>
    <w:lvl w:ilvl="0" w:tplc="F9E21AAE">
      <w:start w:val="1"/>
      <w:numFmt w:val="bullet"/>
      <w:lvlText w:val="-"/>
      <w:lvlJc w:val="left"/>
      <w:pPr>
        <w:ind w:left="720" w:hanging="360"/>
      </w:pPr>
      <w:rPr>
        <w:rFonts w:hint="default" w:ascii="Arial" w:hAnsi="Arial" w:eastAsia="Calibri"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6A143E71"/>
    <w:multiLevelType w:val="multilevel"/>
    <w:tmpl w:val="87C4FF46"/>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C3F6E4D"/>
    <w:multiLevelType w:val="hybridMultilevel"/>
    <w:tmpl w:val="9C529092"/>
    <w:lvl w:ilvl="0" w:tplc="F850AB84">
      <w:start w:val="1"/>
      <w:numFmt w:val="bullet"/>
      <w:lvlText w:val=""/>
      <w:lvlJc w:val="left"/>
      <w:pPr>
        <w:tabs>
          <w:tab w:val="num" w:pos="567"/>
        </w:tabs>
        <w:ind w:left="567" w:hanging="567"/>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71521CF1"/>
    <w:multiLevelType w:val="multilevel"/>
    <w:tmpl w:val="1750C5A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73525ED6"/>
    <w:multiLevelType w:val="multilevel"/>
    <w:tmpl w:val="0922E08A"/>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7B4E346B"/>
    <w:multiLevelType w:val="multilevel"/>
    <w:tmpl w:val="4F7A819A"/>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7C08145B"/>
    <w:multiLevelType w:val="multilevel"/>
    <w:tmpl w:val="50BCAC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7DA7384F"/>
    <w:multiLevelType w:val="hybridMultilevel"/>
    <w:tmpl w:val="F0CC6E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0"/>
  </w:num>
  <w:num w:numId="2">
    <w:abstractNumId w:val="1"/>
  </w:num>
  <w:num w:numId="3">
    <w:abstractNumId w:val="6"/>
  </w:num>
  <w:num w:numId="4">
    <w:abstractNumId w:val="15"/>
  </w:num>
  <w:num w:numId="5">
    <w:abstractNumId w:val="7"/>
  </w:num>
  <w:num w:numId="6">
    <w:abstractNumId w:val="17"/>
  </w:num>
  <w:num w:numId="7">
    <w:abstractNumId w:val="18"/>
  </w:num>
  <w:num w:numId="8">
    <w:abstractNumId w:val="3"/>
  </w:num>
  <w:num w:numId="9">
    <w:abstractNumId w:val="2"/>
  </w:num>
  <w:num w:numId="10">
    <w:abstractNumId w:val="16"/>
  </w:num>
  <w:num w:numId="11">
    <w:abstractNumId w:val="4"/>
  </w:num>
  <w:num w:numId="12">
    <w:abstractNumId w:val="0"/>
  </w:num>
  <w:num w:numId="13">
    <w:abstractNumId w:val="21"/>
  </w:num>
  <w:num w:numId="14">
    <w:abstractNumId w:val="8"/>
  </w:num>
  <w:num w:numId="15">
    <w:abstractNumId w:val="12"/>
  </w:num>
  <w:num w:numId="16">
    <w:abstractNumId w:val="22"/>
  </w:num>
  <w:num w:numId="17">
    <w:abstractNumId w:val="10"/>
  </w:num>
  <w:num w:numId="18">
    <w:abstractNumId w:val="23"/>
  </w:num>
  <w:num w:numId="19">
    <w:abstractNumId w:val="14"/>
  </w:num>
  <w:num w:numId="20">
    <w:abstractNumId w:val="9"/>
  </w:num>
  <w:num w:numId="21">
    <w:abstractNumId w:val="19"/>
  </w:num>
  <w:num w:numId="22">
    <w:abstractNumId w:val="11"/>
  </w:num>
  <w:num w:numId="23">
    <w:abstractNumId w:val="13"/>
  </w:num>
  <w:num w:numId="24">
    <w:abstractNumId w:val="24"/>
  </w:num>
  <w:num w:numId="25">
    <w:abstractNumId w:val="5"/>
  </w:num>
  <w:num w:numId="26">
    <w:abstractNumId w:val="2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7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0AD"/>
    <w:rsid w:val="00004539"/>
    <w:rsid w:val="000061D0"/>
    <w:rsid w:val="000B0FE4"/>
    <w:rsid w:val="000B40A3"/>
    <w:rsid w:val="000C7720"/>
    <w:rsid w:val="000D66F3"/>
    <w:rsid w:val="000E1193"/>
    <w:rsid w:val="00110AC5"/>
    <w:rsid w:val="00112D10"/>
    <w:rsid w:val="00122E7C"/>
    <w:rsid w:val="0013194E"/>
    <w:rsid w:val="001424DF"/>
    <w:rsid w:val="001603C2"/>
    <w:rsid w:val="00160EB3"/>
    <w:rsid w:val="00163B18"/>
    <w:rsid w:val="00174C02"/>
    <w:rsid w:val="002017DB"/>
    <w:rsid w:val="0020606D"/>
    <w:rsid w:val="0021643A"/>
    <w:rsid w:val="00275837"/>
    <w:rsid w:val="002841CA"/>
    <w:rsid w:val="00293534"/>
    <w:rsid w:val="002B74FF"/>
    <w:rsid w:val="002C1572"/>
    <w:rsid w:val="002C6B01"/>
    <w:rsid w:val="002D1FEA"/>
    <w:rsid w:val="002D58CC"/>
    <w:rsid w:val="002E128E"/>
    <w:rsid w:val="0031327E"/>
    <w:rsid w:val="00316669"/>
    <w:rsid w:val="00327154"/>
    <w:rsid w:val="00331075"/>
    <w:rsid w:val="003757A5"/>
    <w:rsid w:val="00380C77"/>
    <w:rsid w:val="00385A27"/>
    <w:rsid w:val="00390988"/>
    <w:rsid w:val="003F6628"/>
    <w:rsid w:val="00402E0A"/>
    <w:rsid w:val="0040765F"/>
    <w:rsid w:val="0042308C"/>
    <w:rsid w:val="004345AD"/>
    <w:rsid w:val="00442906"/>
    <w:rsid w:val="00475690"/>
    <w:rsid w:val="004945E0"/>
    <w:rsid w:val="00495CCD"/>
    <w:rsid w:val="004A15B0"/>
    <w:rsid w:val="004C09EE"/>
    <w:rsid w:val="004D180B"/>
    <w:rsid w:val="00541800"/>
    <w:rsid w:val="00550629"/>
    <w:rsid w:val="00551EC1"/>
    <w:rsid w:val="0056500C"/>
    <w:rsid w:val="005746A4"/>
    <w:rsid w:val="00582075"/>
    <w:rsid w:val="00596DCA"/>
    <w:rsid w:val="005A3953"/>
    <w:rsid w:val="005B2B46"/>
    <w:rsid w:val="005D4274"/>
    <w:rsid w:val="005E4ACD"/>
    <w:rsid w:val="00621C45"/>
    <w:rsid w:val="006264CF"/>
    <w:rsid w:val="00637F4B"/>
    <w:rsid w:val="00662F49"/>
    <w:rsid w:val="0066692B"/>
    <w:rsid w:val="0067600B"/>
    <w:rsid w:val="0069653C"/>
    <w:rsid w:val="006A359C"/>
    <w:rsid w:val="006E1CE0"/>
    <w:rsid w:val="006E4840"/>
    <w:rsid w:val="006F2A3C"/>
    <w:rsid w:val="0072662B"/>
    <w:rsid w:val="0074205F"/>
    <w:rsid w:val="00760DD4"/>
    <w:rsid w:val="00761BB7"/>
    <w:rsid w:val="007A7908"/>
    <w:rsid w:val="007B37E6"/>
    <w:rsid w:val="007E2704"/>
    <w:rsid w:val="008068CD"/>
    <w:rsid w:val="00816084"/>
    <w:rsid w:val="00821FCD"/>
    <w:rsid w:val="00822641"/>
    <w:rsid w:val="0083110B"/>
    <w:rsid w:val="00842408"/>
    <w:rsid w:val="00854AA7"/>
    <w:rsid w:val="008631BE"/>
    <w:rsid w:val="00880958"/>
    <w:rsid w:val="008843C8"/>
    <w:rsid w:val="008A1725"/>
    <w:rsid w:val="008A40C9"/>
    <w:rsid w:val="008B638A"/>
    <w:rsid w:val="008C5254"/>
    <w:rsid w:val="008C5743"/>
    <w:rsid w:val="008D3C32"/>
    <w:rsid w:val="008E4F78"/>
    <w:rsid w:val="008F77B4"/>
    <w:rsid w:val="00903EA5"/>
    <w:rsid w:val="009216D8"/>
    <w:rsid w:val="009246E7"/>
    <w:rsid w:val="00972C45"/>
    <w:rsid w:val="00973DDB"/>
    <w:rsid w:val="00995B88"/>
    <w:rsid w:val="009A50AD"/>
    <w:rsid w:val="009A7EB2"/>
    <w:rsid w:val="009B0092"/>
    <w:rsid w:val="009C7177"/>
    <w:rsid w:val="009D26AA"/>
    <w:rsid w:val="00A06E79"/>
    <w:rsid w:val="00A0739B"/>
    <w:rsid w:val="00A36ECE"/>
    <w:rsid w:val="00A62F77"/>
    <w:rsid w:val="00A84996"/>
    <w:rsid w:val="00AB1396"/>
    <w:rsid w:val="00AB2A27"/>
    <w:rsid w:val="00AD24C9"/>
    <w:rsid w:val="00AE27AA"/>
    <w:rsid w:val="00B0160C"/>
    <w:rsid w:val="00B17828"/>
    <w:rsid w:val="00B34372"/>
    <w:rsid w:val="00B52036"/>
    <w:rsid w:val="00B52FA5"/>
    <w:rsid w:val="00B65F39"/>
    <w:rsid w:val="00B85D60"/>
    <w:rsid w:val="00B92ADE"/>
    <w:rsid w:val="00B979C8"/>
    <w:rsid w:val="00BB5CED"/>
    <w:rsid w:val="00BC0439"/>
    <w:rsid w:val="00BE4F8E"/>
    <w:rsid w:val="00C02E73"/>
    <w:rsid w:val="00C05130"/>
    <w:rsid w:val="00C242B3"/>
    <w:rsid w:val="00C32F1A"/>
    <w:rsid w:val="00C3470C"/>
    <w:rsid w:val="00C34A21"/>
    <w:rsid w:val="00C46E3C"/>
    <w:rsid w:val="00C5151A"/>
    <w:rsid w:val="00C630B3"/>
    <w:rsid w:val="00C74ADB"/>
    <w:rsid w:val="00C74D71"/>
    <w:rsid w:val="00C901EB"/>
    <w:rsid w:val="00C93DCF"/>
    <w:rsid w:val="00CC00EC"/>
    <w:rsid w:val="00CC0E9C"/>
    <w:rsid w:val="00CC2176"/>
    <w:rsid w:val="00D07F14"/>
    <w:rsid w:val="00D230C4"/>
    <w:rsid w:val="00D275AE"/>
    <w:rsid w:val="00D345EE"/>
    <w:rsid w:val="00D371E5"/>
    <w:rsid w:val="00D412EC"/>
    <w:rsid w:val="00D50BFE"/>
    <w:rsid w:val="00D770A3"/>
    <w:rsid w:val="00D95E86"/>
    <w:rsid w:val="00DB0A5F"/>
    <w:rsid w:val="00DC53B1"/>
    <w:rsid w:val="00E00E4E"/>
    <w:rsid w:val="00E0270F"/>
    <w:rsid w:val="00E53A88"/>
    <w:rsid w:val="00E74C38"/>
    <w:rsid w:val="00E74FA0"/>
    <w:rsid w:val="00E95435"/>
    <w:rsid w:val="00EA63FB"/>
    <w:rsid w:val="00EB2719"/>
    <w:rsid w:val="00EB3270"/>
    <w:rsid w:val="00ED1AD8"/>
    <w:rsid w:val="00F05D3D"/>
    <w:rsid w:val="00F21E7E"/>
    <w:rsid w:val="00F372E1"/>
    <w:rsid w:val="00F50C26"/>
    <w:rsid w:val="00F53A10"/>
    <w:rsid w:val="00F63702"/>
    <w:rsid w:val="00F74398"/>
    <w:rsid w:val="00F758A7"/>
    <w:rsid w:val="00F763F3"/>
    <w:rsid w:val="00FA28AF"/>
    <w:rsid w:val="00FC4F86"/>
    <w:rsid w:val="00FC7D25"/>
    <w:rsid w:val="00FF4A26"/>
    <w:rsid w:val="00FF69E7"/>
    <w:rsid w:val="1342F787"/>
    <w:rsid w:val="1C66F3E6"/>
    <w:rsid w:val="21565D5C"/>
    <w:rsid w:val="4724420F"/>
    <w:rsid w:val="47D43D03"/>
    <w:rsid w:val="48312D5F"/>
    <w:rsid w:val="51BEE748"/>
    <w:rsid w:val="5692586B"/>
    <w:rsid w:val="5DF55CE2"/>
    <w:rsid w:val="632C175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CEA210E"/>
  <w15:chartTrackingRefBased/>
  <w15:docId w15:val="{C4B4153B-088E-4944-9089-7126A3C89FF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styleId="Normal" w:default="1">
    <w:name w:val="Normal"/>
    <w:qFormat/>
    <w:rPr>
      <w:rFonts w:ascii="Arial" w:hAnsi="Arial"/>
      <w:sz w:val="22"/>
      <w:szCs w:val="22"/>
      <w:lang w:eastAsia="en-GB"/>
    </w:rPr>
  </w:style>
  <w:style w:type="paragraph" w:styleId="Heading1">
    <w:name w:val="heading 1"/>
    <w:basedOn w:val="Normal"/>
    <w:next w:val="Normal"/>
    <w:autoRedefine/>
    <w:qFormat/>
    <w:rsid w:val="000B40A3"/>
    <w:pPr>
      <w:keepNext/>
      <w:spacing w:before="240" w:after="60"/>
      <w:outlineLvl w:val="0"/>
    </w:pPr>
    <w:rPr>
      <w:rFonts w:cs="Arial"/>
      <w:b/>
      <w:bCs/>
      <w:caps/>
      <w:kern w:val="32"/>
    </w:rPr>
  </w:style>
  <w:style w:type="paragraph" w:styleId="Heading2">
    <w:name w:val="heading 2"/>
    <w:basedOn w:val="Normal"/>
    <w:next w:val="Normal"/>
    <w:autoRedefine/>
    <w:qFormat/>
    <w:rsid w:val="00F763F3"/>
    <w:pPr>
      <w:keepNext/>
      <w:spacing w:before="240" w:after="60"/>
      <w:outlineLvl w:val="1"/>
    </w:pPr>
    <w:rPr>
      <w:rFonts w:cs="Arial"/>
      <w:b/>
      <w:bCs/>
      <w:iCs/>
      <w:szCs w:val="28"/>
      <w:lang w:val="en-US" w:eastAsia="en-US"/>
    </w:rPr>
  </w:style>
  <w:style w:type="paragraph" w:styleId="Heading3">
    <w:name w:val="heading 3"/>
    <w:basedOn w:val="Normal"/>
    <w:next w:val="Normal"/>
    <w:autoRedefine/>
    <w:qFormat/>
    <w:rsid w:val="00F763F3"/>
    <w:pPr>
      <w:keepNext/>
      <w:outlineLvl w:val="2"/>
    </w:pPr>
    <w:rPr>
      <w:b/>
      <w:szCs w:val="20"/>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Subheading1" w:customStyle="1">
    <w:name w:val="Sub heading 1"/>
    <w:basedOn w:val="Normal"/>
    <w:next w:val="BodyText"/>
    <w:autoRedefine/>
    <w:rsid w:val="00004539"/>
    <w:pPr>
      <w:keepNext/>
      <w:spacing w:before="240" w:after="60"/>
      <w:jc w:val="both"/>
      <w:outlineLvl w:val="1"/>
    </w:pPr>
    <w:rPr>
      <w:rFonts w:cs="Arial"/>
      <w:b/>
      <w:iCs/>
      <w:kern w:val="32"/>
      <w:sz w:val="24"/>
      <w:szCs w:val="24"/>
    </w:rPr>
  </w:style>
  <w:style w:type="paragraph" w:styleId="BodyText">
    <w:name w:val="Body Text"/>
    <w:basedOn w:val="Normal"/>
    <w:rsid w:val="00004539"/>
    <w:pPr>
      <w:spacing w:after="120"/>
    </w:pPr>
  </w:style>
  <w:style w:type="paragraph" w:styleId="Mainheading" w:customStyle="1">
    <w:name w:val="Main heading"/>
    <w:basedOn w:val="Heading1"/>
    <w:next w:val="BodyText"/>
    <w:autoRedefine/>
    <w:rsid w:val="00402E0A"/>
    <w:pPr>
      <w:shd w:val="clear" w:color="auto" w:fill="E6E6E6"/>
    </w:pPr>
    <w:rPr>
      <w:caps w:val="0"/>
      <w:sz w:val="24"/>
      <w:szCs w:val="24"/>
      <w:lang w:val="en-US" w:eastAsia="en-US"/>
    </w:rPr>
  </w:style>
  <w:style w:type="paragraph" w:styleId="Mainheadiong" w:customStyle="1">
    <w:name w:val="Main headiong"/>
    <w:basedOn w:val="Heading1"/>
    <w:next w:val="BodyText"/>
    <w:autoRedefine/>
    <w:rsid w:val="002017DB"/>
    <w:rPr>
      <w:caps w:val="0"/>
      <w:sz w:val="24"/>
      <w:szCs w:val="24"/>
      <w:lang w:val="en-US" w:eastAsia="en-US"/>
    </w:rPr>
  </w:style>
  <w:style w:type="paragraph" w:styleId="FootnoteText">
    <w:name w:val="footnote text"/>
    <w:basedOn w:val="Normal"/>
    <w:autoRedefine/>
    <w:semiHidden/>
    <w:rsid w:val="00174C02"/>
    <w:rPr>
      <w:sz w:val="16"/>
      <w:szCs w:val="20"/>
      <w:lang w:val="en-US" w:eastAsia="en-US"/>
    </w:rPr>
  </w:style>
  <w:style w:type="table" w:styleId="TableGrid">
    <w:name w:val="Table Grid"/>
    <w:basedOn w:val="TableNormal"/>
    <w:rsid w:val="009A50A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semiHidden/>
    <w:rsid w:val="002D1FEA"/>
    <w:rPr>
      <w:rFonts w:ascii="Tahoma" w:hAnsi="Tahoma" w:cs="Tahoma"/>
      <w:sz w:val="16"/>
      <w:szCs w:val="16"/>
    </w:rPr>
  </w:style>
  <w:style w:type="paragraph" w:styleId="Header">
    <w:name w:val="header"/>
    <w:basedOn w:val="Normal"/>
    <w:rsid w:val="002C6B01"/>
    <w:pPr>
      <w:tabs>
        <w:tab w:val="center" w:pos="4153"/>
        <w:tab w:val="right" w:pos="8306"/>
      </w:tabs>
    </w:pPr>
  </w:style>
  <w:style w:type="paragraph" w:styleId="Footer">
    <w:name w:val="footer"/>
    <w:basedOn w:val="Normal"/>
    <w:rsid w:val="002C6B01"/>
    <w:pPr>
      <w:tabs>
        <w:tab w:val="center" w:pos="4153"/>
        <w:tab w:val="right" w:pos="8306"/>
      </w:tabs>
    </w:pPr>
  </w:style>
  <w:style w:type="character" w:styleId="PageNumber">
    <w:name w:val="page number"/>
    <w:basedOn w:val="DefaultParagraphFont"/>
    <w:rsid w:val="002C6B01"/>
  </w:style>
  <w:style w:type="character" w:styleId="Hyperlink">
    <w:name w:val="Hyperlink"/>
    <w:uiPriority w:val="99"/>
    <w:rsid w:val="00541800"/>
    <w:rPr>
      <w:color w:val="0000FF"/>
      <w:u w:val="single"/>
    </w:rPr>
  </w:style>
  <w:style w:type="paragraph" w:styleId="ColourfulListAccent1">
    <w:name w:val="Colorful List Accent 1"/>
    <w:basedOn w:val="Normal"/>
    <w:uiPriority w:val="34"/>
    <w:qFormat/>
    <w:rsid w:val="0067600B"/>
    <w:pPr>
      <w:spacing w:after="160" w:line="259" w:lineRule="auto"/>
      <w:ind w:left="720"/>
      <w:contextualSpacing/>
    </w:pPr>
    <w:rPr>
      <w:rFonts w:ascii="Calibri" w:hAnsi="Calibri" w:eastAsia="Calibri"/>
      <w:lang w:eastAsia="en-US"/>
    </w:rPr>
  </w:style>
  <w:style w:type="character" w:styleId="CommentReference">
    <w:name w:val="annotation reference"/>
    <w:rsid w:val="000B0FE4"/>
    <w:rPr>
      <w:sz w:val="16"/>
      <w:szCs w:val="16"/>
    </w:rPr>
  </w:style>
  <w:style w:type="paragraph" w:styleId="CommentText">
    <w:name w:val="annotation text"/>
    <w:basedOn w:val="Normal"/>
    <w:link w:val="CommentTextChar"/>
    <w:rsid w:val="000B0FE4"/>
    <w:rPr>
      <w:sz w:val="20"/>
      <w:szCs w:val="20"/>
    </w:rPr>
  </w:style>
  <w:style w:type="character" w:styleId="CommentTextChar" w:customStyle="1">
    <w:name w:val="Comment Text Char"/>
    <w:link w:val="CommentText"/>
    <w:rsid w:val="000B0FE4"/>
    <w:rPr>
      <w:rFonts w:ascii="Arial" w:hAnsi="Arial"/>
    </w:rPr>
  </w:style>
  <w:style w:type="paragraph" w:styleId="CommentSubject">
    <w:name w:val="annotation subject"/>
    <w:basedOn w:val="CommentText"/>
    <w:next w:val="CommentText"/>
    <w:link w:val="CommentSubjectChar"/>
    <w:rsid w:val="000B0FE4"/>
    <w:rPr>
      <w:b/>
      <w:bCs/>
    </w:rPr>
  </w:style>
  <w:style w:type="character" w:styleId="CommentSubjectChar" w:customStyle="1">
    <w:name w:val="Comment Subject Char"/>
    <w:link w:val="CommentSubject"/>
    <w:rsid w:val="000B0FE4"/>
    <w:rPr>
      <w:rFonts w:ascii="Arial" w:hAnsi="Arial"/>
      <w:b/>
      <w:bCs/>
    </w:rPr>
  </w:style>
  <w:style w:type="character" w:styleId="Strong">
    <w:name w:val="Strong"/>
    <w:uiPriority w:val="22"/>
    <w:qFormat/>
    <w:rsid w:val="006E1CE0"/>
    <w:rPr>
      <w:b/>
      <w:bCs/>
    </w:rPr>
  </w:style>
  <w:style w:type="paragraph" w:styleId="NormalWeb">
    <w:name w:val="Normal (Web)"/>
    <w:basedOn w:val="Normal"/>
    <w:uiPriority w:val="99"/>
    <w:unhideWhenUsed/>
    <w:rsid w:val="007A7908"/>
    <w:pPr>
      <w:spacing w:before="100" w:beforeAutospacing="1" w:after="100" w:afterAutospacing="1"/>
    </w:pPr>
    <w:rPr>
      <w:rFonts w:ascii="Times New Roman" w:hAnsi="Times New Roman"/>
      <w:sz w:val="24"/>
      <w:szCs w:val="24"/>
    </w:rPr>
  </w:style>
  <w:style w:type="character" w:styleId="normaltextrun" w:customStyle="1">
    <w:name w:val="normaltextrun"/>
    <w:basedOn w:val="DefaultParagraphFont"/>
    <w:rsid w:val="00A36ECE"/>
  </w:style>
  <w:style w:type="character" w:styleId="eop" w:customStyle="1">
    <w:name w:val="eop"/>
    <w:basedOn w:val="DefaultParagraphFont"/>
    <w:rsid w:val="00A36ECE"/>
  </w:style>
  <w:style w:type="paragraph" w:styleId="paragraph" w:customStyle="1">
    <w:name w:val="paragraph"/>
    <w:basedOn w:val="Normal"/>
    <w:rsid w:val="00A36ECE"/>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EB3270"/>
    <w:pPr>
      <w:spacing w:after="160" w:line="259" w:lineRule="auto"/>
      <w:ind w:left="720"/>
      <w:contextualSpacing/>
    </w:pPr>
    <w:rPr>
      <w:rFonts w:ascii="Calibri" w:hAnsi="Calibri" w:eastAsia="Calibri"/>
      <w:lang w:eastAsia="en-US"/>
    </w:rPr>
  </w:style>
  <w:style w:type="paragraph" w:styleId="Body" w:customStyle="1">
    <w:name w:val="Body"/>
    <w:rsid w:val="00EB3270"/>
    <w:pPr>
      <w:pBdr>
        <w:top w:val="nil"/>
        <w:left w:val="nil"/>
        <w:bottom w:val="nil"/>
        <w:right w:val="nil"/>
        <w:between w:val="nil"/>
        <w:bar w:val="nil"/>
      </w:pBdr>
      <w:spacing w:after="200" w:line="276" w:lineRule="auto"/>
    </w:pPr>
    <w:rPr>
      <w:rFonts w:ascii="Calibri" w:hAnsi="Calibri" w:eastAsia="Calibri" w:cs="Calibri"/>
      <w:color w:val="000000"/>
      <w:sz w:val="22"/>
      <w:szCs w:val="22"/>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119255">
      <w:bodyDiv w:val="1"/>
      <w:marLeft w:val="0"/>
      <w:marRight w:val="0"/>
      <w:marTop w:val="0"/>
      <w:marBottom w:val="0"/>
      <w:divBdr>
        <w:top w:val="none" w:sz="0" w:space="0" w:color="auto"/>
        <w:left w:val="none" w:sz="0" w:space="0" w:color="auto"/>
        <w:bottom w:val="none" w:sz="0" w:space="0" w:color="auto"/>
        <w:right w:val="none" w:sz="0" w:space="0" w:color="auto"/>
      </w:divBdr>
      <w:divsChild>
        <w:div w:id="1260720629">
          <w:marLeft w:val="0"/>
          <w:marRight w:val="0"/>
          <w:marTop w:val="0"/>
          <w:marBottom w:val="0"/>
          <w:divBdr>
            <w:top w:val="none" w:sz="0" w:space="0" w:color="auto"/>
            <w:left w:val="none" w:sz="0" w:space="0" w:color="auto"/>
            <w:bottom w:val="none" w:sz="0" w:space="0" w:color="auto"/>
            <w:right w:val="none" w:sz="0" w:space="0" w:color="auto"/>
          </w:divBdr>
        </w:div>
        <w:div w:id="1644507215">
          <w:marLeft w:val="0"/>
          <w:marRight w:val="0"/>
          <w:marTop w:val="0"/>
          <w:marBottom w:val="0"/>
          <w:divBdr>
            <w:top w:val="none" w:sz="0" w:space="0" w:color="auto"/>
            <w:left w:val="none" w:sz="0" w:space="0" w:color="auto"/>
            <w:bottom w:val="none" w:sz="0" w:space="0" w:color="auto"/>
            <w:right w:val="none" w:sz="0" w:space="0" w:color="auto"/>
          </w:divBdr>
        </w:div>
        <w:div w:id="1856337165">
          <w:marLeft w:val="0"/>
          <w:marRight w:val="0"/>
          <w:marTop w:val="0"/>
          <w:marBottom w:val="0"/>
          <w:divBdr>
            <w:top w:val="none" w:sz="0" w:space="0" w:color="auto"/>
            <w:left w:val="none" w:sz="0" w:space="0" w:color="auto"/>
            <w:bottom w:val="none" w:sz="0" w:space="0" w:color="auto"/>
            <w:right w:val="none" w:sz="0" w:space="0" w:color="auto"/>
          </w:divBdr>
        </w:div>
      </w:divsChild>
    </w:div>
    <w:div w:id="924188875">
      <w:bodyDiv w:val="1"/>
      <w:marLeft w:val="0"/>
      <w:marRight w:val="0"/>
      <w:marTop w:val="0"/>
      <w:marBottom w:val="0"/>
      <w:divBdr>
        <w:top w:val="none" w:sz="0" w:space="0" w:color="auto"/>
        <w:left w:val="none" w:sz="0" w:space="0" w:color="auto"/>
        <w:bottom w:val="none" w:sz="0" w:space="0" w:color="auto"/>
        <w:right w:val="none" w:sz="0" w:space="0" w:color="auto"/>
      </w:divBdr>
    </w:div>
    <w:div w:id="1114980206">
      <w:bodyDiv w:val="1"/>
      <w:marLeft w:val="0"/>
      <w:marRight w:val="0"/>
      <w:marTop w:val="0"/>
      <w:marBottom w:val="0"/>
      <w:divBdr>
        <w:top w:val="none" w:sz="0" w:space="0" w:color="auto"/>
        <w:left w:val="none" w:sz="0" w:space="0" w:color="auto"/>
        <w:bottom w:val="none" w:sz="0" w:space="0" w:color="auto"/>
        <w:right w:val="none" w:sz="0" w:space="0" w:color="auto"/>
      </w:divBdr>
      <w:divsChild>
        <w:div w:id="107629024">
          <w:marLeft w:val="0"/>
          <w:marRight w:val="0"/>
          <w:marTop w:val="0"/>
          <w:marBottom w:val="0"/>
          <w:divBdr>
            <w:top w:val="none" w:sz="0" w:space="0" w:color="auto"/>
            <w:left w:val="none" w:sz="0" w:space="0" w:color="auto"/>
            <w:bottom w:val="none" w:sz="0" w:space="0" w:color="auto"/>
            <w:right w:val="none" w:sz="0" w:space="0" w:color="auto"/>
          </w:divBdr>
          <w:divsChild>
            <w:div w:id="728651589">
              <w:marLeft w:val="0"/>
              <w:marRight w:val="0"/>
              <w:marTop w:val="0"/>
              <w:marBottom w:val="0"/>
              <w:divBdr>
                <w:top w:val="none" w:sz="0" w:space="0" w:color="auto"/>
                <w:left w:val="none" w:sz="0" w:space="0" w:color="auto"/>
                <w:bottom w:val="none" w:sz="0" w:space="0" w:color="auto"/>
                <w:right w:val="none" w:sz="0" w:space="0" w:color="auto"/>
              </w:divBdr>
            </w:div>
            <w:div w:id="954022898">
              <w:marLeft w:val="0"/>
              <w:marRight w:val="0"/>
              <w:marTop w:val="0"/>
              <w:marBottom w:val="0"/>
              <w:divBdr>
                <w:top w:val="none" w:sz="0" w:space="0" w:color="auto"/>
                <w:left w:val="none" w:sz="0" w:space="0" w:color="auto"/>
                <w:bottom w:val="none" w:sz="0" w:space="0" w:color="auto"/>
                <w:right w:val="none" w:sz="0" w:space="0" w:color="auto"/>
              </w:divBdr>
            </w:div>
          </w:divsChild>
        </w:div>
        <w:div w:id="1570454914">
          <w:marLeft w:val="0"/>
          <w:marRight w:val="0"/>
          <w:marTop w:val="0"/>
          <w:marBottom w:val="0"/>
          <w:divBdr>
            <w:top w:val="none" w:sz="0" w:space="0" w:color="auto"/>
            <w:left w:val="none" w:sz="0" w:space="0" w:color="auto"/>
            <w:bottom w:val="none" w:sz="0" w:space="0" w:color="auto"/>
            <w:right w:val="none" w:sz="0" w:space="0" w:color="auto"/>
          </w:divBdr>
          <w:divsChild>
            <w:div w:id="777334102">
              <w:marLeft w:val="0"/>
              <w:marRight w:val="0"/>
              <w:marTop w:val="0"/>
              <w:marBottom w:val="0"/>
              <w:divBdr>
                <w:top w:val="none" w:sz="0" w:space="0" w:color="auto"/>
                <w:left w:val="none" w:sz="0" w:space="0" w:color="auto"/>
                <w:bottom w:val="none" w:sz="0" w:space="0" w:color="auto"/>
                <w:right w:val="none" w:sz="0" w:space="0" w:color="auto"/>
              </w:divBdr>
            </w:div>
            <w:div w:id="124742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08361">
      <w:bodyDiv w:val="1"/>
      <w:marLeft w:val="0"/>
      <w:marRight w:val="0"/>
      <w:marTop w:val="0"/>
      <w:marBottom w:val="0"/>
      <w:divBdr>
        <w:top w:val="none" w:sz="0" w:space="0" w:color="auto"/>
        <w:left w:val="none" w:sz="0" w:space="0" w:color="auto"/>
        <w:bottom w:val="none" w:sz="0" w:space="0" w:color="auto"/>
        <w:right w:val="none" w:sz="0" w:space="0" w:color="auto"/>
      </w:divBdr>
      <w:divsChild>
        <w:div w:id="137916305">
          <w:marLeft w:val="0"/>
          <w:marRight w:val="0"/>
          <w:marTop w:val="0"/>
          <w:marBottom w:val="0"/>
          <w:divBdr>
            <w:top w:val="none" w:sz="0" w:space="0" w:color="auto"/>
            <w:left w:val="none" w:sz="0" w:space="0" w:color="auto"/>
            <w:bottom w:val="none" w:sz="0" w:space="0" w:color="auto"/>
            <w:right w:val="none" w:sz="0" w:space="0" w:color="auto"/>
          </w:divBdr>
          <w:divsChild>
            <w:div w:id="718163865">
              <w:marLeft w:val="0"/>
              <w:marRight w:val="0"/>
              <w:marTop w:val="0"/>
              <w:marBottom w:val="0"/>
              <w:divBdr>
                <w:top w:val="none" w:sz="0" w:space="0" w:color="auto"/>
                <w:left w:val="none" w:sz="0" w:space="0" w:color="auto"/>
                <w:bottom w:val="none" w:sz="0" w:space="0" w:color="auto"/>
                <w:right w:val="none" w:sz="0" w:space="0" w:color="auto"/>
              </w:divBdr>
            </w:div>
            <w:div w:id="907421242">
              <w:marLeft w:val="0"/>
              <w:marRight w:val="0"/>
              <w:marTop w:val="0"/>
              <w:marBottom w:val="0"/>
              <w:divBdr>
                <w:top w:val="none" w:sz="0" w:space="0" w:color="auto"/>
                <w:left w:val="none" w:sz="0" w:space="0" w:color="auto"/>
                <w:bottom w:val="none" w:sz="0" w:space="0" w:color="auto"/>
                <w:right w:val="none" w:sz="0" w:space="0" w:color="auto"/>
              </w:divBdr>
            </w:div>
          </w:divsChild>
        </w:div>
        <w:div w:id="445152254">
          <w:marLeft w:val="0"/>
          <w:marRight w:val="0"/>
          <w:marTop w:val="0"/>
          <w:marBottom w:val="0"/>
          <w:divBdr>
            <w:top w:val="none" w:sz="0" w:space="0" w:color="auto"/>
            <w:left w:val="none" w:sz="0" w:space="0" w:color="auto"/>
            <w:bottom w:val="none" w:sz="0" w:space="0" w:color="auto"/>
            <w:right w:val="none" w:sz="0" w:space="0" w:color="auto"/>
          </w:divBdr>
          <w:divsChild>
            <w:div w:id="444882665">
              <w:marLeft w:val="0"/>
              <w:marRight w:val="0"/>
              <w:marTop w:val="0"/>
              <w:marBottom w:val="0"/>
              <w:divBdr>
                <w:top w:val="none" w:sz="0" w:space="0" w:color="auto"/>
                <w:left w:val="none" w:sz="0" w:space="0" w:color="auto"/>
                <w:bottom w:val="none" w:sz="0" w:space="0" w:color="auto"/>
                <w:right w:val="none" w:sz="0" w:space="0" w:color="auto"/>
              </w:divBdr>
            </w:div>
            <w:div w:id="170698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024905">
      <w:bodyDiv w:val="1"/>
      <w:marLeft w:val="0"/>
      <w:marRight w:val="0"/>
      <w:marTop w:val="0"/>
      <w:marBottom w:val="0"/>
      <w:divBdr>
        <w:top w:val="none" w:sz="0" w:space="0" w:color="auto"/>
        <w:left w:val="none" w:sz="0" w:space="0" w:color="auto"/>
        <w:bottom w:val="none" w:sz="0" w:space="0" w:color="auto"/>
        <w:right w:val="none" w:sz="0" w:space="0" w:color="auto"/>
      </w:divBdr>
      <w:divsChild>
        <w:div w:id="239101950">
          <w:marLeft w:val="0"/>
          <w:marRight w:val="0"/>
          <w:marTop w:val="0"/>
          <w:marBottom w:val="0"/>
          <w:divBdr>
            <w:top w:val="none" w:sz="0" w:space="0" w:color="auto"/>
            <w:left w:val="none" w:sz="0" w:space="0" w:color="auto"/>
            <w:bottom w:val="none" w:sz="0" w:space="0" w:color="auto"/>
            <w:right w:val="none" w:sz="0" w:space="0" w:color="auto"/>
          </w:divBdr>
        </w:div>
        <w:div w:id="304550488">
          <w:marLeft w:val="0"/>
          <w:marRight w:val="0"/>
          <w:marTop w:val="0"/>
          <w:marBottom w:val="0"/>
          <w:divBdr>
            <w:top w:val="none" w:sz="0" w:space="0" w:color="auto"/>
            <w:left w:val="none" w:sz="0" w:space="0" w:color="auto"/>
            <w:bottom w:val="none" w:sz="0" w:space="0" w:color="auto"/>
            <w:right w:val="none" w:sz="0" w:space="0" w:color="auto"/>
          </w:divBdr>
        </w:div>
        <w:div w:id="644504863">
          <w:marLeft w:val="0"/>
          <w:marRight w:val="0"/>
          <w:marTop w:val="0"/>
          <w:marBottom w:val="0"/>
          <w:divBdr>
            <w:top w:val="none" w:sz="0" w:space="0" w:color="auto"/>
            <w:left w:val="none" w:sz="0" w:space="0" w:color="auto"/>
            <w:bottom w:val="none" w:sz="0" w:space="0" w:color="auto"/>
            <w:right w:val="none" w:sz="0" w:space="0" w:color="auto"/>
          </w:divBdr>
        </w:div>
        <w:div w:id="714962668">
          <w:marLeft w:val="0"/>
          <w:marRight w:val="0"/>
          <w:marTop w:val="0"/>
          <w:marBottom w:val="0"/>
          <w:divBdr>
            <w:top w:val="none" w:sz="0" w:space="0" w:color="auto"/>
            <w:left w:val="none" w:sz="0" w:space="0" w:color="auto"/>
            <w:bottom w:val="none" w:sz="0" w:space="0" w:color="auto"/>
            <w:right w:val="none" w:sz="0" w:space="0" w:color="auto"/>
          </w:divBdr>
        </w:div>
        <w:div w:id="751466033">
          <w:marLeft w:val="0"/>
          <w:marRight w:val="0"/>
          <w:marTop w:val="0"/>
          <w:marBottom w:val="0"/>
          <w:divBdr>
            <w:top w:val="none" w:sz="0" w:space="0" w:color="auto"/>
            <w:left w:val="none" w:sz="0" w:space="0" w:color="auto"/>
            <w:bottom w:val="none" w:sz="0" w:space="0" w:color="auto"/>
            <w:right w:val="none" w:sz="0" w:space="0" w:color="auto"/>
          </w:divBdr>
        </w:div>
        <w:div w:id="811140556">
          <w:marLeft w:val="0"/>
          <w:marRight w:val="0"/>
          <w:marTop w:val="0"/>
          <w:marBottom w:val="0"/>
          <w:divBdr>
            <w:top w:val="none" w:sz="0" w:space="0" w:color="auto"/>
            <w:left w:val="none" w:sz="0" w:space="0" w:color="auto"/>
            <w:bottom w:val="none" w:sz="0" w:space="0" w:color="auto"/>
            <w:right w:val="none" w:sz="0" w:space="0" w:color="auto"/>
          </w:divBdr>
        </w:div>
        <w:div w:id="1181698649">
          <w:marLeft w:val="0"/>
          <w:marRight w:val="0"/>
          <w:marTop w:val="0"/>
          <w:marBottom w:val="0"/>
          <w:divBdr>
            <w:top w:val="none" w:sz="0" w:space="0" w:color="auto"/>
            <w:left w:val="none" w:sz="0" w:space="0" w:color="auto"/>
            <w:bottom w:val="none" w:sz="0" w:space="0" w:color="auto"/>
            <w:right w:val="none" w:sz="0" w:space="0" w:color="auto"/>
          </w:divBdr>
        </w:div>
        <w:div w:id="1263223937">
          <w:marLeft w:val="0"/>
          <w:marRight w:val="0"/>
          <w:marTop w:val="0"/>
          <w:marBottom w:val="0"/>
          <w:divBdr>
            <w:top w:val="none" w:sz="0" w:space="0" w:color="auto"/>
            <w:left w:val="none" w:sz="0" w:space="0" w:color="auto"/>
            <w:bottom w:val="none" w:sz="0" w:space="0" w:color="auto"/>
            <w:right w:val="none" w:sz="0" w:space="0" w:color="auto"/>
          </w:divBdr>
        </w:div>
        <w:div w:id="1265068209">
          <w:marLeft w:val="0"/>
          <w:marRight w:val="0"/>
          <w:marTop w:val="0"/>
          <w:marBottom w:val="0"/>
          <w:divBdr>
            <w:top w:val="none" w:sz="0" w:space="0" w:color="auto"/>
            <w:left w:val="none" w:sz="0" w:space="0" w:color="auto"/>
            <w:bottom w:val="none" w:sz="0" w:space="0" w:color="auto"/>
            <w:right w:val="none" w:sz="0" w:space="0" w:color="auto"/>
          </w:divBdr>
        </w:div>
        <w:div w:id="1374496425">
          <w:marLeft w:val="0"/>
          <w:marRight w:val="0"/>
          <w:marTop w:val="0"/>
          <w:marBottom w:val="0"/>
          <w:divBdr>
            <w:top w:val="none" w:sz="0" w:space="0" w:color="auto"/>
            <w:left w:val="none" w:sz="0" w:space="0" w:color="auto"/>
            <w:bottom w:val="none" w:sz="0" w:space="0" w:color="auto"/>
            <w:right w:val="none" w:sz="0" w:space="0" w:color="auto"/>
          </w:divBdr>
        </w:div>
        <w:div w:id="1728147103">
          <w:marLeft w:val="0"/>
          <w:marRight w:val="0"/>
          <w:marTop w:val="0"/>
          <w:marBottom w:val="0"/>
          <w:divBdr>
            <w:top w:val="none" w:sz="0" w:space="0" w:color="auto"/>
            <w:left w:val="none" w:sz="0" w:space="0" w:color="auto"/>
            <w:bottom w:val="none" w:sz="0" w:space="0" w:color="auto"/>
            <w:right w:val="none" w:sz="0" w:space="0" w:color="auto"/>
          </w:divBdr>
        </w:div>
        <w:div w:id="1766146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hyperlink" Target="mailto:LTE-ADMIN@canterbury.ac.uk" TargetMode="External" Id="rId9" /></Relationships>
</file>

<file path=word/_rels/header1.xml.rels>&#65279;<?xml version="1.0" encoding="utf-8"?><Relationships xmlns="http://schemas.openxmlformats.org/package/2006/relationships"><Relationship Type="http://schemas.openxmlformats.org/officeDocument/2006/relationships/image" Target="/media/image2.png" Id="R9134a5c8d8f9400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D8B768DB17F743BBB304AEA9D0EB47" ma:contentTypeVersion="4" ma:contentTypeDescription="Create a new document." ma:contentTypeScope="" ma:versionID="607ef3e84fc7b9ffb4c848f32b8a97c3">
  <xsd:schema xmlns:xsd="http://www.w3.org/2001/XMLSchema" xmlns:xs="http://www.w3.org/2001/XMLSchema" xmlns:p="http://schemas.microsoft.com/office/2006/metadata/properties" xmlns:ns2="34b2c3b2-b7a5-40db-b63d-4ed5bc8496ca" targetNamespace="http://schemas.microsoft.com/office/2006/metadata/properties" ma:root="true" ma:fieldsID="ce0c68cec8e224b4641be9acb0f1f0ea" ns2:_="">
    <xsd:import namespace="34b2c3b2-b7a5-40db-b63d-4ed5bc8496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2c3b2-b7a5-40db-b63d-4ed5bc8496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EB3E11-0671-461B-914E-4503F6A0E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b2c3b2-b7a5-40db-b63d-4ed5bc849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FC6B0F-E0C1-4BD9-AB3A-70A2EE5008A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Insitute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UNIVERSITY OF BOLTON ANNUAL LEARNING AND TEACHING/STAFF DEVELOPMENT CONFERENCE</dc:title>
  <dc:subject/>
  <dc:creator>dm4</dc:creator>
  <keywords/>
  <lastModifiedBy>Claire Haines</lastModifiedBy>
  <revision>3</revision>
  <lastPrinted>2018-10-01T15:24:00.0000000Z</lastPrinted>
  <dcterms:created xsi:type="dcterms:W3CDTF">2021-04-28T08:07:00.0000000Z</dcterms:created>
  <dcterms:modified xsi:type="dcterms:W3CDTF">2021-04-28T08:12:31.2663962Z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0x010100ED46F1F3A102F74297987CC6BFC122DD</vt:lpwstr>
  </property>
</Properties>
</file>