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3D286D" w:rsidP="564988EA" w:rsidRDefault="025D7507" w14:paraId="774FB4C2" w14:textId="2AAF8898">
      <w:pPr>
        <w:jc w:val="center"/>
      </w:pPr>
      <w:r>
        <w:rPr>
          <w:noProof/>
        </w:rPr>
        <w:drawing>
          <wp:inline distT="0" distB="0" distL="0" distR="0" wp14:anchorId="754F9A54" wp14:editId="3C5CD019">
            <wp:extent cx="2085975" cy="778029"/>
            <wp:effectExtent l="0" t="0" r="0" b="0"/>
            <wp:docPr id="1592167240" name="Picture 1592167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2085975" cy="778029"/>
                    </a:xfrm>
                    <a:prstGeom prst="rect">
                      <a:avLst/>
                    </a:prstGeom>
                  </pic:spPr>
                </pic:pic>
              </a:graphicData>
            </a:graphic>
          </wp:inline>
        </w:drawing>
      </w:r>
      <w:r w:rsidRPr="564988EA">
        <w:rPr>
          <w:rFonts w:ascii="Arial" w:hAnsi="Arial" w:eastAsia="Arial" w:cs="Arial"/>
          <w:b/>
          <w:bCs/>
          <w:szCs w:val="22"/>
        </w:rPr>
        <w:t xml:space="preserve"> </w:t>
      </w:r>
    </w:p>
    <w:p w:rsidR="003D286D" w:rsidP="251498AF" w:rsidRDefault="025D7507" w14:paraId="646B956E" w14:textId="5A0EF103">
      <w:pPr>
        <w:jc w:val="center"/>
        <w:rPr>
          <w:rFonts w:ascii="Arial" w:hAnsi="Arial" w:eastAsia="Arial" w:cs="Arial"/>
          <w:b/>
          <w:bCs/>
          <w:sz w:val="28"/>
          <w:szCs w:val="28"/>
          <w:u w:val="single"/>
        </w:rPr>
      </w:pPr>
      <w:r w:rsidRPr="251498AF">
        <w:rPr>
          <w:rFonts w:ascii="Arial" w:hAnsi="Arial" w:eastAsia="Arial" w:cs="Arial"/>
          <w:b/>
          <w:bCs/>
          <w:sz w:val="24"/>
          <w:szCs w:val="24"/>
          <w:u w:val="single"/>
        </w:rPr>
        <w:t>Interview for the PGCE in Music</w:t>
      </w:r>
    </w:p>
    <w:p w:rsidR="003D286D" w:rsidP="251498AF" w:rsidRDefault="025D7507" w14:paraId="4E300E81" w14:textId="73343F86">
      <w:pPr>
        <w:jc w:val="center"/>
      </w:pPr>
      <w:r w:rsidRPr="251498AF">
        <w:rPr>
          <w:rFonts w:ascii="Arial" w:hAnsi="Arial" w:eastAsia="Arial" w:cs="Arial"/>
          <w:b/>
          <w:bCs/>
          <w:szCs w:val="22"/>
        </w:rPr>
        <w:t xml:space="preserve"> </w:t>
      </w:r>
    </w:p>
    <w:p w:rsidR="003D286D" w:rsidP="251498AF" w:rsidRDefault="025D7507" w14:paraId="1A08B8E4" w14:textId="5CB727DF">
      <w:pPr>
        <w:jc w:val="both"/>
      </w:pPr>
      <w:r w:rsidRPr="469812CC">
        <w:rPr>
          <w:rFonts w:ascii="Arial" w:hAnsi="Arial" w:eastAsia="Arial" w:cs="Arial"/>
          <w:szCs w:val="22"/>
        </w:rPr>
        <w:t xml:space="preserve">Congratulations on having been offered an interview for a place on the </w:t>
      </w:r>
      <w:r w:rsidRPr="469812CC" w:rsidR="6F3502BB">
        <w:rPr>
          <w:rFonts w:ascii="Arial" w:hAnsi="Arial" w:eastAsia="Arial" w:cs="Arial"/>
          <w:szCs w:val="22"/>
        </w:rPr>
        <w:t xml:space="preserve">Secondary Music </w:t>
      </w:r>
      <w:r w:rsidRPr="469812CC">
        <w:rPr>
          <w:rFonts w:ascii="Arial" w:hAnsi="Arial" w:eastAsia="Arial" w:cs="Arial"/>
          <w:szCs w:val="22"/>
        </w:rPr>
        <w:t xml:space="preserve">PCGE course. The interview process provides an insight into the course and an opportunity for you to ask questions. The interview will </w:t>
      </w:r>
      <w:r w:rsidRPr="469812CC" w:rsidR="03EB4AC4">
        <w:rPr>
          <w:rFonts w:ascii="Arial" w:hAnsi="Arial" w:eastAsia="Arial" w:cs="Arial"/>
          <w:szCs w:val="22"/>
        </w:rPr>
        <w:t xml:space="preserve">be </w:t>
      </w:r>
      <w:r w:rsidRPr="469812CC">
        <w:rPr>
          <w:rFonts w:ascii="Arial" w:hAnsi="Arial" w:eastAsia="Arial" w:cs="Arial"/>
          <w:szCs w:val="22"/>
        </w:rPr>
        <w:t>comprise</w:t>
      </w:r>
      <w:r w:rsidRPr="469812CC" w:rsidR="2EBFFE3A">
        <w:rPr>
          <w:rFonts w:ascii="Arial" w:hAnsi="Arial" w:eastAsia="Arial" w:cs="Arial"/>
          <w:szCs w:val="22"/>
        </w:rPr>
        <w:t>d</w:t>
      </w:r>
      <w:r w:rsidRPr="469812CC">
        <w:rPr>
          <w:rFonts w:ascii="Arial" w:hAnsi="Arial" w:eastAsia="Arial" w:cs="Arial"/>
          <w:szCs w:val="22"/>
        </w:rPr>
        <w:t xml:space="preserve"> of three activities that enable you to demonstrate a variety of attributes and skills that successful teachers draw upon to enable learning to happen in the classroom. </w:t>
      </w:r>
      <w:r w:rsidRPr="469812CC" w:rsidR="21922028">
        <w:rPr>
          <w:rFonts w:ascii="Arial" w:hAnsi="Arial" w:eastAsia="Arial" w:cs="Arial"/>
          <w:szCs w:val="22"/>
        </w:rPr>
        <w:t>Interviews may be recorded in line with our fairer admissions code of practice.</w:t>
      </w:r>
    </w:p>
    <w:p w:rsidR="003D286D" w:rsidP="251498AF" w:rsidRDefault="025D7507" w14:paraId="29B607AB" w14:textId="4437ECFF">
      <w:pPr>
        <w:jc w:val="both"/>
      </w:pPr>
      <w:r w:rsidRPr="251498AF">
        <w:rPr>
          <w:rFonts w:ascii="Arial" w:hAnsi="Arial" w:eastAsia="Arial" w:cs="Arial"/>
          <w:szCs w:val="22"/>
        </w:rPr>
        <w:t xml:space="preserve">  </w:t>
      </w:r>
    </w:p>
    <w:p w:rsidR="003D286D" w:rsidP="251498AF" w:rsidRDefault="025D7507" w14:paraId="2B57BC18" w14:textId="3627593D">
      <w:pPr>
        <w:jc w:val="both"/>
      </w:pPr>
      <w:r w:rsidRPr="251498AF">
        <w:rPr>
          <w:rFonts w:ascii="Arial" w:hAnsi="Arial" w:eastAsia="Arial" w:cs="Arial"/>
          <w:b/>
          <w:bCs/>
          <w:szCs w:val="22"/>
          <w:u w:val="single"/>
        </w:rPr>
        <w:t>THE CANDIDATE PRESENTATION</w:t>
      </w:r>
    </w:p>
    <w:p w:rsidR="003D286D" w:rsidP="251498AF" w:rsidRDefault="025D7507" w14:paraId="2CA36A8D" w14:textId="24EBF038">
      <w:pPr>
        <w:jc w:val="both"/>
      </w:pPr>
      <w:r w:rsidRPr="251498AF">
        <w:rPr>
          <w:rFonts w:ascii="Arial" w:hAnsi="Arial" w:eastAsia="Arial" w:cs="Arial"/>
          <w:szCs w:val="22"/>
        </w:rPr>
        <w:t xml:space="preserve"> </w:t>
      </w:r>
    </w:p>
    <w:p w:rsidR="003D286D" w:rsidP="655A7085" w:rsidRDefault="025D7507" w14:paraId="471B66C9" w14:textId="3A845EDE">
      <w:pPr>
        <w:jc w:val="both"/>
        <w:rPr>
          <w:rFonts w:ascii="Arial" w:hAnsi="Arial" w:eastAsia="Arial" w:cs="Arial"/>
          <w:szCs w:val="22"/>
        </w:rPr>
      </w:pPr>
      <w:r w:rsidRPr="655A7085">
        <w:rPr>
          <w:rFonts w:ascii="Arial" w:hAnsi="Arial" w:eastAsia="Arial" w:cs="Arial"/>
          <w:szCs w:val="22"/>
        </w:rPr>
        <w:t xml:space="preserve">For your interview, you will need to prepare a 3-5 minute presentation on how you would teach one of the following topics or concepts. </w:t>
      </w:r>
      <w:r w:rsidRPr="655A7085" w:rsidR="1BC0DD29">
        <w:rPr>
          <w:rFonts w:ascii="Arial" w:hAnsi="Arial" w:eastAsia="Arial" w:cs="Arial"/>
          <w:szCs w:val="22"/>
        </w:rPr>
        <w:t xml:space="preserve">Although not compulsory, you may use resources like PowerPoint or the Teams whiteboard function to support you with your presentation. </w:t>
      </w:r>
      <w:r w:rsidRPr="655A7085">
        <w:rPr>
          <w:rFonts w:ascii="Arial" w:hAnsi="Arial" w:eastAsia="Arial" w:cs="Arial"/>
          <w:szCs w:val="22"/>
        </w:rPr>
        <w:t>For each of these topics a link is provided which gives an example of some free resources that are available to support you. It is important to remember that whenever you approach a resource used for the teaching of music that you apply critical thinking skills to decide whether you would use these resources or adapt them for the classes you will teach:</w:t>
      </w:r>
    </w:p>
    <w:p w:rsidR="003D286D" w:rsidP="251498AF" w:rsidRDefault="025D7507" w14:paraId="2065F058" w14:textId="752D5F7C">
      <w:pPr>
        <w:jc w:val="both"/>
      </w:pPr>
      <w:r w:rsidRPr="251498AF">
        <w:rPr>
          <w:rFonts w:ascii="Arial" w:hAnsi="Arial" w:eastAsia="Arial" w:cs="Arial"/>
          <w:szCs w:val="22"/>
        </w:rPr>
        <w:t xml:space="preserve"> </w:t>
      </w:r>
    </w:p>
    <w:p w:rsidR="003D286D" w:rsidP="251498AF" w:rsidRDefault="025D7507" w14:paraId="59B8EB0B" w14:textId="35AD04E0">
      <w:pPr>
        <w:pStyle w:val="ListParagraph"/>
        <w:numPr>
          <w:ilvl w:val="0"/>
          <w:numId w:val="3"/>
        </w:numPr>
        <w:jc w:val="both"/>
        <w:rPr>
          <w:rFonts w:ascii="Arial" w:hAnsi="Arial" w:eastAsia="Arial" w:cs="Arial"/>
          <w:b/>
          <w:bCs/>
          <w:szCs w:val="22"/>
        </w:rPr>
      </w:pPr>
      <w:r w:rsidRPr="251498AF">
        <w:rPr>
          <w:rFonts w:ascii="Arial" w:hAnsi="Arial" w:eastAsia="Arial" w:cs="Arial"/>
          <w:b/>
          <w:bCs/>
          <w:szCs w:val="22"/>
        </w:rPr>
        <w:t>Notation</w:t>
      </w:r>
    </w:p>
    <w:p w:rsidR="003D286D" w:rsidP="251498AF" w:rsidRDefault="025D7507" w14:paraId="0E086E43" w14:textId="0614BAC1">
      <w:pPr>
        <w:ind w:firstLine="720"/>
        <w:jc w:val="both"/>
      </w:pPr>
      <w:r w:rsidRPr="251498AF">
        <w:rPr>
          <w:rFonts w:ascii="Arial" w:hAnsi="Arial" w:eastAsia="Arial" w:cs="Arial"/>
          <w:szCs w:val="22"/>
        </w:rPr>
        <w:t>How will you approach the teaching of musical notation with your Key Stage 3 classes?</w:t>
      </w:r>
    </w:p>
    <w:p w:rsidR="003D286D" w:rsidP="251498AF" w:rsidRDefault="025D7507" w14:paraId="7918B107" w14:textId="37CAA890">
      <w:pPr>
        <w:ind w:firstLine="720"/>
        <w:jc w:val="both"/>
      </w:pPr>
      <w:r w:rsidRPr="251498AF">
        <w:rPr>
          <w:rFonts w:ascii="Arial" w:hAnsi="Arial" w:eastAsia="Arial" w:cs="Arial"/>
          <w:szCs w:val="22"/>
        </w:rPr>
        <w:t xml:space="preserve"> </w:t>
      </w:r>
    </w:p>
    <w:p w:rsidR="003D286D" w:rsidP="469812CC" w:rsidRDefault="025D7507" w14:paraId="36A45F0B" w14:textId="681297A4">
      <w:pPr>
        <w:ind w:left="720"/>
        <w:jc w:val="both"/>
        <w:rPr>
          <w:rFonts w:ascii="Arial" w:hAnsi="Arial" w:eastAsia="Arial" w:cs="Arial"/>
          <w:i/>
          <w:iCs/>
          <w:szCs w:val="22"/>
        </w:rPr>
      </w:pPr>
      <w:r w:rsidRPr="469812CC">
        <w:rPr>
          <w:rFonts w:ascii="Arial" w:hAnsi="Arial" w:eastAsia="Arial" w:cs="Arial"/>
          <w:i/>
          <w:iCs/>
          <w:szCs w:val="22"/>
        </w:rPr>
        <w:t xml:space="preserve">For support in answering this question please </w:t>
      </w:r>
      <w:r w:rsidRPr="469812CC" w:rsidR="02C722B0">
        <w:rPr>
          <w:rFonts w:ascii="Arial" w:hAnsi="Arial" w:eastAsia="Arial" w:cs="Arial"/>
          <w:i/>
          <w:iCs/>
          <w:szCs w:val="22"/>
        </w:rPr>
        <w:t>look</w:t>
      </w:r>
      <w:r w:rsidRPr="469812CC">
        <w:rPr>
          <w:rFonts w:ascii="Arial" w:hAnsi="Arial" w:eastAsia="Arial" w:cs="Arial"/>
          <w:i/>
          <w:iCs/>
          <w:szCs w:val="22"/>
        </w:rPr>
        <w:t xml:space="preserve"> at the</w:t>
      </w:r>
      <w:r w:rsidRPr="469812CC" w:rsidR="2C037962">
        <w:rPr>
          <w:rFonts w:ascii="Arial" w:hAnsi="Arial" w:eastAsia="Arial" w:cs="Arial"/>
          <w:i/>
          <w:iCs/>
          <w:szCs w:val="22"/>
        </w:rPr>
        <w:t xml:space="preserve"> Key Stage 3</w:t>
      </w:r>
      <w:r w:rsidRPr="469812CC">
        <w:rPr>
          <w:rFonts w:ascii="Arial" w:hAnsi="Arial" w:eastAsia="Arial" w:cs="Arial"/>
          <w:i/>
          <w:iCs/>
          <w:szCs w:val="22"/>
        </w:rPr>
        <w:t xml:space="preserve"> </w:t>
      </w:r>
      <w:hyperlink r:id="rId9">
        <w:r w:rsidRPr="469812CC">
          <w:rPr>
            <w:rStyle w:val="Hyperlink"/>
            <w:rFonts w:ascii="Arial" w:hAnsi="Arial" w:eastAsia="Arial" w:cs="Arial"/>
            <w:i/>
            <w:iCs/>
            <w:szCs w:val="22"/>
          </w:rPr>
          <w:t>National Curriculum for Music</w:t>
        </w:r>
      </w:hyperlink>
      <w:r w:rsidRPr="469812CC">
        <w:rPr>
          <w:rFonts w:ascii="Arial" w:hAnsi="Arial" w:eastAsia="Arial" w:cs="Arial"/>
          <w:i/>
          <w:iCs/>
          <w:szCs w:val="22"/>
        </w:rPr>
        <w:t xml:space="preserve"> and pages 44-45 of the </w:t>
      </w:r>
      <w:hyperlink r:id="rId10">
        <w:r w:rsidRPr="469812CC">
          <w:rPr>
            <w:rStyle w:val="Hyperlink"/>
            <w:rFonts w:ascii="Arial" w:hAnsi="Arial" w:eastAsia="Arial" w:cs="Arial"/>
            <w:i/>
            <w:iCs/>
            <w:szCs w:val="22"/>
          </w:rPr>
          <w:t>Model Music Curriculum</w:t>
        </w:r>
      </w:hyperlink>
      <w:r w:rsidRPr="469812CC">
        <w:rPr>
          <w:rFonts w:ascii="Arial" w:hAnsi="Arial" w:eastAsia="Arial" w:cs="Arial"/>
          <w:i/>
          <w:iCs/>
          <w:szCs w:val="22"/>
        </w:rPr>
        <w:t xml:space="preserve"> (MMC). The MMC provides non-statutory guidance to support music teachers with their curriculum planning. Alternatives such as the Independent Society of </w:t>
      </w:r>
      <w:r w:rsidRPr="469812CC" w:rsidR="2E15E4CA">
        <w:rPr>
          <w:rFonts w:ascii="Arial" w:hAnsi="Arial" w:eastAsia="Arial" w:cs="Arial"/>
          <w:i/>
          <w:iCs/>
          <w:szCs w:val="22"/>
        </w:rPr>
        <w:t>Musicians</w:t>
      </w:r>
      <w:r w:rsidRPr="469812CC">
        <w:rPr>
          <w:rFonts w:ascii="Arial" w:hAnsi="Arial" w:eastAsia="Arial" w:cs="Arial"/>
          <w:i/>
          <w:iCs/>
          <w:szCs w:val="22"/>
        </w:rPr>
        <w:t xml:space="preserve"> </w:t>
      </w:r>
      <w:hyperlink r:id="rId11">
        <w:r w:rsidRPr="469812CC">
          <w:rPr>
            <w:rStyle w:val="Hyperlink"/>
            <w:rFonts w:ascii="Arial" w:hAnsi="Arial" w:eastAsia="Arial" w:cs="Arial"/>
            <w:i/>
            <w:iCs/>
            <w:szCs w:val="22"/>
          </w:rPr>
          <w:t>Framework for curriculum, pedagogy and assessment</w:t>
        </w:r>
      </w:hyperlink>
      <w:r w:rsidRPr="469812CC">
        <w:rPr>
          <w:rFonts w:ascii="Arial" w:hAnsi="Arial" w:eastAsia="Arial" w:cs="Arial"/>
          <w:i/>
          <w:iCs/>
          <w:szCs w:val="22"/>
        </w:rPr>
        <w:t xml:space="preserve"> also exist, and other approaches such as </w:t>
      </w:r>
      <w:hyperlink r:id="rId12">
        <w:r w:rsidRPr="469812CC">
          <w:rPr>
            <w:rStyle w:val="Hyperlink"/>
            <w:rFonts w:ascii="Arial" w:hAnsi="Arial" w:eastAsia="Arial" w:cs="Arial"/>
            <w:i/>
            <w:iCs/>
            <w:szCs w:val="22"/>
          </w:rPr>
          <w:t>Musial Futures</w:t>
        </w:r>
      </w:hyperlink>
      <w:r w:rsidRPr="469812CC">
        <w:rPr>
          <w:rFonts w:ascii="Arial" w:hAnsi="Arial" w:eastAsia="Arial" w:cs="Arial"/>
          <w:i/>
          <w:iCs/>
          <w:szCs w:val="22"/>
        </w:rPr>
        <w:t xml:space="preserve"> (page 143) takes a different view on the role of western stave notation</w:t>
      </w:r>
      <w:r w:rsidRPr="469812CC" w:rsidR="766DC434">
        <w:rPr>
          <w:rFonts w:ascii="Arial" w:hAnsi="Arial" w:eastAsia="Arial" w:cs="Arial"/>
          <w:i/>
          <w:iCs/>
          <w:szCs w:val="22"/>
        </w:rPr>
        <w:t xml:space="preserve"> in the curriculum</w:t>
      </w:r>
      <w:r w:rsidRPr="469812CC">
        <w:rPr>
          <w:rFonts w:ascii="Arial" w:hAnsi="Arial" w:eastAsia="Arial" w:cs="Arial"/>
          <w:i/>
          <w:iCs/>
          <w:szCs w:val="22"/>
        </w:rPr>
        <w:t>.</w:t>
      </w:r>
    </w:p>
    <w:p w:rsidR="003D286D" w:rsidP="251498AF" w:rsidRDefault="025D7507" w14:paraId="13F4BC39" w14:textId="5560004D">
      <w:pPr>
        <w:ind w:firstLine="720"/>
        <w:jc w:val="both"/>
      </w:pPr>
      <w:r w:rsidRPr="251498AF">
        <w:rPr>
          <w:rFonts w:ascii="Arial" w:hAnsi="Arial" w:eastAsia="Arial" w:cs="Arial"/>
          <w:szCs w:val="22"/>
        </w:rPr>
        <w:t xml:space="preserve"> </w:t>
      </w:r>
    </w:p>
    <w:p w:rsidR="003D286D" w:rsidP="251498AF" w:rsidRDefault="025D7507" w14:paraId="6A98BAF5" w14:textId="76340AC6">
      <w:pPr>
        <w:pStyle w:val="ListParagraph"/>
        <w:numPr>
          <w:ilvl w:val="0"/>
          <w:numId w:val="3"/>
        </w:numPr>
        <w:jc w:val="both"/>
        <w:rPr>
          <w:rFonts w:ascii="Arial" w:hAnsi="Arial" w:eastAsia="Arial" w:cs="Arial"/>
          <w:b/>
          <w:bCs/>
          <w:szCs w:val="22"/>
        </w:rPr>
      </w:pPr>
      <w:r w:rsidRPr="251498AF">
        <w:rPr>
          <w:rFonts w:ascii="Arial" w:hAnsi="Arial" w:eastAsia="Arial" w:cs="Arial"/>
          <w:b/>
          <w:bCs/>
          <w:szCs w:val="22"/>
        </w:rPr>
        <w:t xml:space="preserve">Composition </w:t>
      </w:r>
    </w:p>
    <w:p w:rsidR="003D286D" w:rsidP="251498AF" w:rsidRDefault="025D7507" w14:paraId="278826F1" w14:textId="5E246A22">
      <w:pPr>
        <w:ind w:left="720"/>
        <w:jc w:val="both"/>
      </w:pPr>
      <w:r w:rsidRPr="251498AF">
        <w:rPr>
          <w:rFonts w:ascii="Arial" w:hAnsi="Arial" w:eastAsia="Arial" w:cs="Arial"/>
          <w:szCs w:val="22"/>
        </w:rPr>
        <w:t>How will you develop the creative capacity of your Year 10 musicians?</w:t>
      </w:r>
    </w:p>
    <w:p w:rsidR="003D286D" w:rsidP="251498AF" w:rsidRDefault="025D7507" w14:paraId="313F42B7" w14:textId="0C47B7AE">
      <w:pPr>
        <w:ind w:left="720"/>
        <w:jc w:val="both"/>
      </w:pPr>
      <w:r w:rsidRPr="251498AF">
        <w:rPr>
          <w:rFonts w:ascii="Arial" w:hAnsi="Arial" w:eastAsia="Arial" w:cs="Arial"/>
          <w:szCs w:val="22"/>
        </w:rPr>
        <w:t xml:space="preserve"> </w:t>
      </w:r>
    </w:p>
    <w:p w:rsidR="003D286D" w:rsidP="251498AF" w:rsidRDefault="025D7507" w14:paraId="53C15BA4" w14:textId="197EF9FE">
      <w:pPr>
        <w:ind w:left="720"/>
        <w:jc w:val="both"/>
      </w:pPr>
      <w:r w:rsidRPr="251498AF">
        <w:rPr>
          <w:rFonts w:ascii="Arial" w:hAnsi="Arial" w:eastAsia="Arial" w:cs="Arial"/>
          <w:i/>
          <w:iCs/>
          <w:szCs w:val="22"/>
        </w:rPr>
        <w:t xml:space="preserve">We suggest that for this question you focus on one example project to demonstrate your ideas. For example, in this </w:t>
      </w:r>
      <w:hyperlink r:id="rId13">
        <w:r w:rsidRPr="251498AF">
          <w:rPr>
            <w:rStyle w:val="Hyperlink"/>
            <w:rFonts w:ascii="Arial" w:hAnsi="Arial" w:eastAsia="Arial" w:cs="Arial"/>
            <w:i/>
            <w:iCs/>
            <w:szCs w:val="22"/>
          </w:rPr>
          <w:t>loop based composition project</w:t>
        </w:r>
      </w:hyperlink>
      <w:r w:rsidRPr="251498AF">
        <w:rPr>
          <w:rFonts w:ascii="Arial" w:hAnsi="Arial" w:eastAsia="Arial" w:cs="Arial"/>
          <w:i/>
          <w:iCs/>
          <w:szCs w:val="22"/>
        </w:rPr>
        <w:t xml:space="preserve"> from Listen Imagine Compose, a professional composer and secondary music teacher explore a possible strategy for a creative learning approach.</w:t>
      </w:r>
    </w:p>
    <w:p w:rsidR="003D286D" w:rsidP="251498AF" w:rsidRDefault="025D7507" w14:paraId="471DEAE6" w14:textId="16518A6E">
      <w:pPr>
        <w:ind w:left="720"/>
        <w:jc w:val="both"/>
      </w:pPr>
      <w:r w:rsidRPr="251498AF">
        <w:rPr>
          <w:rFonts w:ascii="Arial" w:hAnsi="Arial" w:eastAsia="Arial" w:cs="Arial"/>
          <w:szCs w:val="22"/>
        </w:rPr>
        <w:t xml:space="preserve"> </w:t>
      </w:r>
    </w:p>
    <w:p w:rsidR="003D286D" w:rsidP="251498AF" w:rsidRDefault="025D7507" w14:paraId="7EC06994" w14:textId="6E009041">
      <w:pPr>
        <w:pStyle w:val="ListParagraph"/>
        <w:numPr>
          <w:ilvl w:val="0"/>
          <w:numId w:val="3"/>
        </w:numPr>
        <w:jc w:val="both"/>
        <w:rPr>
          <w:rFonts w:ascii="Arial" w:hAnsi="Arial" w:eastAsia="Arial" w:cs="Arial"/>
          <w:b/>
          <w:bCs/>
          <w:szCs w:val="22"/>
        </w:rPr>
      </w:pPr>
      <w:r w:rsidRPr="251498AF">
        <w:rPr>
          <w:rFonts w:ascii="Arial" w:hAnsi="Arial" w:eastAsia="Arial" w:cs="Arial"/>
          <w:b/>
          <w:bCs/>
          <w:szCs w:val="22"/>
        </w:rPr>
        <w:t>Recognising special months</w:t>
      </w:r>
    </w:p>
    <w:p w:rsidR="003D286D" w:rsidP="251498AF" w:rsidRDefault="025D7507" w14:paraId="1DABD858" w14:textId="614CF87E">
      <w:pPr>
        <w:ind w:left="720"/>
        <w:jc w:val="both"/>
      </w:pPr>
      <w:r w:rsidRPr="251498AF">
        <w:rPr>
          <w:rFonts w:ascii="Arial" w:hAnsi="Arial" w:eastAsia="Arial" w:cs="Arial"/>
          <w:szCs w:val="22"/>
        </w:rPr>
        <w:t>How could you adapt your music curriculum to incorporate the historical and social issues surrounding special months?</w:t>
      </w:r>
    </w:p>
    <w:p w:rsidR="003D286D" w:rsidP="251498AF" w:rsidRDefault="025D7507" w14:paraId="4CE0C37B" w14:textId="401781BA">
      <w:pPr>
        <w:ind w:left="720"/>
        <w:jc w:val="both"/>
      </w:pPr>
      <w:r w:rsidRPr="251498AF">
        <w:rPr>
          <w:rFonts w:ascii="Arial" w:hAnsi="Arial" w:eastAsia="Arial" w:cs="Arial"/>
          <w:szCs w:val="22"/>
        </w:rPr>
        <w:t xml:space="preserve"> </w:t>
      </w:r>
    </w:p>
    <w:p w:rsidR="003D286D" w:rsidP="251498AF" w:rsidRDefault="025D7507" w14:paraId="6FDA4554" w14:textId="1032DE68">
      <w:pPr>
        <w:ind w:left="720"/>
        <w:jc w:val="both"/>
      </w:pPr>
      <w:r w:rsidRPr="251498AF">
        <w:rPr>
          <w:rFonts w:ascii="Arial" w:hAnsi="Arial" w:eastAsia="Arial" w:cs="Arial"/>
          <w:i/>
          <w:iCs/>
          <w:szCs w:val="22"/>
        </w:rPr>
        <w:t xml:space="preserve">In answering this question you may like to refer to the work of Professor Nate Holder who explores this issue in </w:t>
      </w:r>
      <w:hyperlink r:id="rId14">
        <w:r w:rsidRPr="251498AF">
          <w:rPr>
            <w:rStyle w:val="Hyperlink"/>
            <w:rFonts w:ascii="Arial" w:hAnsi="Arial" w:eastAsia="Arial" w:cs="Arial"/>
            <w:i/>
            <w:iCs/>
            <w:szCs w:val="22"/>
          </w:rPr>
          <w:t>this blog post</w:t>
        </w:r>
      </w:hyperlink>
      <w:r w:rsidRPr="251498AF">
        <w:rPr>
          <w:rFonts w:ascii="Arial" w:hAnsi="Arial" w:eastAsia="Arial" w:cs="Arial"/>
          <w:i/>
          <w:iCs/>
          <w:szCs w:val="22"/>
        </w:rPr>
        <w:t>. We suggest that for this question you focus on one special month e.g. Black History month, LGBTQ+ month, Disability Pride month, Women’s History month.</w:t>
      </w:r>
    </w:p>
    <w:p w:rsidR="003D286D" w:rsidP="251498AF" w:rsidRDefault="025D7507" w14:paraId="41D26E61" w14:textId="69134BBA">
      <w:pPr>
        <w:jc w:val="both"/>
      </w:pPr>
      <w:r w:rsidRPr="251498AF">
        <w:rPr>
          <w:rFonts w:ascii="Arial" w:hAnsi="Arial" w:eastAsia="Arial" w:cs="Arial"/>
          <w:szCs w:val="22"/>
        </w:rPr>
        <w:t xml:space="preserve"> </w:t>
      </w:r>
    </w:p>
    <w:p w:rsidR="003D286D" w:rsidP="251498AF" w:rsidRDefault="025D7507" w14:paraId="4275165B" w14:textId="7C4E419B">
      <w:pPr>
        <w:pStyle w:val="ListParagraph"/>
        <w:numPr>
          <w:ilvl w:val="0"/>
          <w:numId w:val="3"/>
        </w:numPr>
        <w:jc w:val="both"/>
        <w:rPr>
          <w:rFonts w:ascii="Arial" w:hAnsi="Arial" w:eastAsia="Arial" w:cs="Arial"/>
          <w:b/>
          <w:bCs/>
          <w:szCs w:val="22"/>
        </w:rPr>
      </w:pPr>
      <w:r w:rsidRPr="251498AF">
        <w:rPr>
          <w:rFonts w:ascii="Arial" w:hAnsi="Arial" w:eastAsia="Arial" w:cs="Arial"/>
          <w:b/>
          <w:bCs/>
          <w:szCs w:val="22"/>
        </w:rPr>
        <w:t>Informal aural learning</w:t>
      </w:r>
    </w:p>
    <w:p w:rsidR="003D286D" w:rsidP="251498AF" w:rsidRDefault="025D7507" w14:paraId="059BC9AB" w14:textId="0EA3A8A5">
      <w:pPr>
        <w:ind w:left="720"/>
      </w:pPr>
      <w:r w:rsidRPr="251498AF">
        <w:rPr>
          <w:rFonts w:ascii="Arial" w:hAnsi="Arial" w:eastAsia="Arial" w:cs="Arial"/>
          <w:szCs w:val="22"/>
        </w:rPr>
        <w:t>How could you harness the potential for the use of the informal learning styles of popular musicians in your Key Stage 3 classroom?</w:t>
      </w:r>
    </w:p>
    <w:p w:rsidR="003D286D" w:rsidP="251498AF" w:rsidRDefault="025D7507" w14:paraId="719C0CBD" w14:textId="00A6E50A">
      <w:pPr>
        <w:ind w:left="720"/>
      </w:pPr>
      <w:r w:rsidRPr="251498AF">
        <w:rPr>
          <w:rFonts w:ascii="Arial" w:hAnsi="Arial" w:eastAsia="Arial" w:cs="Arial"/>
          <w:szCs w:val="22"/>
        </w:rPr>
        <w:t xml:space="preserve"> </w:t>
      </w:r>
    </w:p>
    <w:p w:rsidR="003D286D" w:rsidP="251498AF" w:rsidRDefault="025D7507" w14:paraId="69A1206F" w14:textId="4FDF210E">
      <w:pPr>
        <w:ind w:left="720"/>
      </w:pPr>
      <w:r w:rsidRPr="251498AF">
        <w:rPr>
          <w:rFonts w:ascii="Arial" w:hAnsi="Arial" w:eastAsia="Arial" w:cs="Arial"/>
          <w:i/>
          <w:iCs/>
          <w:szCs w:val="22"/>
        </w:rPr>
        <w:t xml:space="preserve">Professor Lucy Green developed an approach to informal learning that influenced the creation of The Musical Futures Approach. This is now an international movement to bring these informal learning principles into music classrooms (along with others). You might like to explore </w:t>
      </w:r>
      <w:hyperlink r:id="rId15">
        <w:r w:rsidRPr="251498AF">
          <w:rPr>
            <w:rStyle w:val="Hyperlink"/>
            <w:rFonts w:ascii="Arial" w:hAnsi="Arial" w:eastAsia="Arial" w:cs="Arial"/>
            <w:i/>
            <w:iCs/>
            <w:szCs w:val="22"/>
          </w:rPr>
          <w:t>these free resources</w:t>
        </w:r>
      </w:hyperlink>
      <w:r w:rsidRPr="251498AF">
        <w:rPr>
          <w:rFonts w:ascii="Arial" w:hAnsi="Arial" w:eastAsia="Arial" w:cs="Arial"/>
          <w:i/>
          <w:iCs/>
          <w:szCs w:val="22"/>
        </w:rPr>
        <w:t xml:space="preserve"> to see how these principles have been developed into support for educators.</w:t>
      </w:r>
    </w:p>
    <w:p w:rsidR="003D286D" w:rsidP="251498AF" w:rsidRDefault="025D7507" w14:paraId="286801A1" w14:textId="68EC2FEA">
      <w:pPr>
        <w:ind w:left="720"/>
        <w:jc w:val="center"/>
      </w:pPr>
      <w:r w:rsidRPr="251498AF">
        <w:rPr>
          <w:rFonts w:ascii="Arial" w:hAnsi="Arial" w:eastAsia="Arial" w:cs="Arial"/>
          <w:szCs w:val="22"/>
        </w:rPr>
        <w:t xml:space="preserve"> </w:t>
      </w:r>
    </w:p>
    <w:p w:rsidR="003D286D" w:rsidP="251498AF" w:rsidRDefault="025D7507" w14:paraId="6A7BB1F9" w14:textId="5A872D44">
      <w:pPr>
        <w:pStyle w:val="ListParagraph"/>
        <w:numPr>
          <w:ilvl w:val="0"/>
          <w:numId w:val="3"/>
        </w:numPr>
        <w:jc w:val="both"/>
        <w:rPr>
          <w:rFonts w:ascii="Arial" w:hAnsi="Arial" w:eastAsia="Arial" w:cs="Arial"/>
          <w:b/>
          <w:bCs/>
          <w:szCs w:val="22"/>
        </w:rPr>
      </w:pPr>
      <w:r w:rsidRPr="251498AF">
        <w:rPr>
          <w:rFonts w:ascii="Arial" w:hAnsi="Arial" w:eastAsia="Arial" w:cs="Arial"/>
          <w:b/>
          <w:bCs/>
          <w:szCs w:val="22"/>
        </w:rPr>
        <w:t>North Indian classical music</w:t>
      </w:r>
    </w:p>
    <w:p w:rsidR="003D286D" w:rsidP="251498AF" w:rsidRDefault="025D7507" w14:paraId="63F6E31A" w14:textId="0C6F7ED5">
      <w:pPr>
        <w:ind w:left="720"/>
        <w:jc w:val="both"/>
      </w:pPr>
      <w:r w:rsidRPr="251498AF">
        <w:rPr>
          <w:rFonts w:ascii="Arial" w:hAnsi="Arial" w:eastAsia="Arial" w:cs="Arial"/>
          <w:szCs w:val="22"/>
        </w:rPr>
        <w:lastRenderedPageBreak/>
        <w:t xml:space="preserve">How would you approach teaching the concepts of </w:t>
      </w:r>
      <w:r w:rsidRPr="251498AF">
        <w:rPr>
          <w:rFonts w:ascii="Arial" w:hAnsi="Arial" w:eastAsia="Arial" w:cs="Arial"/>
          <w:i/>
          <w:iCs/>
          <w:szCs w:val="22"/>
        </w:rPr>
        <w:t>rāg</w:t>
      </w:r>
      <w:r w:rsidRPr="251498AF">
        <w:rPr>
          <w:rFonts w:ascii="Arial" w:hAnsi="Arial" w:eastAsia="Arial" w:cs="Arial"/>
          <w:szCs w:val="22"/>
        </w:rPr>
        <w:t xml:space="preserve"> and </w:t>
      </w:r>
      <w:r w:rsidRPr="251498AF">
        <w:rPr>
          <w:rFonts w:ascii="Arial" w:hAnsi="Arial" w:eastAsia="Arial" w:cs="Arial"/>
          <w:i/>
          <w:iCs/>
          <w:szCs w:val="22"/>
        </w:rPr>
        <w:t>tāl</w:t>
      </w:r>
      <w:r w:rsidRPr="251498AF">
        <w:rPr>
          <w:rFonts w:ascii="Arial" w:hAnsi="Arial" w:eastAsia="Arial" w:cs="Arial"/>
          <w:szCs w:val="22"/>
        </w:rPr>
        <w:t xml:space="preserve"> to students at either Key Stage 3 or 4?</w:t>
      </w:r>
    </w:p>
    <w:p w:rsidR="003D286D" w:rsidP="251498AF" w:rsidRDefault="025D7507" w14:paraId="791BEA65" w14:textId="679D0C45">
      <w:pPr>
        <w:ind w:left="720"/>
        <w:jc w:val="both"/>
      </w:pPr>
      <w:r w:rsidRPr="251498AF">
        <w:rPr>
          <w:rFonts w:ascii="Arial" w:hAnsi="Arial" w:eastAsia="Arial" w:cs="Arial"/>
          <w:szCs w:val="22"/>
        </w:rPr>
        <w:t xml:space="preserve"> </w:t>
      </w:r>
    </w:p>
    <w:p w:rsidR="003D286D" w:rsidP="251498AF" w:rsidRDefault="025D7507" w14:paraId="23B7DABD" w14:textId="5496A939">
      <w:pPr>
        <w:ind w:left="720"/>
        <w:jc w:val="both"/>
      </w:pPr>
      <w:r w:rsidRPr="469812CC">
        <w:rPr>
          <w:rFonts w:ascii="Arial" w:hAnsi="Arial" w:eastAsia="Arial" w:cs="Arial"/>
          <w:i/>
          <w:iCs/>
          <w:szCs w:val="22"/>
        </w:rPr>
        <w:t xml:space="preserve">Principles of </w:t>
      </w:r>
      <w:hyperlink r:id="rId16">
        <w:r w:rsidRPr="469812CC">
          <w:rPr>
            <w:rStyle w:val="Hyperlink"/>
            <w:rFonts w:ascii="Arial" w:hAnsi="Arial" w:eastAsia="Arial" w:cs="Arial"/>
            <w:i/>
            <w:iCs/>
            <w:szCs w:val="22"/>
          </w:rPr>
          <w:t>authenticity and universality</w:t>
        </w:r>
      </w:hyperlink>
      <w:r w:rsidRPr="469812CC">
        <w:rPr>
          <w:rFonts w:ascii="Arial" w:hAnsi="Arial" w:eastAsia="Arial" w:cs="Arial"/>
          <w:i/>
          <w:iCs/>
          <w:szCs w:val="22"/>
        </w:rPr>
        <w:t xml:space="preserve"> are often used to justify the strategies used to teach music from a wide variety of styles and traditions. This question asks you to consider your approach towards this and we suggest that you might like to explore these </w:t>
      </w:r>
      <w:hyperlink r:id="rId17">
        <w:r w:rsidRPr="469812CC">
          <w:rPr>
            <w:rStyle w:val="Hyperlink"/>
            <w:rFonts w:ascii="Arial" w:hAnsi="Arial" w:eastAsia="Arial" w:cs="Arial"/>
            <w:i/>
            <w:iCs/>
            <w:szCs w:val="22"/>
          </w:rPr>
          <w:t>Indian Takeaway</w:t>
        </w:r>
      </w:hyperlink>
      <w:r w:rsidRPr="469812CC">
        <w:rPr>
          <w:rFonts w:ascii="Arial" w:hAnsi="Arial" w:eastAsia="Arial" w:cs="Arial"/>
          <w:i/>
          <w:iCs/>
          <w:szCs w:val="22"/>
        </w:rPr>
        <w:t xml:space="preserve"> resources written by Yogesh Dattani for the Independent Society of Musicians to </w:t>
      </w:r>
      <w:r w:rsidRPr="469812CC" w:rsidR="632D39B6">
        <w:rPr>
          <w:rFonts w:ascii="Arial" w:hAnsi="Arial" w:eastAsia="Arial" w:cs="Arial"/>
          <w:i/>
          <w:iCs/>
          <w:szCs w:val="22"/>
        </w:rPr>
        <w:t xml:space="preserve">help </w:t>
      </w:r>
      <w:r w:rsidRPr="469812CC">
        <w:rPr>
          <w:rFonts w:ascii="Arial" w:hAnsi="Arial" w:eastAsia="Arial" w:cs="Arial"/>
          <w:i/>
          <w:iCs/>
          <w:szCs w:val="22"/>
        </w:rPr>
        <w:t>consider your own approach.</w:t>
      </w:r>
    </w:p>
    <w:p w:rsidR="003D286D" w:rsidP="251498AF" w:rsidRDefault="025D7507" w14:paraId="5DE43167" w14:textId="159C9532">
      <w:pPr>
        <w:jc w:val="both"/>
      </w:pPr>
      <w:r w:rsidRPr="251498AF">
        <w:rPr>
          <w:rFonts w:ascii="Arial" w:hAnsi="Arial" w:eastAsia="Arial" w:cs="Arial"/>
          <w:b/>
          <w:bCs/>
          <w:i/>
          <w:iCs/>
          <w:szCs w:val="22"/>
        </w:rPr>
        <w:t xml:space="preserve"> </w:t>
      </w:r>
    </w:p>
    <w:p w:rsidR="003D286D" w:rsidP="251498AF" w:rsidRDefault="025D7507" w14:paraId="588CE3CA" w14:textId="2C333FD6">
      <w:pPr>
        <w:jc w:val="both"/>
      </w:pPr>
      <w:r w:rsidRPr="251498AF">
        <w:rPr>
          <w:rFonts w:ascii="Arial" w:hAnsi="Arial" w:eastAsia="Arial" w:cs="Arial"/>
          <w:b/>
          <w:bCs/>
          <w:szCs w:val="22"/>
          <w:u w:val="single"/>
        </w:rPr>
        <w:t>THE SUBJECT INTERVIEW</w:t>
      </w:r>
    </w:p>
    <w:p w:rsidR="003D286D" w:rsidP="251498AF" w:rsidRDefault="025D7507" w14:paraId="0A243920" w14:textId="0DBEC58B">
      <w:pPr>
        <w:jc w:val="both"/>
      </w:pPr>
      <w:r w:rsidRPr="251498AF">
        <w:rPr>
          <w:rFonts w:ascii="Arial" w:hAnsi="Arial" w:eastAsia="Arial" w:cs="Arial"/>
          <w:b/>
          <w:bCs/>
          <w:szCs w:val="22"/>
        </w:rPr>
        <w:t xml:space="preserve"> </w:t>
      </w:r>
    </w:p>
    <w:p w:rsidR="003D286D" w:rsidP="251498AF" w:rsidRDefault="025D7507" w14:paraId="068C0DE1" w14:textId="0E34CB04">
      <w:pPr>
        <w:jc w:val="both"/>
      </w:pPr>
      <w:r w:rsidRPr="251498AF">
        <w:rPr>
          <w:rFonts w:ascii="Arial" w:hAnsi="Arial" w:eastAsia="Arial" w:cs="Arial"/>
          <w:szCs w:val="22"/>
        </w:rPr>
        <w:t>In the specialist subject interview, you will explore with me a range of topics; these are likely to include:</w:t>
      </w:r>
    </w:p>
    <w:p w:rsidR="003D286D" w:rsidP="251498AF" w:rsidRDefault="025D7507" w14:paraId="47A98A58" w14:textId="3B799654">
      <w:pPr>
        <w:pStyle w:val="ListParagraph"/>
        <w:numPr>
          <w:ilvl w:val="0"/>
          <w:numId w:val="2"/>
        </w:numPr>
        <w:jc w:val="both"/>
        <w:rPr>
          <w:rFonts w:ascii="Arial" w:hAnsi="Arial" w:eastAsia="Arial" w:cs="Arial"/>
          <w:szCs w:val="22"/>
        </w:rPr>
      </w:pPr>
      <w:r w:rsidRPr="251498AF">
        <w:rPr>
          <w:rFonts w:ascii="Arial" w:hAnsi="Arial" w:eastAsia="Arial" w:cs="Arial"/>
          <w:szCs w:val="22"/>
        </w:rPr>
        <w:t>Your university course (or last music qualification), favourite module, relevance to the PGCE and teaching in secondary.</w:t>
      </w:r>
    </w:p>
    <w:p w:rsidR="003D286D" w:rsidP="251498AF" w:rsidRDefault="025D7507" w14:paraId="1927740D" w14:textId="3A6D7F19">
      <w:pPr>
        <w:pStyle w:val="ListParagraph"/>
        <w:numPr>
          <w:ilvl w:val="0"/>
          <w:numId w:val="2"/>
        </w:numPr>
        <w:jc w:val="both"/>
        <w:rPr>
          <w:rFonts w:ascii="Arial" w:hAnsi="Arial" w:eastAsia="Arial" w:cs="Arial"/>
          <w:szCs w:val="22"/>
        </w:rPr>
      </w:pPr>
      <w:r w:rsidRPr="251498AF">
        <w:rPr>
          <w:rFonts w:ascii="Arial" w:hAnsi="Arial" w:eastAsia="Arial" w:cs="Arial"/>
          <w:szCs w:val="22"/>
        </w:rPr>
        <w:t>Your reasons for choosing the age group - what other aspects of subject knowledge do you bring to the Music classroom.</w:t>
      </w:r>
    </w:p>
    <w:p w:rsidR="003D286D" w:rsidP="251498AF" w:rsidRDefault="025D7507" w14:paraId="62B87BDB" w14:textId="3A265DA8">
      <w:pPr>
        <w:pStyle w:val="ListParagraph"/>
        <w:numPr>
          <w:ilvl w:val="0"/>
          <w:numId w:val="2"/>
        </w:numPr>
        <w:jc w:val="both"/>
        <w:rPr>
          <w:rFonts w:ascii="Arial" w:hAnsi="Arial" w:eastAsia="Arial" w:cs="Arial"/>
          <w:szCs w:val="22"/>
        </w:rPr>
      </w:pPr>
      <w:r w:rsidRPr="251498AF">
        <w:rPr>
          <w:rFonts w:ascii="Arial" w:hAnsi="Arial" w:eastAsia="Arial" w:cs="Arial"/>
          <w:szCs w:val="22"/>
        </w:rPr>
        <w:t>What personal/professional skills you have that will help you become a teacher. Why are these skills important?</w:t>
      </w:r>
    </w:p>
    <w:p w:rsidR="003D286D" w:rsidP="251498AF" w:rsidRDefault="025D7507" w14:paraId="5D08F403" w14:textId="67D11D5C">
      <w:pPr>
        <w:pStyle w:val="ListParagraph"/>
        <w:numPr>
          <w:ilvl w:val="0"/>
          <w:numId w:val="2"/>
        </w:numPr>
        <w:jc w:val="both"/>
        <w:rPr>
          <w:rFonts w:ascii="Arial" w:hAnsi="Arial" w:eastAsia="Arial" w:cs="Arial"/>
          <w:szCs w:val="22"/>
        </w:rPr>
      </w:pPr>
      <w:r w:rsidRPr="251498AF">
        <w:rPr>
          <w:rFonts w:ascii="Arial" w:hAnsi="Arial" w:eastAsia="Arial" w:cs="Arial"/>
          <w:szCs w:val="22"/>
        </w:rPr>
        <w:t>Tell me about a teacher that has made an impact on you and why you think this was the case?</w:t>
      </w:r>
    </w:p>
    <w:p w:rsidR="003D286D" w:rsidP="251498AF" w:rsidRDefault="025D7507" w14:paraId="4AE4E8C5" w14:textId="7BD7E3EC">
      <w:pPr>
        <w:pStyle w:val="ListParagraph"/>
        <w:numPr>
          <w:ilvl w:val="0"/>
          <w:numId w:val="2"/>
        </w:numPr>
        <w:jc w:val="both"/>
        <w:rPr>
          <w:rFonts w:ascii="Arial" w:hAnsi="Arial" w:eastAsia="Arial" w:cs="Arial"/>
          <w:szCs w:val="22"/>
        </w:rPr>
      </w:pPr>
      <w:r w:rsidRPr="251498AF">
        <w:rPr>
          <w:rFonts w:ascii="Arial" w:hAnsi="Arial" w:eastAsia="Arial" w:cs="Arial"/>
          <w:szCs w:val="22"/>
        </w:rPr>
        <w:t>How does the KS3 Music National Curriculum differ from your own experiences in school? How/Why?</w:t>
      </w:r>
    </w:p>
    <w:p w:rsidR="003D286D" w:rsidP="251498AF" w:rsidRDefault="025D7507" w14:paraId="60462FA9" w14:textId="4FEE1B26">
      <w:pPr>
        <w:pStyle w:val="ListParagraph"/>
        <w:numPr>
          <w:ilvl w:val="0"/>
          <w:numId w:val="2"/>
        </w:numPr>
        <w:jc w:val="both"/>
        <w:rPr>
          <w:rFonts w:ascii="Arial" w:hAnsi="Arial" w:eastAsia="Arial" w:cs="Arial"/>
          <w:szCs w:val="22"/>
        </w:rPr>
      </w:pPr>
      <w:r w:rsidRPr="251498AF">
        <w:rPr>
          <w:rFonts w:ascii="Arial" w:hAnsi="Arial" w:eastAsia="Arial" w:cs="Arial"/>
          <w:szCs w:val="22"/>
        </w:rPr>
        <w:t>How would you justify the importance of pupils studying Music up to the end of KS3?</w:t>
      </w:r>
    </w:p>
    <w:p w:rsidR="003D286D" w:rsidP="251498AF" w:rsidRDefault="025D7507" w14:paraId="57951A8B" w14:textId="56AA2F17">
      <w:pPr>
        <w:pStyle w:val="ListParagraph"/>
        <w:numPr>
          <w:ilvl w:val="0"/>
          <w:numId w:val="2"/>
        </w:numPr>
        <w:jc w:val="both"/>
        <w:rPr>
          <w:rFonts w:ascii="Arial" w:hAnsi="Arial" w:eastAsia="Arial" w:cs="Arial"/>
          <w:szCs w:val="22"/>
        </w:rPr>
      </w:pPr>
      <w:r w:rsidRPr="251498AF">
        <w:rPr>
          <w:rFonts w:ascii="Arial" w:hAnsi="Arial" w:eastAsia="Arial" w:cs="Arial"/>
          <w:szCs w:val="22"/>
        </w:rPr>
        <w:t>How would you justify the inclusion of music technology or a wide range of musical styles and musical cultures being taught in the curriculum?</w:t>
      </w:r>
    </w:p>
    <w:p w:rsidR="003D286D" w:rsidP="251498AF" w:rsidRDefault="025D7507" w14:paraId="7FE7408D" w14:textId="3BCDB511">
      <w:pPr>
        <w:pStyle w:val="ListParagraph"/>
        <w:numPr>
          <w:ilvl w:val="0"/>
          <w:numId w:val="2"/>
        </w:numPr>
        <w:jc w:val="both"/>
        <w:rPr>
          <w:rFonts w:ascii="Arial" w:hAnsi="Arial" w:eastAsia="Arial" w:cs="Arial"/>
          <w:szCs w:val="22"/>
        </w:rPr>
      </w:pPr>
      <w:r w:rsidRPr="251498AF">
        <w:rPr>
          <w:rFonts w:ascii="Arial" w:hAnsi="Arial" w:eastAsia="Arial" w:cs="Arial"/>
          <w:szCs w:val="22"/>
        </w:rPr>
        <w:t>If you have any recent school experience - either observing, as a learning assistant or on work experience in either primary or secondary, or teaching abroad - What examples of good classroom practice in Music have you observed? Can you describe this and say what impressed you?</w:t>
      </w:r>
    </w:p>
    <w:p w:rsidR="003D286D" w:rsidP="251498AF" w:rsidRDefault="025D7507" w14:paraId="4A574F7E" w14:textId="3720BF79">
      <w:pPr>
        <w:pStyle w:val="ListParagraph"/>
        <w:numPr>
          <w:ilvl w:val="0"/>
          <w:numId w:val="2"/>
        </w:numPr>
        <w:jc w:val="both"/>
        <w:rPr>
          <w:rFonts w:ascii="Arial" w:hAnsi="Arial" w:eastAsia="Arial" w:cs="Arial"/>
          <w:szCs w:val="22"/>
        </w:rPr>
      </w:pPr>
      <w:r w:rsidRPr="251498AF">
        <w:rPr>
          <w:rFonts w:ascii="Arial" w:hAnsi="Arial" w:eastAsia="Arial" w:cs="Arial"/>
          <w:szCs w:val="22"/>
        </w:rPr>
        <w:t>Areas you feel less knowledgeable about that you feel the PGCE will help you secure.</w:t>
      </w:r>
    </w:p>
    <w:p w:rsidR="003D286D" w:rsidP="251498AF" w:rsidRDefault="025D7507" w14:paraId="2EDDFE30" w14:textId="09E046A1">
      <w:pPr>
        <w:pStyle w:val="ListParagraph"/>
        <w:numPr>
          <w:ilvl w:val="0"/>
          <w:numId w:val="2"/>
        </w:numPr>
        <w:jc w:val="both"/>
        <w:rPr>
          <w:rFonts w:ascii="Arial" w:hAnsi="Arial" w:eastAsia="Arial" w:cs="Arial"/>
          <w:szCs w:val="22"/>
        </w:rPr>
      </w:pPr>
      <w:r w:rsidRPr="251498AF">
        <w:rPr>
          <w:rFonts w:ascii="Arial" w:hAnsi="Arial" w:eastAsia="Arial" w:cs="Arial"/>
          <w:szCs w:val="22"/>
        </w:rPr>
        <w:t>Possible scenarios in the Music classroom and how you might deal with these.</w:t>
      </w:r>
    </w:p>
    <w:p w:rsidR="003D286D" w:rsidP="251498AF" w:rsidRDefault="025D7507" w14:paraId="56AA983D" w14:textId="736A71E8">
      <w:pPr>
        <w:jc w:val="both"/>
      </w:pPr>
      <w:r w:rsidRPr="251498AF">
        <w:rPr>
          <w:rFonts w:ascii="Arial" w:hAnsi="Arial" w:eastAsia="Arial" w:cs="Arial"/>
          <w:b/>
          <w:bCs/>
          <w:szCs w:val="22"/>
        </w:rPr>
        <w:t xml:space="preserve"> </w:t>
      </w:r>
    </w:p>
    <w:p w:rsidR="003D286D" w:rsidP="251498AF" w:rsidRDefault="025D7507" w14:paraId="4341E1EF" w14:textId="1929C801">
      <w:pPr>
        <w:jc w:val="both"/>
      </w:pPr>
      <w:r w:rsidRPr="251498AF">
        <w:rPr>
          <w:rFonts w:ascii="Arial" w:hAnsi="Arial" w:eastAsia="Arial" w:cs="Arial"/>
          <w:b/>
          <w:bCs/>
          <w:szCs w:val="22"/>
          <w:u w:val="single"/>
        </w:rPr>
        <w:t>THE INITIAL SUBJECT KNOWLEDGE AUDIT IN MUSIC</w:t>
      </w:r>
    </w:p>
    <w:p w:rsidR="003D286D" w:rsidP="251498AF" w:rsidRDefault="025D7507" w14:paraId="04729A9A" w14:textId="72EA1373">
      <w:pPr>
        <w:jc w:val="both"/>
      </w:pPr>
      <w:r w:rsidRPr="251498AF">
        <w:rPr>
          <w:rFonts w:ascii="Arial" w:hAnsi="Arial" w:eastAsia="Arial" w:cs="Arial"/>
          <w:b/>
          <w:bCs/>
          <w:szCs w:val="22"/>
        </w:rPr>
        <w:t xml:space="preserve"> </w:t>
      </w:r>
    </w:p>
    <w:p w:rsidR="003D286D" w:rsidP="251498AF" w:rsidRDefault="025D7507" w14:paraId="6CFFECB9" w14:textId="3FDBA432">
      <w:pPr>
        <w:jc w:val="both"/>
      </w:pPr>
      <w:r w:rsidRPr="251498AF">
        <w:rPr>
          <w:rFonts w:ascii="Arial" w:hAnsi="Arial" w:eastAsia="Arial" w:cs="Arial"/>
          <w:szCs w:val="22"/>
        </w:rPr>
        <w:t xml:space="preserve">Below you will find a copy of the </w:t>
      </w:r>
      <w:r w:rsidRPr="251498AF">
        <w:rPr>
          <w:rFonts w:ascii="Arial" w:hAnsi="Arial" w:eastAsia="Arial" w:cs="Arial"/>
          <w:szCs w:val="22"/>
          <w:u w:val="single"/>
        </w:rPr>
        <w:t>Initial Subject Knowledge Audit</w:t>
      </w:r>
      <w:r w:rsidRPr="251498AF">
        <w:rPr>
          <w:rFonts w:ascii="Arial" w:hAnsi="Arial" w:eastAsia="Arial" w:cs="Arial"/>
          <w:szCs w:val="22"/>
        </w:rPr>
        <w:t xml:space="preserve"> in music, which will help you and I to assess your current level of readiness for the course. I would be grateful if you would return your completed version of this document to me via email at least two days prior to the interview afternoon. Should this not be possible, I would ask you to contact me in advance. My email address is </w:t>
      </w:r>
      <w:hyperlink r:id="rId18">
        <w:r w:rsidRPr="251498AF">
          <w:rPr>
            <w:rStyle w:val="Hyperlink"/>
            <w:rFonts w:ascii="Arial" w:hAnsi="Arial" w:eastAsia="Arial" w:cs="Arial"/>
            <w:szCs w:val="22"/>
          </w:rPr>
          <w:t>emily.sayers@canterbury.ac.uk</w:t>
        </w:r>
      </w:hyperlink>
    </w:p>
    <w:p w:rsidR="003D286D" w:rsidP="251498AF" w:rsidRDefault="025D7507" w14:paraId="69CDB60A" w14:textId="2DBF6E27">
      <w:pPr>
        <w:jc w:val="both"/>
      </w:pPr>
      <w:r w:rsidRPr="251498AF">
        <w:rPr>
          <w:rFonts w:ascii="Arial" w:hAnsi="Arial" w:eastAsia="Arial" w:cs="Arial"/>
          <w:szCs w:val="22"/>
        </w:rPr>
        <w:t xml:space="preserve"> </w:t>
      </w:r>
    </w:p>
    <w:p w:rsidR="003D286D" w:rsidP="251498AF" w:rsidRDefault="025D7507" w14:paraId="76C810D7" w14:textId="34365FF1">
      <w:pPr>
        <w:jc w:val="both"/>
      </w:pPr>
      <w:r w:rsidRPr="251498AF">
        <w:rPr>
          <w:rFonts w:ascii="Arial" w:hAnsi="Arial" w:eastAsia="Arial" w:cs="Arial"/>
          <w:szCs w:val="22"/>
        </w:rPr>
        <w:t>I wish you luck with your preparations for the interview and look forward to meeting you.</w:t>
      </w:r>
    </w:p>
    <w:p w:rsidR="003D286D" w:rsidP="251498AF" w:rsidRDefault="025D7507" w14:paraId="78E74306" w14:textId="702322BD">
      <w:pPr>
        <w:jc w:val="both"/>
      </w:pPr>
      <w:r w:rsidRPr="251498AF">
        <w:rPr>
          <w:rFonts w:ascii="Arial" w:hAnsi="Arial" w:eastAsia="Arial" w:cs="Arial"/>
          <w:szCs w:val="22"/>
        </w:rPr>
        <w:t xml:space="preserve"> </w:t>
      </w:r>
    </w:p>
    <w:p w:rsidR="003D286D" w:rsidP="251498AF" w:rsidRDefault="025D7507" w14:paraId="1020DCCB" w14:textId="7C1A6859">
      <w:r w:rsidRPr="251498AF">
        <w:rPr>
          <w:rFonts w:ascii="Arial" w:hAnsi="Arial" w:eastAsia="Arial" w:cs="Arial"/>
          <w:szCs w:val="22"/>
        </w:rPr>
        <w:t>Best wishes,</w:t>
      </w:r>
    </w:p>
    <w:p w:rsidR="003D286D" w:rsidP="251498AF" w:rsidRDefault="025D7507" w14:paraId="175C681B" w14:textId="4350B2AC">
      <w:r w:rsidRPr="251498AF">
        <w:rPr>
          <w:rFonts w:ascii="Arial" w:hAnsi="Arial" w:eastAsia="Arial" w:cs="Arial"/>
          <w:szCs w:val="22"/>
        </w:rPr>
        <w:t xml:space="preserve"> </w:t>
      </w:r>
    </w:p>
    <w:p w:rsidR="003D286D" w:rsidP="251498AF" w:rsidRDefault="025D7507" w14:paraId="42CAB590" w14:textId="19D94616">
      <w:r w:rsidRPr="251498AF">
        <w:rPr>
          <w:rFonts w:ascii="Arial" w:hAnsi="Arial" w:eastAsia="Arial" w:cs="Arial"/>
          <w:szCs w:val="22"/>
        </w:rPr>
        <w:t>Dr Emily Sayers</w:t>
      </w:r>
    </w:p>
    <w:p w:rsidR="003D286D" w:rsidP="251498AF" w:rsidRDefault="025D7507" w14:paraId="253B7CB4" w14:textId="017B95B2">
      <w:r w:rsidRPr="251498AF">
        <w:rPr>
          <w:rFonts w:ascii="Arial" w:hAnsi="Arial" w:eastAsia="Arial" w:cs="Arial"/>
          <w:szCs w:val="22"/>
        </w:rPr>
        <w:t>Senior Lecturer</w:t>
      </w:r>
    </w:p>
    <w:p w:rsidR="003D286D" w:rsidP="251498AF" w:rsidRDefault="025D7507" w14:paraId="6FD97380" w14:textId="7A709AE5">
      <w:r w:rsidRPr="251498AF">
        <w:rPr>
          <w:rFonts w:ascii="Arial" w:hAnsi="Arial" w:eastAsia="Arial" w:cs="Arial"/>
          <w:szCs w:val="22"/>
        </w:rPr>
        <w:t>Canterbury Christ Church University</w:t>
      </w:r>
    </w:p>
    <w:p w:rsidR="003D286D" w:rsidP="003D286D" w:rsidRDefault="025D7507" w14:paraId="5C06D672" w14:textId="474B01FE">
      <w:pPr>
        <w:jc w:val="center"/>
      </w:pPr>
      <w:r w:rsidRPr="469812CC">
        <w:rPr>
          <w:rFonts w:ascii="Arial" w:hAnsi="Arial" w:eastAsia="Arial" w:cs="Arial"/>
          <w:szCs w:val="22"/>
        </w:rPr>
        <w:t xml:space="preserve"> </w:t>
      </w:r>
    </w:p>
    <w:p w:rsidR="003D286D" w:rsidP="003D286D" w:rsidRDefault="003D286D" w14:paraId="251A97A2" w14:textId="0FA1F704">
      <w:pPr>
        <w:jc w:val="center"/>
      </w:pPr>
    </w:p>
    <w:p w:rsidR="564988EA" w:rsidP="564988EA" w:rsidRDefault="564988EA" w14:paraId="3506640A" w14:textId="2E06F5E2">
      <w:pPr>
        <w:jc w:val="center"/>
        <w:rPr>
          <w:rFonts w:ascii="Arial" w:hAnsi="Arial" w:eastAsia="Arial" w:cs="Arial"/>
          <w:szCs w:val="22"/>
        </w:rPr>
      </w:pPr>
    </w:p>
    <w:p w:rsidR="003D286D" w:rsidP="003D286D" w:rsidRDefault="025D7507" w14:paraId="2B103F6E" w14:textId="2F932B89">
      <w:pPr>
        <w:jc w:val="center"/>
      </w:pPr>
      <w:r w:rsidRPr="251498AF">
        <w:rPr>
          <w:rFonts w:ascii="Arial" w:hAnsi="Arial" w:eastAsia="Arial" w:cs="Arial"/>
          <w:szCs w:val="22"/>
        </w:rPr>
        <w:t xml:space="preserve"> </w:t>
      </w:r>
    </w:p>
    <w:p w:rsidR="003D286D" w:rsidP="251498AF" w:rsidRDefault="003D286D" w14:paraId="3AA8951D" w14:textId="6D801C05">
      <w:pPr>
        <w:jc w:val="center"/>
        <w:rPr>
          <w:rFonts w:ascii="Arial" w:hAnsi="Arial" w:eastAsia="Arial" w:cs="Arial"/>
          <w:b/>
          <w:bCs/>
          <w:szCs w:val="22"/>
        </w:rPr>
      </w:pPr>
    </w:p>
    <w:p w:rsidR="003D286D" w:rsidP="251498AF" w:rsidRDefault="46D36233" w14:paraId="59EAE245" w14:textId="58912878">
      <w:pPr>
        <w:jc w:val="center"/>
        <w:rPr>
          <w:rFonts w:ascii="Arial" w:hAnsi="Arial" w:eastAsia="Arial" w:cs="Arial"/>
          <w:b/>
          <w:bCs/>
          <w:szCs w:val="22"/>
        </w:rPr>
      </w:pPr>
      <w:r>
        <w:rPr>
          <w:noProof/>
        </w:rPr>
        <w:drawing>
          <wp:inline distT="0" distB="0" distL="0" distR="0" wp14:anchorId="5D8A7515" wp14:editId="696E0258">
            <wp:extent cx="1857375" cy="691356"/>
            <wp:effectExtent l="0" t="0" r="0" b="0"/>
            <wp:docPr id="2069374339" name="Picture 2069374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857375" cy="691356"/>
                    </a:xfrm>
                    <a:prstGeom prst="rect">
                      <a:avLst/>
                    </a:prstGeom>
                  </pic:spPr>
                </pic:pic>
              </a:graphicData>
            </a:graphic>
          </wp:inline>
        </w:drawing>
      </w:r>
    </w:p>
    <w:p w:rsidR="003D286D" w:rsidP="251498AF" w:rsidRDefault="003D286D" w14:paraId="42AD005B" w14:textId="75812EFF">
      <w:pPr>
        <w:jc w:val="center"/>
        <w:rPr>
          <w:rFonts w:ascii="Arial" w:hAnsi="Arial" w:eastAsia="Arial" w:cs="Arial"/>
          <w:b/>
          <w:bCs/>
          <w:sz w:val="24"/>
          <w:szCs w:val="24"/>
          <w:u w:val="single"/>
        </w:rPr>
      </w:pPr>
    </w:p>
    <w:p w:rsidR="003D286D" w:rsidP="251498AF" w:rsidRDefault="025D7507" w14:paraId="7EE639DA" w14:textId="23FCA5A4">
      <w:pPr>
        <w:jc w:val="center"/>
        <w:rPr>
          <w:rFonts w:ascii="Arial" w:hAnsi="Arial" w:eastAsia="Arial" w:cs="Arial"/>
          <w:b/>
          <w:bCs/>
          <w:sz w:val="24"/>
          <w:szCs w:val="24"/>
          <w:u w:val="single"/>
        </w:rPr>
      </w:pPr>
      <w:r w:rsidRPr="251498AF">
        <w:rPr>
          <w:rFonts w:ascii="Arial" w:hAnsi="Arial" w:eastAsia="Arial" w:cs="Arial"/>
          <w:b/>
          <w:bCs/>
          <w:sz w:val="24"/>
          <w:szCs w:val="24"/>
          <w:u w:val="single"/>
        </w:rPr>
        <w:t>Secondary Initial Subject Knowledge Audit in Music</w:t>
      </w:r>
    </w:p>
    <w:p w:rsidR="003D286D" w:rsidP="251498AF" w:rsidRDefault="025D7507" w14:paraId="5047FD34" w14:textId="119B0760">
      <w:pPr>
        <w:ind w:left="-397"/>
        <w:jc w:val="center"/>
      </w:pPr>
      <w:r w:rsidRPr="251498AF">
        <w:rPr>
          <w:rFonts w:ascii="Arial" w:hAnsi="Arial" w:eastAsia="Arial" w:cs="Arial"/>
          <w:szCs w:val="22"/>
        </w:rPr>
        <w:t xml:space="preserve"> </w:t>
      </w:r>
    </w:p>
    <w:p w:rsidR="003D286D" w:rsidP="251498AF" w:rsidRDefault="025D7507" w14:paraId="1DE603FC" w14:textId="723FCF75">
      <w:pPr>
        <w:rPr>
          <w:rFonts w:ascii="Arial" w:hAnsi="Arial" w:eastAsia="Arial" w:cs="Arial"/>
          <w:b/>
          <w:bCs/>
          <w:szCs w:val="22"/>
        </w:rPr>
      </w:pPr>
      <w:r w:rsidRPr="251498AF">
        <w:rPr>
          <w:rFonts w:ascii="Arial" w:hAnsi="Arial" w:eastAsia="Arial" w:cs="Arial"/>
          <w:b/>
          <w:bCs/>
          <w:szCs w:val="22"/>
        </w:rPr>
        <w:t>Name:</w:t>
      </w:r>
    </w:p>
    <w:p w:rsidR="003D286D" w:rsidP="251498AF" w:rsidRDefault="025D7507" w14:paraId="26470A09" w14:textId="3E9BD045">
      <w:pPr>
        <w:rPr>
          <w:rFonts w:ascii="Arial" w:hAnsi="Arial" w:eastAsia="Arial" w:cs="Arial"/>
          <w:b/>
          <w:bCs/>
          <w:szCs w:val="22"/>
        </w:rPr>
      </w:pPr>
      <w:r w:rsidRPr="251498AF">
        <w:rPr>
          <w:rFonts w:ascii="Arial" w:hAnsi="Arial" w:eastAsia="Arial" w:cs="Arial"/>
          <w:b/>
          <w:bCs/>
          <w:szCs w:val="22"/>
        </w:rPr>
        <w:t xml:space="preserve"> </w:t>
      </w:r>
    </w:p>
    <w:p w:rsidR="003D286D" w:rsidP="251498AF" w:rsidRDefault="025D7507" w14:paraId="12898381" w14:textId="0B62E38A">
      <w:pPr>
        <w:rPr>
          <w:rFonts w:ascii="Arial" w:hAnsi="Arial" w:eastAsia="Arial" w:cs="Arial"/>
          <w:b/>
          <w:bCs/>
          <w:szCs w:val="22"/>
        </w:rPr>
      </w:pPr>
      <w:r w:rsidRPr="251498AF">
        <w:rPr>
          <w:rFonts w:ascii="Arial" w:hAnsi="Arial" w:eastAsia="Arial" w:cs="Arial"/>
          <w:b/>
          <w:bCs/>
          <w:szCs w:val="22"/>
        </w:rPr>
        <w:lastRenderedPageBreak/>
        <w:t xml:space="preserve">Date: </w:t>
      </w:r>
    </w:p>
    <w:p w:rsidR="003D286D" w:rsidP="003D286D" w:rsidRDefault="025D7507" w14:paraId="4FEFAA27" w14:textId="107D49BB">
      <w:pPr>
        <w:jc w:val="center"/>
      </w:pPr>
      <w:r w:rsidRPr="564988EA">
        <w:rPr>
          <w:rFonts w:ascii="Arial" w:hAnsi="Arial" w:eastAsia="Arial" w:cs="Arial"/>
          <w:szCs w:val="22"/>
        </w:rPr>
        <w:t xml:space="preserve">  </w:t>
      </w:r>
    </w:p>
    <w:p w:rsidR="003D286D" w:rsidP="251498AF" w:rsidRDefault="025D7507" w14:paraId="487F582B" w14:textId="2B382239">
      <w:r w:rsidRPr="251498AF">
        <w:rPr>
          <w:rFonts w:ascii="Arial" w:hAnsi="Arial" w:eastAsia="Arial" w:cs="Arial"/>
          <w:szCs w:val="22"/>
        </w:rPr>
        <w:t>These areas of subject knowledge and musicianship are derived from examining common GCSE specifications for music.  They are by no means exhaustive but give you some idea of the areas in which you need to develop skills, knowledge and expertise, if you are to teach music at this level</w:t>
      </w:r>
      <w:r w:rsidRPr="251498AF">
        <w:rPr>
          <w:rFonts w:ascii="Arial" w:hAnsi="Arial" w:eastAsia="Arial" w:cs="Arial"/>
          <w:b/>
          <w:bCs/>
          <w:szCs w:val="22"/>
        </w:rPr>
        <w:t xml:space="preserve"> </w:t>
      </w:r>
      <w:r w:rsidRPr="251498AF">
        <w:rPr>
          <w:rFonts w:ascii="Arial" w:hAnsi="Arial" w:eastAsia="Arial" w:cs="Arial"/>
          <w:szCs w:val="22"/>
        </w:rPr>
        <w:t xml:space="preserve">and beyond.  The grid below can be used as a needs analysis at the start of the course, from which you can begin to identify areas for development throughout the course.  </w:t>
      </w:r>
    </w:p>
    <w:p w:rsidR="003D286D" w:rsidP="251498AF" w:rsidRDefault="025D7507" w14:paraId="690B88C7" w14:textId="60114F24">
      <w:r w:rsidRPr="251498AF">
        <w:rPr>
          <w:rFonts w:ascii="Arial" w:hAnsi="Arial" w:eastAsia="Arial" w:cs="Arial"/>
          <w:szCs w:val="22"/>
        </w:rPr>
        <w:t xml:space="preserve"> </w:t>
      </w:r>
    </w:p>
    <w:p w:rsidR="003D286D" w:rsidP="251498AF" w:rsidRDefault="025D7507" w14:paraId="6AB65104" w14:textId="5F51E2A5">
      <w:r w:rsidRPr="251498AF">
        <w:rPr>
          <w:rFonts w:ascii="Arial" w:hAnsi="Arial" w:eastAsia="Arial" w:cs="Arial"/>
          <w:b/>
          <w:bCs/>
          <w:szCs w:val="22"/>
        </w:rPr>
        <w:t>Important note:</w:t>
      </w:r>
      <w:r w:rsidRPr="251498AF">
        <w:rPr>
          <w:rFonts w:ascii="Arial" w:hAnsi="Arial" w:eastAsia="Arial" w:cs="Arial"/>
          <w:szCs w:val="22"/>
        </w:rPr>
        <w:t xml:space="preserve"> </w:t>
      </w:r>
    </w:p>
    <w:p w:rsidR="003D286D" w:rsidP="251498AF" w:rsidRDefault="025D7507" w14:paraId="17FE8E03" w14:textId="5D183835">
      <w:r w:rsidRPr="251498AF">
        <w:rPr>
          <w:rFonts w:ascii="Arial" w:hAnsi="Arial" w:eastAsia="Arial" w:cs="Arial"/>
          <w:i/>
          <w:iCs/>
          <w:szCs w:val="22"/>
        </w:rPr>
        <w:t>The level descriptions should be used as a guide rather than a check list, to aid you. We are not expecting you to be able to demonstrate many areas at level 3 or 4 at this stage, therefore do not worry about ticking any of the boxes as this audit is used as a tool to help support and develop your subject knowledge rather than a judgement tool.</w:t>
      </w:r>
      <w:r w:rsidRPr="251498AF">
        <w:rPr>
          <w:rFonts w:ascii="Arial" w:hAnsi="Arial" w:eastAsia="Arial" w:cs="Arial"/>
          <w:szCs w:val="22"/>
        </w:rPr>
        <w:t xml:space="preserve"> </w:t>
      </w:r>
    </w:p>
    <w:p w:rsidR="003D286D" w:rsidP="251498AF" w:rsidRDefault="025D7507" w14:paraId="1F3F1037" w14:textId="4139B322">
      <w:r w:rsidRPr="251498AF">
        <w:rPr>
          <w:rFonts w:ascii="Arial" w:hAnsi="Arial" w:eastAsia="Arial" w:cs="Arial"/>
          <w:i/>
          <w:iCs/>
          <w:szCs w:val="22"/>
        </w:rPr>
        <w:t xml:space="preserve"> </w:t>
      </w:r>
      <w:r w:rsidRPr="251498AF">
        <w:rPr>
          <w:rFonts w:ascii="Arial" w:hAnsi="Arial" w:eastAsia="Arial" w:cs="Arial"/>
          <w:szCs w:val="22"/>
        </w:rPr>
        <w:t xml:space="preserve"> </w:t>
      </w:r>
    </w:p>
    <w:p w:rsidR="003D286D" w:rsidP="251498AF" w:rsidRDefault="025D7507" w14:paraId="70E0E150" w14:textId="1D438556">
      <w:pPr>
        <w:pStyle w:val="ListParagraph"/>
        <w:numPr>
          <w:ilvl w:val="0"/>
          <w:numId w:val="1"/>
        </w:numPr>
        <w:rPr>
          <w:rFonts w:ascii="Arial" w:hAnsi="Arial" w:eastAsia="Arial" w:cs="Arial"/>
          <w:szCs w:val="22"/>
        </w:rPr>
      </w:pPr>
      <w:r w:rsidRPr="251498AF">
        <w:rPr>
          <w:rFonts w:ascii="Arial" w:hAnsi="Arial" w:eastAsia="Arial" w:cs="Arial"/>
          <w:b/>
          <w:bCs/>
          <w:szCs w:val="22"/>
        </w:rPr>
        <w:t>Some/None:</w:t>
      </w:r>
      <w:r w:rsidRPr="251498AF">
        <w:rPr>
          <w:rFonts w:ascii="Arial" w:hAnsi="Arial" w:eastAsia="Arial" w:cs="Arial"/>
          <w:szCs w:val="22"/>
        </w:rPr>
        <w:t xml:space="preserve"> No idea or unsure, insecure knowledge. Need to look it up or refresh knowledge. Know the rules but need to refresh knowledge/skills. </w:t>
      </w:r>
    </w:p>
    <w:p w:rsidR="003D286D" w:rsidP="251498AF" w:rsidRDefault="025D7507" w14:paraId="04E67080" w14:textId="1C06B953">
      <w:r w:rsidRPr="251498AF">
        <w:rPr>
          <w:rFonts w:ascii="Arial" w:hAnsi="Arial" w:eastAsia="Arial" w:cs="Arial"/>
          <w:szCs w:val="22"/>
        </w:rPr>
        <w:t xml:space="preserve"> </w:t>
      </w:r>
    </w:p>
    <w:p w:rsidR="003D286D" w:rsidP="251498AF" w:rsidRDefault="025D7507" w14:paraId="4E522410" w14:textId="08CE5E8F">
      <w:pPr>
        <w:pStyle w:val="ListParagraph"/>
        <w:numPr>
          <w:ilvl w:val="0"/>
          <w:numId w:val="1"/>
        </w:numPr>
        <w:rPr>
          <w:rFonts w:ascii="Arial" w:hAnsi="Arial" w:eastAsia="Arial" w:cs="Arial"/>
          <w:szCs w:val="22"/>
        </w:rPr>
      </w:pPr>
      <w:r w:rsidRPr="251498AF">
        <w:rPr>
          <w:rFonts w:ascii="Arial" w:hAnsi="Arial" w:eastAsia="Arial" w:cs="Arial"/>
          <w:b/>
          <w:bCs/>
          <w:szCs w:val="22"/>
        </w:rPr>
        <w:t>I know and can do:</w:t>
      </w:r>
      <w:r w:rsidRPr="251498AF">
        <w:rPr>
          <w:rFonts w:ascii="Arial" w:hAnsi="Arial" w:eastAsia="Arial" w:cs="Arial"/>
          <w:szCs w:val="22"/>
        </w:rPr>
        <w:t xml:space="preserve"> Quickly recall, answer exam style questions without a prompt. Know the key information, meanings and have the knowledge.</w:t>
      </w:r>
    </w:p>
    <w:p w:rsidR="003D286D" w:rsidP="251498AF" w:rsidRDefault="025D7507" w14:paraId="584FA5B8" w14:textId="57935776">
      <w:r w:rsidRPr="251498AF">
        <w:rPr>
          <w:rFonts w:ascii="Arial" w:hAnsi="Arial" w:eastAsia="Arial" w:cs="Arial"/>
          <w:szCs w:val="22"/>
        </w:rPr>
        <w:t xml:space="preserve"> </w:t>
      </w:r>
    </w:p>
    <w:p w:rsidR="003D286D" w:rsidP="251498AF" w:rsidRDefault="025D7507" w14:paraId="4C5C5AAD" w14:textId="62A566BB">
      <w:pPr>
        <w:pStyle w:val="ListParagraph"/>
        <w:numPr>
          <w:ilvl w:val="0"/>
          <w:numId w:val="1"/>
        </w:numPr>
        <w:rPr>
          <w:rFonts w:ascii="Arial" w:hAnsi="Arial" w:eastAsia="Arial" w:cs="Arial"/>
          <w:szCs w:val="22"/>
        </w:rPr>
      </w:pPr>
      <w:r w:rsidRPr="251498AF">
        <w:rPr>
          <w:rFonts w:ascii="Arial" w:hAnsi="Arial" w:eastAsia="Arial" w:cs="Arial"/>
          <w:b/>
          <w:bCs/>
          <w:szCs w:val="22"/>
        </w:rPr>
        <w:t>I understand and can explain:</w:t>
      </w:r>
      <w:r w:rsidRPr="251498AF">
        <w:rPr>
          <w:rFonts w:ascii="Arial" w:hAnsi="Arial" w:eastAsia="Arial" w:cs="Arial"/>
          <w:szCs w:val="22"/>
        </w:rPr>
        <w:t xml:space="preserve"> Focus on teaching: Can explain how and why to someone else. Can use analogies, models or similar. Can link prior knowledge and next development stages. Understands the progression in a topic.</w:t>
      </w:r>
    </w:p>
    <w:p w:rsidR="003D286D" w:rsidP="251498AF" w:rsidRDefault="025D7507" w14:paraId="07D35A5D" w14:textId="2D9BEBCB">
      <w:r w:rsidRPr="251498AF">
        <w:rPr>
          <w:rFonts w:ascii="Arial" w:hAnsi="Arial" w:eastAsia="Arial" w:cs="Arial"/>
          <w:szCs w:val="22"/>
        </w:rPr>
        <w:t xml:space="preserve"> </w:t>
      </w:r>
    </w:p>
    <w:p w:rsidR="003D286D" w:rsidP="564988EA" w:rsidRDefault="025D7507" w14:paraId="3FB59847" w14:textId="7113A5ED">
      <w:pPr>
        <w:pStyle w:val="ListParagraph"/>
        <w:numPr>
          <w:ilvl w:val="0"/>
          <w:numId w:val="1"/>
        </w:numPr>
        <w:rPr>
          <w:rFonts w:ascii="Arial" w:hAnsi="Arial" w:eastAsia="Arial" w:cs="Arial"/>
          <w:szCs w:val="22"/>
        </w:rPr>
      </w:pPr>
      <w:r w:rsidRPr="564988EA">
        <w:rPr>
          <w:rFonts w:ascii="Arial" w:hAnsi="Arial" w:eastAsia="Arial" w:cs="Arial"/>
          <w:b/>
          <w:bCs/>
          <w:szCs w:val="22"/>
        </w:rPr>
        <w:t>I can help others to learn:</w:t>
      </w:r>
      <w:r w:rsidRPr="564988EA">
        <w:rPr>
          <w:rFonts w:ascii="Arial" w:hAnsi="Arial" w:eastAsia="Arial" w:cs="Arial"/>
          <w:szCs w:val="22"/>
        </w:rPr>
        <w:t xml:space="preserve"> Focus on individual learning and understanding: Can interconnect and link to other topics. Use relevance and everyday applications to motivate. Anticipate problems and difficulties through use of common misconceptions and other strategies. Understand conceptual structure. Deconstruct learning into manageable chunks. </w:t>
      </w:r>
    </w:p>
    <w:p w:rsidR="003D286D" w:rsidP="003D286D" w:rsidRDefault="025D7507" w14:paraId="3FCC6AC9" w14:textId="3571ABE1">
      <w:pPr>
        <w:jc w:val="center"/>
      </w:pPr>
      <w:r w:rsidRPr="251498AF">
        <w:rPr>
          <w:rFonts w:ascii="Arial" w:hAnsi="Arial" w:eastAsia="Arial" w:cs="Arial"/>
          <w:szCs w:val="22"/>
        </w:rPr>
        <w:t xml:space="preserve"> </w:t>
      </w:r>
    </w:p>
    <w:tbl>
      <w:tblPr>
        <w:tblW w:w="10799" w:type="dxa"/>
        <w:tblLayout w:type="fixed"/>
        <w:tblLook w:val="06A0" w:firstRow="1" w:lastRow="0" w:firstColumn="1" w:lastColumn="0" w:noHBand="1" w:noVBand="1"/>
      </w:tblPr>
      <w:tblGrid>
        <w:gridCol w:w="3990"/>
        <w:gridCol w:w="658"/>
        <w:gridCol w:w="658"/>
        <w:gridCol w:w="658"/>
        <w:gridCol w:w="658"/>
        <w:gridCol w:w="4177"/>
      </w:tblGrid>
      <w:tr w:rsidR="251498AF" w:rsidTr="564988EA" w14:paraId="047D8FBC" w14:textId="77777777">
        <w:trPr>
          <w:trHeight w:val="300"/>
        </w:trPr>
        <w:tc>
          <w:tcPr>
            <w:tcW w:w="3990" w:type="dxa"/>
            <w:tcBorders>
              <w:top w:val="nil"/>
              <w:left w:val="nil"/>
              <w:bottom w:val="single" w:color="auto" w:sz="8" w:space="0"/>
              <w:right w:val="single" w:color="auto" w:sz="8" w:space="0"/>
            </w:tcBorders>
            <w:tcMar>
              <w:left w:w="108" w:type="dxa"/>
              <w:right w:w="108" w:type="dxa"/>
            </w:tcMar>
          </w:tcPr>
          <w:p w:rsidR="251498AF" w:rsidP="251498AF" w:rsidRDefault="251498AF" w14:paraId="7A0A2EE5" w14:textId="132D0A10">
            <w:pPr>
              <w:spacing w:after="120"/>
            </w:pPr>
            <w:r w:rsidRPr="251498AF">
              <w:rPr>
                <w:rFonts w:ascii="Arial" w:hAnsi="Arial" w:eastAsia="Arial" w:cs="Arial"/>
                <w:b/>
                <w:bCs/>
                <w:szCs w:val="22"/>
              </w:rPr>
              <w:t>Knowledge, skills,</w:t>
            </w:r>
            <w:r w:rsidRPr="251498AF" w:rsidR="1B3F008B">
              <w:rPr>
                <w:rFonts w:ascii="Arial" w:hAnsi="Arial" w:eastAsia="Arial" w:cs="Arial"/>
                <w:b/>
                <w:bCs/>
                <w:szCs w:val="22"/>
              </w:rPr>
              <w:t xml:space="preserve"> </w:t>
            </w:r>
            <w:r w:rsidRPr="251498AF">
              <w:rPr>
                <w:rFonts w:ascii="Arial" w:hAnsi="Arial" w:eastAsia="Arial" w:cs="Arial"/>
                <w:b/>
                <w:bCs/>
                <w:szCs w:val="22"/>
              </w:rPr>
              <w:t>understanding</w:t>
            </w:r>
            <w:r w:rsidRPr="251498AF" w:rsidR="7265D574">
              <w:rPr>
                <w:rFonts w:ascii="Arial" w:hAnsi="Arial" w:eastAsia="Arial" w:cs="Arial"/>
                <w:b/>
                <w:bCs/>
                <w:szCs w:val="22"/>
              </w:rPr>
              <w:t xml:space="preserve"> </w:t>
            </w:r>
            <w:r w:rsidRPr="251498AF">
              <w:rPr>
                <w:rFonts w:ascii="Arial" w:hAnsi="Arial" w:eastAsia="Arial" w:cs="Arial"/>
                <w:b/>
                <w:bCs/>
                <w:szCs w:val="22"/>
              </w:rPr>
              <w:t>and musicianship</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tcPr>
          <w:p w:rsidR="251498AF" w:rsidP="251498AF" w:rsidRDefault="251498AF" w14:paraId="0CB4A6DA" w14:textId="09F8F698">
            <w:pPr>
              <w:jc w:val="center"/>
            </w:pPr>
            <w:r w:rsidRPr="251498AF">
              <w:rPr>
                <w:rFonts w:ascii="Arial" w:hAnsi="Arial" w:eastAsia="Arial" w:cs="Arial"/>
                <w:b/>
                <w:bCs/>
                <w:szCs w:val="22"/>
              </w:rPr>
              <w:t>1</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tcPr>
          <w:p w:rsidR="251498AF" w:rsidP="251498AF" w:rsidRDefault="251498AF" w14:paraId="08C3B74C" w14:textId="113320E9">
            <w:pPr>
              <w:jc w:val="center"/>
            </w:pPr>
            <w:r w:rsidRPr="251498AF">
              <w:rPr>
                <w:rFonts w:ascii="Arial" w:hAnsi="Arial" w:eastAsia="Arial" w:cs="Arial"/>
                <w:b/>
                <w:bCs/>
                <w:szCs w:val="22"/>
              </w:rPr>
              <w:t>2</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tcPr>
          <w:p w:rsidR="251498AF" w:rsidP="251498AF" w:rsidRDefault="251498AF" w14:paraId="136CC4F2" w14:textId="05D05F97">
            <w:pPr>
              <w:jc w:val="center"/>
            </w:pPr>
            <w:r w:rsidRPr="251498AF">
              <w:rPr>
                <w:rFonts w:ascii="Arial" w:hAnsi="Arial" w:eastAsia="Arial" w:cs="Arial"/>
                <w:b/>
                <w:bCs/>
                <w:szCs w:val="22"/>
              </w:rPr>
              <w:t>3</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tcPr>
          <w:p w:rsidR="251498AF" w:rsidP="251498AF" w:rsidRDefault="251498AF" w14:paraId="5108AD5E" w14:textId="44F47F3B">
            <w:pPr>
              <w:jc w:val="center"/>
            </w:pPr>
            <w:r w:rsidRPr="251498AF">
              <w:rPr>
                <w:rFonts w:ascii="Arial" w:hAnsi="Arial" w:eastAsia="Arial" w:cs="Arial"/>
                <w:b/>
                <w:bCs/>
                <w:szCs w:val="22"/>
              </w:rPr>
              <w:t>4</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tcPr>
          <w:p w:rsidR="251498AF" w:rsidP="251498AF" w:rsidRDefault="251498AF" w14:paraId="5E917BFF" w14:textId="6D5399FE">
            <w:pPr>
              <w:jc w:val="center"/>
            </w:pPr>
            <w:r w:rsidRPr="251498AF">
              <w:rPr>
                <w:rFonts w:ascii="Arial" w:hAnsi="Arial" w:eastAsia="Arial" w:cs="Arial"/>
                <w:b/>
                <w:bCs/>
                <w:szCs w:val="22"/>
              </w:rPr>
              <w:t>Add detail if possible</w:t>
            </w:r>
          </w:p>
        </w:tc>
      </w:tr>
      <w:tr w:rsidR="251498AF" w:rsidTr="564988EA" w14:paraId="5894DA57"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499E6D6" w14:textId="36A04922">
            <w:r w:rsidRPr="251498AF">
              <w:rPr>
                <w:rFonts w:ascii="Arial" w:hAnsi="Arial" w:eastAsia="Arial" w:cs="Arial"/>
                <w:szCs w:val="22"/>
              </w:rPr>
              <w:t>Conducting / directing ensembles</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5BC1778" w14:textId="40549AE2">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A2F0E1E" w14:textId="2D82FCA3">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4FE24B4" w14:textId="317E6B47">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DBA6B5C" w14:textId="1AA57F5B">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31BE321" w14:textId="0BFB72F0">
            <w:r w:rsidRPr="251498AF">
              <w:rPr>
                <w:rFonts w:ascii="Arial" w:hAnsi="Arial" w:eastAsia="Arial" w:cs="Arial"/>
                <w:szCs w:val="22"/>
              </w:rPr>
              <w:t xml:space="preserve"> </w:t>
            </w:r>
          </w:p>
        </w:tc>
      </w:tr>
      <w:tr w:rsidR="251498AF" w:rsidTr="564988EA" w14:paraId="3144B9EC"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14DB533" w14:textId="18880802">
            <w:r w:rsidRPr="251498AF">
              <w:rPr>
                <w:rFonts w:ascii="Arial" w:hAnsi="Arial" w:eastAsia="Arial" w:cs="Arial"/>
                <w:szCs w:val="22"/>
              </w:rPr>
              <w:t>Playing in ensemble</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270D703" w14:textId="466FD96F">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241E386" w14:textId="701BF805">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7F94401" w14:textId="6A502480">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972220F" w14:textId="17280AA5">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BC01620" w14:textId="330685C5">
            <w:r w:rsidRPr="251498AF">
              <w:rPr>
                <w:rFonts w:ascii="Arial" w:hAnsi="Arial" w:eastAsia="Arial" w:cs="Arial"/>
                <w:szCs w:val="22"/>
              </w:rPr>
              <w:t xml:space="preserve"> </w:t>
            </w:r>
          </w:p>
        </w:tc>
      </w:tr>
      <w:tr w:rsidR="251498AF" w:rsidTr="564988EA" w14:paraId="20CBA400"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D7E0937" w14:textId="7F0650C5">
            <w:r w:rsidRPr="251498AF">
              <w:rPr>
                <w:rFonts w:ascii="Arial" w:hAnsi="Arial" w:eastAsia="Arial" w:cs="Arial"/>
                <w:szCs w:val="22"/>
              </w:rPr>
              <w:t>Singing in ensemble</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6EBE6EC" w14:textId="27E43BD4">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05F2FCA" w14:textId="05B8FAA9">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E9B3769" w14:textId="24A010DC">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5BBDAC6" w14:textId="21D76883">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934DD1B" w14:textId="6A131007">
            <w:r w:rsidRPr="251498AF">
              <w:rPr>
                <w:rFonts w:ascii="Arial" w:hAnsi="Arial" w:eastAsia="Arial" w:cs="Arial"/>
                <w:szCs w:val="22"/>
              </w:rPr>
              <w:t xml:space="preserve"> </w:t>
            </w:r>
          </w:p>
        </w:tc>
      </w:tr>
      <w:tr w:rsidR="251498AF" w:rsidTr="564988EA" w14:paraId="63B5766F"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3AE6AAA" w14:textId="04D97576">
            <w:r w:rsidRPr="251498AF">
              <w:rPr>
                <w:rFonts w:ascii="Arial" w:hAnsi="Arial" w:eastAsia="Arial" w:cs="Arial"/>
                <w:szCs w:val="22"/>
              </w:rPr>
              <w:t>Solo performance</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A5C9D5B" w14:textId="7B89A0A1">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E378BF6" w14:textId="4AEEDB48">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3C9B7B0" w14:textId="5383615B">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6C15452" w14:textId="5F9C0AFD">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2E25182" w14:textId="147ED521">
            <w:r w:rsidRPr="251498AF">
              <w:rPr>
                <w:rFonts w:ascii="Arial" w:hAnsi="Arial" w:eastAsia="Arial" w:cs="Arial"/>
                <w:szCs w:val="22"/>
              </w:rPr>
              <w:t xml:space="preserve"> </w:t>
            </w:r>
          </w:p>
        </w:tc>
      </w:tr>
      <w:tr w:rsidR="251498AF" w:rsidTr="564988EA" w14:paraId="41F2FDE8"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CA8E808" w14:textId="7330550A">
            <w:r w:rsidRPr="251498AF">
              <w:rPr>
                <w:rFonts w:ascii="Arial" w:hAnsi="Arial" w:eastAsia="Arial" w:cs="Arial"/>
                <w:szCs w:val="22"/>
              </w:rPr>
              <w:t>Keyboard skills</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779540C" w14:textId="3F7783DE">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A73F177" w14:textId="3D7368DF">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E34B3E7" w14:textId="4B54C41F">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3B4F050" w14:textId="589947C1">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1C68DB7" w14:textId="46616DE1">
            <w:r w:rsidRPr="251498AF">
              <w:rPr>
                <w:rFonts w:ascii="Arial" w:hAnsi="Arial" w:eastAsia="Arial" w:cs="Arial"/>
                <w:szCs w:val="22"/>
              </w:rPr>
              <w:t xml:space="preserve"> </w:t>
            </w:r>
          </w:p>
        </w:tc>
      </w:tr>
      <w:tr w:rsidR="251498AF" w:rsidTr="564988EA" w14:paraId="263A6441"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201AD9E" w14:textId="338EAC05">
            <w:r w:rsidRPr="251498AF">
              <w:rPr>
                <w:rFonts w:ascii="Arial" w:hAnsi="Arial" w:eastAsia="Arial" w:cs="Arial"/>
                <w:szCs w:val="22"/>
              </w:rPr>
              <w:t>Accompanying skills</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45A23E8" w14:textId="3B930228">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91C7C87" w14:textId="04EA0423">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A09EF94" w14:textId="2919DC29">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244ADB3" w14:textId="64F0C957">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536641C" w14:textId="669650E4">
            <w:r w:rsidRPr="251498AF">
              <w:rPr>
                <w:rFonts w:ascii="Arial" w:hAnsi="Arial" w:eastAsia="Arial" w:cs="Arial"/>
                <w:szCs w:val="22"/>
              </w:rPr>
              <w:t xml:space="preserve"> </w:t>
            </w:r>
          </w:p>
        </w:tc>
      </w:tr>
      <w:tr w:rsidR="251498AF" w:rsidTr="564988EA" w14:paraId="28744F67"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043E08F" w14:textId="12C172AD">
            <w:r w:rsidRPr="251498AF">
              <w:rPr>
                <w:rFonts w:ascii="Arial" w:hAnsi="Arial" w:eastAsia="Arial" w:cs="Arial"/>
                <w:szCs w:val="22"/>
              </w:rPr>
              <w:t>Singing voice / vocal skills</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F05C0AD" w14:textId="2802136F">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57DF223" w14:textId="0E193649">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E13868B" w14:textId="37D65CD0">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2526CF6" w14:textId="67BC4942">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95AD0D8" w14:textId="0F3CF920">
            <w:r w:rsidRPr="251498AF">
              <w:rPr>
                <w:rFonts w:ascii="Arial" w:hAnsi="Arial" w:eastAsia="Arial" w:cs="Arial"/>
                <w:szCs w:val="22"/>
              </w:rPr>
              <w:t xml:space="preserve"> </w:t>
            </w:r>
          </w:p>
        </w:tc>
      </w:tr>
      <w:tr w:rsidR="251498AF" w:rsidTr="564988EA" w14:paraId="61EE3DC4"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E1A6734" w14:textId="196BE730">
            <w:r w:rsidRPr="251498AF">
              <w:rPr>
                <w:rFonts w:ascii="Arial" w:hAnsi="Arial" w:eastAsia="Arial" w:cs="Arial"/>
                <w:szCs w:val="22"/>
              </w:rPr>
              <w:t>Composing (any style)</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49CB116" w14:textId="18760817">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E93CC49" w14:textId="033C2684">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EB6FFF8" w14:textId="150A9A5E">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C29D774" w14:textId="78B6278E">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FDAA1EA" w14:textId="522ABB23">
            <w:r w:rsidRPr="251498AF">
              <w:rPr>
                <w:rFonts w:ascii="Arial" w:hAnsi="Arial" w:eastAsia="Arial" w:cs="Arial"/>
                <w:szCs w:val="22"/>
              </w:rPr>
              <w:t xml:space="preserve"> </w:t>
            </w:r>
          </w:p>
        </w:tc>
      </w:tr>
      <w:tr w:rsidR="251498AF" w:rsidTr="564988EA" w14:paraId="6BBDEEC3"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B96A22D" w14:textId="25BC69C6">
            <w:r w:rsidRPr="251498AF">
              <w:rPr>
                <w:rFonts w:ascii="Arial" w:hAnsi="Arial" w:eastAsia="Arial" w:cs="Arial"/>
                <w:szCs w:val="22"/>
              </w:rPr>
              <w:t>Improvising (any style)</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A00985A" w14:textId="58EBF9F2">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9CA6E75" w14:textId="3D0CB8B5">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13F5E41" w14:textId="2D04C429">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1D8C670" w14:textId="35F70B86">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50A1106" w14:textId="2C56680D">
            <w:r w:rsidRPr="251498AF">
              <w:rPr>
                <w:rFonts w:ascii="Arial" w:hAnsi="Arial" w:eastAsia="Arial" w:cs="Arial"/>
                <w:szCs w:val="22"/>
              </w:rPr>
              <w:t xml:space="preserve"> </w:t>
            </w:r>
          </w:p>
        </w:tc>
      </w:tr>
      <w:tr w:rsidR="251498AF" w:rsidTr="564988EA" w14:paraId="2813D59A"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489A725" w14:textId="5B2F6590">
            <w:r w:rsidRPr="251498AF">
              <w:rPr>
                <w:rFonts w:ascii="Arial" w:hAnsi="Arial" w:eastAsia="Arial" w:cs="Arial"/>
                <w:szCs w:val="22"/>
              </w:rPr>
              <w:t>Arranging music (any ensemble)</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77DB485" w14:textId="2D4154D7">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833C1E7" w14:textId="523E6058">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5D32D1A" w14:textId="2C355681">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4215853" w14:textId="600FF903">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DDC9B41" w14:textId="207183E9">
            <w:r w:rsidRPr="251498AF">
              <w:rPr>
                <w:rFonts w:ascii="Arial" w:hAnsi="Arial" w:eastAsia="Arial" w:cs="Arial"/>
                <w:szCs w:val="22"/>
              </w:rPr>
              <w:t xml:space="preserve"> </w:t>
            </w:r>
          </w:p>
        </w:tc>
      </w:tr>
      <w:tr w:rsidR="251498AF" w:rsidTr="564988EA" w14:paraId="1B31C112"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D9425CA" w14:textId="7EFE9F29">
            <w:r w:rsidRPr="251498AF">
              <w:rPr>
                <w:rFonts w:ascii="Arial" w:hAnsi="Arial" w:eastAsia="Arial" w:cs="Arial"/>
                <w:szCs w:val="22"/>
              </w:rPr>
              <w:lastRenderedPageBreak/>
              <w:t>Grade 5 theory</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EAF4C91" w14:textId="3F66E00D">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73EBF3B" w14:textId="7BCD1BCD">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1CBE1A9" w14:textId="1B95209B">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DBEF920" w14:textId="1BB89A52">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654EE24" w14:textId="4ADCC8B7">
            <w:r w:rsidRPr="251498AF">
              <w:rPr>
                <w:rFonts w:ascii="Arial" w:hAnsi="Arial" w:eastAsia="Arial" w:cs="Arial"/>
                <w:szCs w:val="22"/>
              </w:rPr>
              <w:t xml:space="preserve"> </w:t>
            </w:r>
          </w:p>
        </w:tc>
      </w:tr>
      <w:tr w:rsidR="251498AF" w:rsidTr="564988EA" w14:paraId="010042F6"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1DEC58C" w14:textId="2AEBE70D">
            <w:r w:rsidRPr="251498AF">
              <w:rPr>
                <w:rFonts w:ascii="Arial" w:hAnsi="Arial" w:eastAsia="Arial" w:cs="Arial"/>
                <w:szCs w:val="22"/>
              </w:rPr>
              <w:t xml:space="preserve">Notation (stave, tab, text based, other)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69CB702" w14:textId="0366222D">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C462B61" w14:textId="1716EECD">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9EDA193" w14:textId="4C45E391">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5839D05" w14:textId="56EDFE2F">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82585DF" w14:textId="1D5E80D0">
            <w:r w:rsidRPr="251498AF">
              <w:rPr>
                <w:rFonts w:ascii="Arial" w:hAnsi="Arial" w:eastAsia="Arial" w:cs="Arial"/>
                <w:szCs w:val="22"/>
              </w:rPr>
              <w:t xml:space="preserve"> </w:t>
            </w:r>
          </w:p>
        </w:tc>
      </w:tr>
      <w:tr w:rsidR="251498AF" w:rsidTr="564988EA" w14:paraId="5D0D1B21"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9B725FB" w14:textId="145EAE76">
            <w:r w:rsidRPr="251498AF">
              <w:rPr>
                <w:rFonts w:ascii="Arial" w:hAnsi="Arial" w:eastAsia="Arial" w:cs="Arial"/>
                <w:szCs w:val="22"/>
              </w:rPr>
              <w:t xml:space="preserve">Harmony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2A8FE8C" w14:textId="04A90052">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6615542" w14:textId="1A87581C">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1750DD4" w14:textId="3B804B61">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07E6B88" w14:textId="185B3C5F">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B60AA46" w14:textId="7F41487D">
            <w:r w:rsidRPr="251498AF">
              <w:rPr>
                <w:rFonts w:ascii="Arial" w:hAnsi="Arial" w:eastAsia="Arial" w:cs="Arial"/>
                <w:szCs w:val="22"/>
              </w:rPr>
              <w:t xml:space="preserve"> </w:t>
            </w:r>
          </w:p>
        </w:tc>
      </w:tr>
      <w:tr w:rsidR="251498AF" w:rsidTr="564988EA" w14:paraId="622EBC0A"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AA78892" w14:textId="7D90D67F">
            <w:r w:rsidRPr="251498AF">
              <w:rPr>
                <w:rFonts w:ascii="Arial" w:hAnsi="Arial" w:eastAsia="Arial" w:cs="Arial"/>
                <w:szCs w:val="22"/>
              </w:rPr>
              <w:t xml:space="preserve">Harmonic styles (e.g. Bach chorales, Haydn string quartets)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7D28E81" w14:textId="7E54A266">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943057D" w14:textId="5118FBE0">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2FB7D67" w14:textId="6AB9023D">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1ACD8B4" w14:textId="75CBD853">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4CD9810" w14:textId="75BB53B5">
            <w:r w:rsidRPr="251498AF">
              <w:rPr>
                <w:rFonts w:ascii="Arial" w:hAnsi="Arial" w:eastAsia="Arial" w:cs="Arial"/>
                <w:szCs w:val="22"/>
              </w:rPr>
              <w:t xml:space="preserve"> </w:t>
            </w:r>
          </w:p>
        </w:tc>
      </w:tr>
      <w:tr w:rsidR="251498AF" w:rsidTr="564988EA" w14:paraId="75034B62"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23808DF" w14:textId="395EA1E4">
            <w:r w:rsidRPr="251498AF">
              <w:rPr>
                <w:rFonts w:ascii="Arial" w:hAnsi="Arial" w:eastAsia="Arial" w:cs="Arial"/>
                <w:szCs w:val="22"/>
              </w:rPr>
              <w:t>Musical analysis (written or verbal)</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2250310" w14:textId="44197FE0">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E77403C" w14:textId="3862EBE1">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A3FE3F1" w14:textId="733272E0">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9A20F62" w14:textId="1FE81850">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0CFBC68" w14:textId="39708C37">
            <w:r w:rsidRPr="251498AF">
              <w:rPr>
                <w:rFonts w:ascii="Arial" w:hAnsi="Arial" w:eastAsia="Arial" w:cs="Arial"/>
                <w:szCs w:val="22"/>
              </w:rPr>
              <w:t xml:space="preserve"> </w:t>
            </w:r>
          </w:p>
        </w:tc>
      </w:tr>
      <w:tr w:rsidR="251498AF" w:rsidTr="564988EA" w14:paraId="0E95B08E"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3734493" w14:textId="79AEFCAB">
            <w:r w:rsidRPr="251498AF">
              <w:rPr>
                <w:rFonts w:ascii="Arial" w:hAnsi="Arial" w:eastAsia="Arial" w:cs="Arial"/>
                <w:szCs w:val="22"/>
              </w:rPr>
              <w:t>Aural skills</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5FD67BA" w14:textId="23758B1B">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98174DE" w14:textId="6517ACC8">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BBA006B" w14:textId="209651CF">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7E6D4A4" w14:textId="44B579F1">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E6B4070" w14:textId="5BFE949B">
            <w:r w:rsidRPr="251498AF">
              <w:rPr>
                <w:rFonts w:ascii="Arial" w:hAnsi="Arial" w:eastAsia="Arial" w:cs="Arial"/>
                <w:szCs w:val="22"/>
              </w:rPr>
              <w:t xml:space="preserve"> </w:t>
            </w:r>
          </w:p>
        </w:tc>
      </w:tr>
      <w:tr w:rsidR="251498AF" w:rsidTr="564988EA" w14:paraId="498147E1"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2A9990C" w14:textId="02D60FBB">
            <w:r w:rsidRPr="251498AF">
              <w:rPr>
                <w:rFonts w:ascii="Arial" w:hAnsi="Arial" w:eastAsia="Arial" w:cs="Arial"/>
                <w:szCs w:val="22"/>
              </w:rPr>
              <w:t>Aesthetics (e.g. artistic values)</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AED76B2" w14:textId="26C519AA">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3C3352B" w14:textId="6D3A6188">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A48650C" w14:textId="728950B5">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3B49AEF" w14:textId="1F4CB4AF">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93C0CD4" w14:textId="042A016E">
            <w:r w:rsidRPr="251498AF">
              <w:rPr>
                <w:rFonts w:ascii="Arial" w:hAnsi="Arial" w:eastAsia="Arial" w:cs="Arial"/>
                <w:szCs w:val="22"/>
              </w:rPr>
              <w:t xml:space="preserve"> </w:t>
            </w:r>
          </w:p>
        </w:tc>
      </w:tr>
      <w:tr w:rsidR="251498AF" w:rsidTr="564988EA" w14:paraId="7FC9C6FC"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1FC407B" w14:textId="7966735F">
            <w:r w:rsidRPr="251498AF">
              <w:rPr>
                <w:rFonts w:ascii="Arial" w:hAnsi="Arial" w:eastAsia="Arial" w:cs="Arial"/>
                <w:szCs w:val="22"/>
              </w:rPr>
              <w:t>Jazz (any style)</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5765B1A" w14:textId="5367F5EB">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F274412" w14:textId="2B6376FC">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CEF2619" w14:textId="2006AD19">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D06DC22" w14:textId="63ED8709">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65CE7C5" w14:textId="31BFD324">
            <w:r w:rsidRPr="251498AF">
              <w:rPr>
                <w:rFonts w:ascii="Arial" w:hAnsi="Arial" w:eastAsia="Arial" w:cs="Arial"/>
                <w:szCs w:val="22"/>
              </w:rPr>
              <w:t xml:space="preserve"> </w:t>
            </w:r>
          </w:p>
        </w:tc>
      </w:tr>
      <w:tr w:rsidR="251498AF" w:rsidTr="564988EA" w14:paraId="45BB37FC"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A4FE0BE" w14:textId="43CAA14C">
            <w:r w:rsidRPr="251498AF">
              <w:rPr>
                <w:rFonts w:ascii="Arial" w:hAnsi="Arial" w:eastAsia="Arial" w:cs="Arial"/>
                <w:szCs w:val="22"/>
              </w:rPr>
              <w:t>Blues</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05A64E4" w14:textId="62A035EF">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35FD953" w14:textId="6A830A81">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AAE71D8" w14:textId="4297F90B">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12A58A4" w14:textId="6D28605F">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C10F3A0" w14:textId="35F9A7AB">
            <w:r w:rsidRPr="251498AF">
              <w:rPr>
                <w:rFonts w:ascii="Arial" w:hAnsi="Arial" w:eastAsia="Arial" w:cs="Arial"/>
                <w:szCs w:val="22"/>
              </w:rPr>
              <w:t xml:space="preserve"> </w:t>
            </w:r>
          </w:p>
        </w:tc>
      </w:tr>
      <w:tr w:rsidR="251498AF" w:rsidTr="564988EA" w14:paraId="4B758E0E"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8772B6C" w14:textId="7257F95F">
            <w:r w:rsidRPr="251498AF">
              <w:rPr>
                <w:rFonts w:ascii="Arial" w:hAnsi="Arial" w:eastAsia="Arial" w:cs="Arial"/>
                <w:szCs w:val="22"/>
              </w:rPr>
              <w:t>Folk music (any style)</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BBE5360" w14:textId="3B82C30B">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ED6B86D" w14:textId="6B7B3195">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F9295B0" w14:textId="6906CDEB">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7E5D73B" w14:textId="29DC5A77">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68E953B" w14:textId="0F60A139">
            <w:r w:rsidRPr="251498AF">
              <w:rPr>
                <w:rFonts w:ascii="Arial" w:hAnsi="Arial" w:eastAsia="Arial" w:cs="Arial"/>
                <w:szCs w:val="22"/>
              </w:rPr>
              <w:t xml:space="preserve"> </w:t>
            </w:r>
          </w:p>
        </w:tc>
      </w:tr>
      <w:tr w:rsidR="251498AF" w:rsidTr="564988EA" w14:paraId="7F5B762A"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21D89FE" w14:textId="54C8FF9A">
            <w:r w:rsidRPr="251498AF">
              <w:rPr>
                <w:rFonts w:ascii="Arial" w:hAnsi="Arial" w:eastAsia="Arial" w:cs="Arial"/>
                <w:szCs w:val="22"/>
              </w:rPr>
              <w:t>Pop (any style)</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E9A771E" w14:textId="1A663D72">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5EE89E8" w14:textId="5711F391">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5EAEB04" w14:textId="61D10FC5">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62657E2" w14:textId="60CFD68B">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8AB7463" w14:textId="147A8115">
            <w:r w:rsidRPr="251498AF">
              <w:rPr>
                <w:rFonts w:ascii="Arial" w:hAnsi="Arial" w:eastAsia="Arial" w:cs="Arial"/>
                <w:szCs w:val="22"/>
              </w:rPr>
              <w:t xml:space="preserve"> </w:t>
            </w:r>
          </w:p>
        </w:tc>
      </w:tr>
      <w:tr w:rsidR="251498AF" w:rsidTr="564988EA" w14:paraId="2C4E183E"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4D2DEA4" w14:textId="6E286D30">
            <w:r w:rsidRPr="251498AF">
              <w:rPr>
                <w:rFonts w:ascii="Arial" w:hAnsi="Arial" w:eastAsia="Arial" w:cs="Arial"/>
                <w:szCs w:val="22"/>
              </w:rPr>
              <w:t>Indian music (state specific area)</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B48A79B" w14:textId="342A86EC">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9225783" w14:textId="6267E839">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64A187C" w14:textId="68559553">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E3CD482" w14:textId="17B82163">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6A55EC2" w14:textId="16FAADB2">
            <w:r w:rsidRPr="251498AF">
              <w:rPr>
                <w:rFonts w:ascii="Arial" w:hAnsi="Arial" w:eastAsia="Arial" w:cs="Arial"/>
                <w:szCs w:val="22"/>
              </w:rPr>
              <w:t xml:space="preserve"> </w:t>
            </w:r>
          </w:p>
        </w:tc>
      </w:tr>
      <w:tr w:rsidR="251498AF" w:rsidTr="564988EA" w14:paraId="16E6FDE3"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0E3A8CA" w14:textId="5D8C65A1">
            <w:r w:rsidRPr="251498AF">
              <w:rPr>
                <w:rFonts w:ascii="Arial" w:hAnsi="Arial" w:eastAsia="Arial" w:cs="Arial"/>
                <w:szCs w:val="22"/>
              </w:rPr>
              <w:t>African music (state specific area)</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FD92EDD" w14:textId="392B27F1">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72A9566" w14:textId="06A6659A">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F0CCC85" w14:textId="11E1C500">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CE9CF3D" w14:textId="346CBD6E">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AD81A6E" w14:textId="64BBB595">
            <w:r w:rsidRPr="251498AF">
              <w:rPr>
                <w:rFonts w:ascii="Arial" w:hAnsi="Arial" w:eastAsia="Arial" w:cs="Arial"/>
                <w:szCs w:val="22"/>
              </w:rPr>
              <w:t xml:space="preserve"> </w:t>
            </w:r>
          </w:p>
        </w:tc>
      </w:tr>
      <w:tr w:rsidR="251498AF" w:rsidTr="564988EA" w14:paraId="0AF2A0FB"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DE026C6" w14:textId="373EF042">
            <w:r w:rsidRPr="251498AF">
              <w:rPr>
                <w:rFonts w:ascii="Arial" w:hAnsi="Arial" w:eastAsia="Arial" w:cs="Arial"/>
                <w:szCs w:val="22"/>
              </w:rPr>
              <w:t>Caribbean music (state specific area)</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241BD1A" w14:textId="31F881E1">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2D94765" w14:textId="2E5EA1EF">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77B4E62" w14:textId="281784E1">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8D69FFD" w14:textId="6E59765C">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92212C6" w14:textId="6F4AE652">
            <w:r w:rsidRPr="251498AF">
              <w:rPr>
                <w:rFonts w:ascii="Arial" w:hAnsi="Arial" w:eastAsia="Arial" w:cs="Arial"/>
                <w:szCs w:val="22"/>
              </w:rPr>
              <w:t xml:space="preserve"> </w:t>
            </w:r>
          </w:p>
        </w:tc>
      </w:tr>
      <w:tr w:rsidR="251498AF" w:rsidTr="564988EA" w14:paraId="06497130"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9CD5217" w14:textId="593BADEE">
            <w:r w:rsidRPr="251498AF">
              <w:rPr>
                <w:rFonts w:ascii="Arial" w:hAnsi="Arial" w:eastAsia="Arial" w:cs="Arial"/>
                <w:szCs w:val="22"/>
              </w:rPr>
              <w:t>Latin American music (state specific area)</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31415E6" w14:textId="4A126914">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37CB35A" w14:textId="292747C3">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08E3FBA" w14:textId="22882436">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542CF7B" w14:textId="22AE9872">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52E8F71" w14:textId="7DE2AAEE">
            <w:r w:rsidRPr="251498AF">
              <w:rPr>
                <w:rFonts w:ascii="Arial" w:hAnsi="Arial" w:eastAsia="Arial" w:cs="Arial"/>
                <w:szCs w:val="22"/>
              </w:rPr>
              <w:t xml:space="preserve"> </w:t>
            </w:r>
          </w:p>
        </w:tc>
      </w:tr>
      <w:tr w:rsidR="251498AF" w:rsidTr="564988EA" w14:paraId="79A63459"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1A3324A" w14:textId="347D189B">
            <w:pPr>
              <w:tabs>
                <w:tab w:val="left" w:pos="720"/>
                <w:tab w:val="center" w:pos="4153"/>
                <w:tab w:val="right" w:pos="8306"/>
              </w:tabs>
            </w:pPr>
            <w:r w:rsidRPr="251498AF">
              <w:rPr>
                <w:rFonts w:ascii="Arial" w:hAnsi="Arial" w:eastAsia="Arial" w:cs="Arial"/>
                <w:szCs w:val="22"/>
              </w:rPr>
              <w:t>Chinese / Japanese music (state specific area)</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EAF92F9" w14:textId="0D87A63B">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1119BDC" w14:textId="6FE82D6C">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9754BFB" w14:textId="7939CB17">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67378CA" w14:textId="28D8BBEE">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13FE376" w14:textId="2164346D">
            <w:r w:rsidRPr="251498AF">
              <w:rPr>
                <w:rFonts w:ascii="Arial" w:hAnsi="Arial" w:eastAsia="Arial" w:cs="Arial"/>
                <w:szCs w:val="22"/>
              </w:rPr>
              <w:t xml:space="preserve"> </w:t>
            </w:r>
          </w:p>
        </w:tc>
      </w:tr>
      <w:tr w:rsidR="251498AF" w:rsidTr="564988EA" w14:paraId="6B8728F6"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E7B68EF" w14:textId="7BF3F8F7">
            <w:r w:rsidRPr="251498AF">
              <w:rPr>
                <w:rFonts w:ascii="Arial" w:hAnsi="Arial" w:eastAsia="Arial" w:cs="Arial"/>
                <w:szCs w:val="22"/>
              </w:rPr>
              <w:t>Gamelan (Javanese or Balinese)</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51EA244" w14:textId="4A1D4037">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8AE8D7A" w14:textId="5D0077C8">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02820BA" w14:textId="3A3CA5C0">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803D6F7" w14:textId="68DCC3E4">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17A02E8" w14:textId="2887F9D4">
            <w:r w:rsidRPr="251498AF">
              <w:rPr>
                <w:rFonts w:ascii="Arial" w:hAnsi="Arial" w:eastAsia="Arial" w:cs="Arial"/>
                <w:szCs w:val="22"/>
              </w:rPr>
              <w:t xml:space="preserve"> </w:t>
            </w:r>
          </w:p>
        </w:tc>
      </w:tr>
      <w:tr w:rsidR="251498AF" w:rsidTr="564988EA" w14:paraId="0D835055"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B1C5711" w14:textId="26D62F10">
            <w:r w:rsidRPr="251498AF">
              <w:rPr>
                <w:rFonts w:ascii="Arial" w:hAnsi="Arial" w:eastAsia="Arial" w:cs="Arial"/>
                <w:szCs w:val="22"/>
              </w:rPr>
              <w:t>Other musical cultures (state)</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97B5D30" w14:textId="0A68B872">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845C78B" w14:textId="7E755A8B">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932EB0F" w14:textId="585AE067">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CE7598C" w14:textId="72C1B90E">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28522E7" w14:textId="6F927A80">
            <w:r w:rsidRPr="251498AF">
              <w:rPr>
                <w:rFonts w:ascii="Arial" w:hAnsi="Arial" w:eastAsia="Arial" w:cs="Arial"/>
                <w:szCs w:val="22"/>
              </w:rPr>
              <w:t xml:space="preserve"> </w:t>
            </w:r>
          </w:p>
        </w:tc>
      </w:tr>
      <w:tr w:rsidR="251498AF" w:rsidTr="564988EA" w14:paraId="45D02FB6"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5CD2A4D" w14:textId="5C1A0C00">
            <w:r w:rsidRPr="251498AF">
              <w:rPr>
                <w:rFonts w:ascii="Arial" w:hAnsi="Arial" w:eastAsia="Arial" w:cs="Arial"/>
                <w:szCs w:val="22"/>
              </w:rPr>
              <w:t>Medieval music</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923ACB2" w14:textId="1A544947">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A0DD0DE" w14:textId="0944BAC2">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383B2F9" w14:textId="65128E51">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39720B6" w14:textId="7F9AEADF">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0D20C2B" w14:textId="1FF82873">
            <w:r w:rsidRPr="251498AF">
              <w:rPr>
                <w:rFonts w:ascii="Arial" w:hAnsi="Arial" w:eastAsia="Arial" w:cs="Arial"/>
                <w:szCs w:val="22"/>
              </w:rPr>
              <w:t xml:space="preserve"> </w:t>
            </w:r>
          </w:p>
        </w:tc>
      </w:tr>
      <w:tr w:rsidR="251498AF" w:rsidTr="564988EA" w14:paraId="1AEB2C62"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D068C99" w14:textId="1E881476">
            <w:r w:rsidRPr="251498AF">
              <w:rPr>
                <w:rFonts w:ascii="Arial" w:hAnsi="Arial" w:eastAsia="Arial" w:cs="Arial"/>
                <w:szCs w:val="22"/>
              </w:rPr>
              <w:t>Renaissance music</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EC2A251" w14:textId="3A4909C9">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6921E58" w14:textId="69C7F7CE">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8C608C5" w14:textId="4D417056">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59EDD59" w14:textId="2EB51C85">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5DDA8BE" w14:textId="265294BE">
            <w:r w:rsidRPr="251498AF">
              <w:rPr>
                <w:rFonts w:ascii="Arial" w:hAnsi="Arial" w:eastAsia="Arial" w:cs="Arial"/>
                <w:szCs w:val="22"/>
              </w:rPr>
              <w:t xml:space="preserve"> </w:t>
            </w:r>
          </w:p>
        </w:tc>
      </w:tr>
      <w:tr w:rsidR="251498AF" w:rsidTr="564988EA" w14:paraId="3EE4A81B"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E5FE68F" w14:textId="608D8074">
            <w:r w:rsidRPr="251498AF">
              <w:rPr>
                <w:rFonts w:ascii="Arial" w:hAnsi="Arial" w:eastAsia="Arial" w:cs="Arial"/>
                <w:szCs w:val="22"/>
              </w:rPr>
              <w:t>Baroque music</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A126241" w14:textId="537E73E7">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97B5B08" w14:textId="2AB6C007">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A6ECC59" w14:textId="30781E0F">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99E7ADC" w14:textId="491CE47E">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0DCE4E3" w14:textId="7DFE62F0">
            <w:r w:rsidRPr="251498AF">
              <w:rPr>
                <w:rFonts w:ascii="Arial" w:hAnsi="Arial" w:eastAsia="Arial" w:cs="Arial"/>
                <w:szCs w:val="22"/>
              </w:rPr>
              <w:t xml:space="preserve"> </w:t>
            </w:r>
          </w:p>
        </w:tc>
      </w:tr>
      <w:tr w:rsidR="251498AF" w:rsidTr="564988EA" w14:paraId="746D425A"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0D7F657" w14:textId="22325E08">
            <w:r w:rsidRPr="251498AF">
              <w:rPr>
                <w:rFonts w:ascii="Arial" w:hAnsi="Arial" w:eastAsia="Arial" w:cs="Arial"/>
                <w:szCs w:val="22"/>
              </w:rPr>
              <w:t>Classical music</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79643E5" w14:textId="6AB1CA25">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84FDC13" w14:textId="1C8A0A7C">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52DA01E" w14:textId="537EDF55">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BC6C52B" w14:textId="61A5F107">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7B4E237" w14:textId="0E2EA3D7">
            <w:r w:rsidRPr="251498AF">
              <w:rPr>
                <w:rFonts w:ascii="Arial" w:hAnsi="Arial" w:eastAsia="Arial" w:cs="Arial"/>
                <w:szCs w:val="22"/>
              </w:rPr>
              <w:t xml:space="preserve"> </w:t>
            </w:r>
          </w:p>
        </w:tc>
      </w:tr>
      <w:tr w:rsidR="251498AF" w:rsidTr="564988EA" w14:paraId="41CED76F"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ECE4007" w14:textId="5766EA11">
            <w:r w:rsidRPr="251498AF">
              <w:rPr>
                <w:rFonts w:ascii="Arial" w:hAnsi="Arial" w:eastAsia="Arial" w:cs="Arial"/>
                <w:szCs w:val="22"/>
              </w:rPr>
              <w:t>Romantic music</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07720D4" w14:textId="29968666">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1F2BE97" w14:textId="0191E72C">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4B37E7D" w14:textId="65D3F7EA">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52348B2" w14:textId="4E2FD0D9">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447BC29" w14:textId="4B6BBF5D">
            <w:r w:rsidRPr="251498AF">
              <w:rPr>
                <w:rFonts w:ascii="Arial" w:hAnsi="Arial" w:eastAsia="Arial" w:cs="Arial"/>
                <w:szCs w:val="22"/>
              </w:rPr>
              <w:t xml:space="preserve"> </w:t>
            </w:r>
          </w:p>
        </w:tc>
      </w:tr>
      <w:tr w:rsidR="251498AF" w:rsidTr="564988EA" w14:paraId="21D8D2B4"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3D5F507" w14:textId="0F158111">
            <w:r w:rsidRPr="251498AF">
              <w:rPr>
                <w:rFonts w:ascii="Arial" w:hAnsi="Arial" w:eastAsia="Arial" w:cs="Arial"/>
                <w:szCs w:val="22"/>
              </w:rPr>
              <w:t>20</w:t>
            </w:r>
            <w:r w:rsidRPr="251498AF">
              <w:rPr>
                <w:rFonts w:ascii="Arial" w:hAnsi="Arial" w:eastAsia="Arial" w:cs="Arial"/>
                <w:szCs w:val="22"/>
                <w:vertAlign w:val="superscript"/>
              </w:rPr>
              <w:t>th</w:t>
            </w:r>
            <w:r w:rsidRPr="251498AF">
              <w:rPr>
                <w:rFonts w:ascii="Arial" w:hAnsi="Arial" w:eastAsia="Arial" w:cs="Arial"/>
                <w:szCs w:val="22"/>
              </w:rPr>
              <w:t xml:space="preserve"> / 21st century music</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F79CBAF" w14:textId="5B901D97">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205D57A" w14:textId="11E5603D">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2F2D05D" w14:textId="7614D7E1">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3872D89" w14:textId="1E2DCCED">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6ED71CB" w14:textId="42374F68">
            <w:r w:rsidRPr="251498AF">
              <w:rPr>
                <w:rFonts w:ascii="Arial" w:hAnsi="Arial" w:eastAsia="Arial" w:cs="Arial"/>
                <w:szCs w:val="22"/>
              </w:rPr>
              <w:t xml:space="preserve"> </w:t>
            </w:r>
          </w:p>
        </w:tc>
      </w:tr>
      <w:tr w:rsidR="251498AF" w:rsidTr="564988EA" w14:paraId="2EF974EE"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AE26A46" w14:textId="18E8EB18">
            <w:r w:rsidRPr="251498AF">
              <w:rPr>
                <w:rFonts w:ascii="Arial" w:hAnsi="Arial" w:eastAsia="Arial" w:cs="Arial"/>
                <w:szCs w:val="22"/>
              </w:rPr>
              <w:t>Musical textures (polyphonic, homophonic etc.)</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F79E0C4" w14:textId="01CFF2DC">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3B34D1B" w14:textId="6A71E144">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31235D0" w14:textId="65CCEDDD">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A1E8E5A" w14:textId="13D5324F">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FEC928D" w14:textId="236A4C49">
            <w:r w:rsidRPr="251498AF">
              <w:rPr>
                <w:rFonts w:ascii="Arial" w:hAnsi="Arial" w:eastAsia="Arial" w:cs="Arial"/>
                <w:szCs w:val="22"/>
              </w:rPr>
              <w:t xml:space="preserve"> </w:t>
            </w:r>
          </w:p>
        </w:tc>
      </w:tr>
      <w:tr w:rsidR="251498AF" w:rsidTr="564988EA" w14:paraId="65EA5B35"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4EE4EE7" w14:textId="1932C98E">
            <w:r w:rsidRPr="251498AF">
              <w:rPr>
                <w:rFonts w:ascii="Arial" w:hAnsi="Arial" w:eastAsia="Arial" w:cs="Arial"/>
                <w:szCs w:val="22"/>
              </w:rPr>
              <w:t xml:space="preserve">Musical forms, structures and techniques of development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8FB9848" w14:textId="790ACB18">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633D0E3" w14:textId="46CD3756">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688575C" w14:textId="0D26CDBB">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E2603B3" w14:textId="794E6A0E">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D6FEB7C" w14:textId="5B9BF4A4">
            <w:r w:rsidRPr="251498AF">
              <w:rPr>
                <w:rFonts w:ascii="Arial" w:hAnsi="Arial" w:eastAsia="Arial" w:cs="Arial"/>
                <w:szCs w:val="22"/>
              </w:rPr>
              <w:t xml:space="preserve"> </w:t>
            </w:r>
          </w:p>
        </w:tc>
      </w:tr>
      <w:tr w:rsidR="251498AF" w:rsidTr="564988EA" w14:paraId="3EB7DAEC"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9F6AACC" w14:textId="2F362B5E">
            <w:r w:rsidRPr="251498AF">
              <w:rPr>
                <w:rFonts w:ascii="Arial" w:hAnsi="Arial" w:eastAsia="Arial" w:cs="Arial"/>
                <w:szCs w:val="22"/>
              </w:rPr>
              <w:t>Teaching individuals in music</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B556813" w14:textId="2446BAC6">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AA8D425" w14:textId="497D31E9">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C2BB9C5" w14:textId="756DF5C7">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361FDDD" w14:textId="337E96B3">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0922858" w14:textId="35200E80">
            <w:r w:rsidRPr="251498AF">
              <w:rPr>
                <w:rFonts w:ascii="Arial" w:hAnsi="Arial" w:eastAsia="Arial" w:cs="Arial"/>
                <w:szCs w:val="22"/>
              </w:rPr>
              <w:t xml:space="preserve"> </w:t>
            </w:r>
          </w:p>
        </w:tc>
      </w:tr>
      <w:tr w:rsidR="251498AF" w:rsidTr="564988EA" w14:paraId="3EA52A37"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348EF56" w14:textId="6F0883AA">
            <w:r w:rsidRPr="251498AF">
              <w:rPr>
                <w:rFonts w:ascii="Arial" w:hAnsi="Arial" w:eastAsia="Arial" w:cs="Arial"/>
                <w:szCs w:val="22"/>
              </w:rPr>
              <w:t>Teaching groups in music</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EA51F5C" w14:textId="5DB9B447">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D5F82FF" w14:textId="403346BD">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9D55220" w14:textId="74BE1B90">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16BE789" w14:textId="008B944B">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C726476" w14:textId="0B157006">
            <w:r w:rsidRPr="251498AF">
              <w:rPr>
                <w:rFonts w:ascii="Arial" w:hAnsi="Arial" w:eastAsia="Arial" w:cs="Arial"/>
                <w:szCs w:val="22"/>
              </w:rPr>
              <w:t xml:space="preserve"> </w:t>
            </w:r>
          </w:p>
        </w:tc>
      </w:tr>
      <w:tr w:rsidR="251498AF" w:rsidTr="564988EA" w14:paraId="095B58EF"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CBED4D6" w14:textId="6AAA8405">
            <w:r w:rsidRPr="251498AF">
              <w:rPr>
                <w:rFonts w:ascii="Arial" w:hAnsi="Arial" w:eastAsia="Arial" w:cs="Arial"/>
                <w:szCs w:val="22"/>
              </w:rPr>
              <w:t>Community music projects</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E7392D9" w14:textId="0D2DAC9C">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6525994" w14:textId="0C4DB3AF">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0A52B1E" w14:textId="19EFA593">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E2F12E2" w14:textId="30CA55E2">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BCDD4F7" w14:textId="7236BE61">
            <w:r w:rsidRPr="251498AF">
              <w:rPr>
                <w:rFonts w:ascii="Arial" w:hAnsi="Arial" w:eastAsia="Arial" w:cs="Arial"/>
                <w:szCs w:val="22"/>
              </w:rPr>
              <w:t xml:space="preserve"> </w:t>
            </w:r>
          </w:p>
        </w:tc>
      </w:tr>
      <w:tr w:rsidR="251498AF" w:rsidTr="564988EA" w14:paraId="1DF5ADB9" w14:textId="77777777">
        <w:trPr>
          <w:trHeight w:val="570"/>
        </w:trPr>
        <w:tc>
          <w:tcPr>
            <w:tcW w:w="3990"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B40244E" w14:textId="3C5201EF">
            <w:r w:rsidRPr="251498AF">
              <w:rPr>
                <w:rFonts w:ascii="Arial" w:hAnsi="Arial" w:eastAsia="Arial" w:cs="Arial"/>
                <w:szCs w:val="22"/>
              </w:rPr>
              <w:t>Others (state)</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E35F2B4" w14:textId="3C12B4A3">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B42BEDA" w14:textId="288F8354">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78855CB" w14:textId="62D5B737">
            <w:r w:rsidRPr="251498AF">
              <w:rPr>
                <w:rFonts w:ascii="Arial" w:hAnsi="Arial" w:eastAsia="Arial" w:cs="Arial"/>
                <w:szCs w:val="22"/>
              </w:rPr>
              <w:t xml:space="preserve"> </w:t>
            </w:r>
          </w:p>
        </w:tc>
        <w:tc>
          <w:tcPr>
            <w:tcW w:w="658"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48FB1C7" w14:textId="1DBDA864">
            <w:r w:rsidRPr="251498AF">
              <w:rPr>
                <w:rFonts w:ascii="Arial" w:hAnsi="Arial" w:eastAsia="Arial" w:cs="Arial"/>
                <w:szCs w:val="22"/>
              </w:rPr>
              <w:t xml:space="preserve"> </w:t>
            </w:r>
          </w:p>
        </w:tc>
        <w:tc>
          <w:tcPr>
            <w:tcW w:w="4177"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7FD9939" w14:textId="259F7718">
            <w:r w:rsidRPr="251498AF">
              <w:rPr>
                <w:rFonts w:ascii="Arial" w:hAnsi="Arial" w:eastAsia="Arial" w:cs="Arial"/>
                <w:szCs w:val="22"/>
              </w:rPr>
              <w:t xml:space="preserve"> </w:t>
            </w:r>
          </w:p>
        </w:tc>
      </w:tr>
    </w:tbl>
    <w:p w:rsidR="003D286D" w:rsidP="003D286D" w:rsidRDefault="025D7507" w14:paraId="5401941E" w14:textId="76268454">
      <w:pPr>
        <w:jc w:val="center"/>
      </w:pPr>
      <w:r w:rsidRPr="564988EA">
        <w:rPr>
          <w:rFonts w:ascii="Arial" w:hAnsi="Arial" w:eastAsia="Arial" w:cs="Arial"/>
          <w:szCs w:val="22"/>
        </w:rPr>
        <w:t xml:space="preserve"> </w:t>
      </w:r>
      <w:r w:rsidRPr="564988EA">
        <w:rPr>
          <w:rFonts w:ascii="Arial" w:hAnsi="Arial" w:eastAsia="Arial" w:cs="Arial"/>
          <w:b/>
          <w:bCs/>
          <w:szCs w:val="22"/>
        </w:rPr>
        <w:t xml:space="preserve"> </w:t>
      </w:r>
    </w:p>
    <w:tbl>
      <w:tblPr>
        <w:tblW w:w="10807" w:type="dxa"/>
        <w:tblLayout w:type="fixed"/>
        <w:tblLook w:val="01E0" w:firstRow="1" w:lastRow="1" w:firstColumn="1" w:lastColumn="1" w:noHBand="0" w:noVBand="0"/>
      </w:tblPr>
      <w:tblGrid>
        <w:gridCol w:w="4005"/>
        <w:gridCol w:w="649"/>
        <w:gridCol w:w="649"/>
        <w:gridCol w:w="649"/>
        <w:gridCol w:w="649"/>
        <w:gridCol w:w="4206"/>
      </w:tblGrid>
      <w:tr w:rsidR="251498AF" w:rsidTr="564988EA" w14:paraId="25087273" w14:textId="77777777">
        <w:trPr>
          <w:trHeight w:val="300"/>
        </w:trPr>
        <w:tc>
          <w:tcPr>
            <w:tcW w:w="4005" w:type="dxa"/>
            <w:tcBorders>
              <w:top w:val="nil"/>
              <w:left w:val="nil"/>
              <w:bottom w:val="single" w:color="auto" w:sz="8" w:space="0"/>
              <w:right w:val="single" w:color="auto" w:sz="8" w:space="0"/>
            </w:tcBorders>
            <w:tcMar>
              <w:left w:w="108" w:type="dxa"/>
              <w:right w:w="108" w:type="dxa"/>
            </w:tcMar>
          </w:tcPr>
          <w:p w:rsidR="251498AF" w:rsidP="251498AF" w:rsidRDefault="251498AF" w14:paraId="64BC2511" w14:textId="40AB8B9B">
            <w:r w:rsidRPr="251498AF">
              <w:rPr>
                <w:rFonts w:ascii="Arial" w:hAnsi="Arial" w:eastAsia="Arial" w:cs="Arial"/>
                <w:b/>
                <w:bCs/>
                <w:szCs w:val="22"/>
              </w:rPr>
              <w:t>Music Technology</w:t>
            </w:r>
          </w:p>
          <w:p w:rsidR="251498AF" w:rsidP="251498AF" w:rsidRDefault="251498AF" w14:paraId="1F85B320" w14:textId="0D3E818E">
            <w:r w:rsidRPr="251498AF">
              <w:rPr>
                <w:rFonts w:ascii="Arial" w:hAnsi="Arial" w:eastAsia="Arial" w:cs="Arial"/>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tcPr>
          <w:p w:rsidR="251498AF" w:rsidP="251498AF" w:rsidRDefault="251498AF" w14:paraId="44C94E74" w14:textId="309EC419">
            <w:pPr>
              <w:jc w:val="center"/>
            </w:pPr>
            <w:r w:rsidRPr="251498AF">
              <w:rPr>
                <w:rFonts w:ascii="Arial" w:hAnsi="Arial" w:eastAsia="Arial" w:cs="Arial"/>
                <w:b/>
                <w:bCs/>
                <w:szCs w:val="22"/>
              </w:rPr>
              <w:t>1</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tcPr>
          <w:p w:rsidR="251498AF" w:rsidP="251498AF" w:rsidRDefault="251498AF" w14:paraId="3E56E850" w14:textId="0C843BBB">
            <w:pPr>
              <w:jc w:val="center"/>
            </w:pPr>
            <w:r w:rsidRPr="251498AF">
              <w:rPr>
                <w:rFonts w:ascii="Arial" w:hAnsi="Arial" w:eastAsia="Arial" w:cs="Arial"/>
                <w:b/>
                <w:bCs/>
                <w:szCs w:val="22"/>
              </w:rPr>
              <w:t>2</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tcPr>
          <w:p w:rsidR="251498AF" w:rsidP="251498AF" w:rsidRDefault="251498AF" w14:paraId="1838FC8A" w14:textId="52E9B422">
            <w:pPr>
              <w:jc w:val="center"/>
            </w:pPr>
            <w:r w:rsidRPr="251498AF">
              <w:rPr>
                <w:rFonts w:ascii="Arial" w:hAnsi="Arial" w:eastAsia="Arial" w:cs="Arial"/>
                <w:b/>
                <w:bCs/>
                <w:szCs w:val="22"/>
              </w:rPr>
              <w:t>3</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tcPr>
          <w:p w:rsidR="251498AF" w:rsidP="251498AF" w:rsidRDefault="251498AF" w14:paraId="1FC0EF04" w14:textId="4BF0446B">
            <w:pPr>
              <w:jc w:val="center"/>
            </w:pPr>
            <w:r w:rsidRPr="251498AF">
              <w:rPr>
                <w:rFonts w:ascii="Arial" w:hAnsi="Arial" w:eastAsia="Arial" w:cs="Arial"/>
                <w:b/>
                <w:bCs/>
                <w:szCs w:val="22"/>
              </w:rPr>
              <w:t>4</w:t>
            </w:r>
          </w:p>
        </w:tc>
        <w:tc>
          <w:tcPr>
            <w:tcW w:w="4206" w:type="dxa"/>
            <w:tcBorders>
              <w:top w:val="single" w:color="auto" w:sz="8" w:space="0"/>
              <w:left w:val="single" w:color="auto" w:sz="8" w:space="0"/>
              <w:bottom w:val="single" w:color="auto" w:sz="8" w:space="0"/>
              <w:right w:val="single" w:color="auto" w:sz="8" w:space="0"/>
            </w:tcBorders>
            <w:tcMar>
              <w:left w:w="108" w:type="dxa"/>
              <w:right w:w="108" w:type="dxa"/>
            </w:tcMar>
          </w:tcPr>
          <w:p w:rsidR="251498AF" w:rsidP="251498AF" w:rsidRDefault="251498AF" w14:paraId="168534AB" w14:textId="1E4A8D07">
            <w:pPr>
              <w:jc w:val="center"/>
            </w:pPr>
            <w:r w:rsidRPr="251498AF">
              <w:rPr>
                <w:rFonts w:ascii="Arial" w:hAnsi="Arial" w:eastAsia="Arial" w:cs="Arial"/>
                <w:b/>
                <w:bCs/>
                <w:szCs w:val="22"/>
              </w:rPr>
              <w:t>Add detail if possible</w:t>
            </w:r>
          </w:p>
        </w:tc>
      </w:tr>
      <w:tr w:rsidR="251498AF" w:rsidTr="564988EA" w14:paraId="53335E6B" w14:textId="77777777">
        <w:trPr>
          <w:trHeight w:val="570"/>
        </w:trPr>
        <w:tc>
          <w:tcPr>
            <w:tcW w:w="4005"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9ACE770" w14:textId="0D476AA0">
            <w:r w:rsidRPr="251498AF">
              <w:rPr>
                <w:rFonts w:ascii="Arial" w:hAnsi="Arial" w:eastAsia="Arial" w:cs="Arial"/>
                <w:szCs w:val="22"/>
              </w:rPr>
              <w:t>Electronic keyboards/controller keyboards</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FAE5918" w14:textId="1AF87442">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8A8C69B" w14:textId="1DBA4E69">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2BAA8D0" w14:textId="5DB529EB">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EDB2282" w14:textId="3A556A11">
            <w:r w:rsidRPr="251498AF">
              <w:rPr>
                <w:rFonts w:ascii="Arial" w:hAnsi="Arial" w:eastAsia="Arial" w:cs="Arial"/>
                <w:b/>
                <w:bCs/>
                <w:szCs w:val="22"/>
              </w:rPr>
              <w:t xml:space="preserve"> </w:t>
            </w:r>
          </w:p>
        </w:tc>
        <w:tc>
          <w:tcPr>
            <w:tcW w:w="4206"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F491124" w14:textId="49987369">
            <w:r w:rsidRPr="251498AF">
              <w:rPr>
                <w:rFonts w:ascii="Arial" w:hAnsi="Arial" w:eastAsia="Arial" w:cs="Arial"/>
                <w:b/>
                <w:bCs/>
                <w:szCs w:val="22"/>
              </w:rPr>
              <w:t xml:space="preserve"> </w:t>
            </w:r>
          </w:p>
        </w:tc>
      </w:tr>
      <w:tr w:rsidR="251498AF" w:rsidTr="564988EA" w14:paraId="68D4E029" w14:textId="77777777">
        <w:trPr>
          <w:trHeight w:val="570"/>
        </w:trPr>
        <w:tc>
          <w:tcPr>
            <w:tcW w:w="4005"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29AE501" w14:textId="58E76E8C">
            <w:r w:rsidRPr="251498AF">
              <w:rPr>
                <w:rFonts w:ascii="Arial" w:hAnsi="Arial" w:eastAsia="Arial" w:cs="Arial"/>
                <w:szCs w:val="22"/>
              </w:rPr>
              <w:t>Synthesizers (hardware or software)</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03694DF" w14:textId="5FAD10F9">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32B8F8B" w14:textId="75C70C2F">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FBD55BC" w14:textId="67889100">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BACC761" w14:textId="425A9724">
            <w:r w:rsidRPr="251498AF">
              <w:rPr>
                <w:rFonts w:ascii="Arial" w:hAnsi="Arial" w:eastAsia="Arial" w:cs="Arial"/>
                <w:b/>
                <w:bCs/>
                <w:szCs w:val="22"/>
              </w:rPr>
              <w:t xml:space="preserve"> </w:t>
            </w:r>
          </w:p>
        </w:tc>
        <w:tc>
          <w:tcPr>
            <w:tcW w:w="4206"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F657329" w14:textId="250ECA62">
            <w:r w:rsidRPr="251498AF">
              <w:rPr>
                <w:rFonts w:ascii="Arial" w:hAnsi="Arial" w:eastAsia="Arial" w:cs="Arial"/>
                <w:b/>
                <w:bCs/>
                <w:szCs w:val="22"/>
              </w:rPr>
              <w:t xml:space="preserve"> </w:t>
            </w:r>
          </w:p>
        </w:tc>
      </w:tr>
      <w:tr w:rsidR="251498AF" w:rsidTr="564988EA" w14:paraId="1F3174F5" w14:textId="77777777">
        <w:trPr>
          <w:trHeight w:val="570"/>
        </w:trPr>
        <w:tc>
          <w:tcPr>
            <w:tcW w:w="4005"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2B35AB1" w14:textId="234282DF">
            <w:r w:rsidRPr="251498AF">
              <w:rPr>
                <w:rFonts w:ascii="Arial" w:hAnsi="Arial" w:eastAsia="Arial" w:cs="Arial"/>
                <w:szCs w:val="22"/>
              </w:rPr>
              <w:t>Microphones (appropriate use of different types)</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1835CBB" w14:textId="49192E8F">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2E03604" w14:textId="1263C2C5">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8383D99" w14:textId="78841397">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0521376" w14:textId="51A02709">
            <w:r w:rsidRPr="251498AF">
              <w:rPr>
                <w:rFonts w:ascii="Arial" w:hAnsi="Arial" w:eastAsia="Arial" w:cs="Arial"/>
                <w:b/>
                <w:bCs/>
                <w:szCs w:val="22"/>
              </w:rPr>
              <w:t xml:space="preserve"> </w:t>
            </w:r>
          </w:p>
        </w:tc>
        <w:tc>
          <w:tcPr>
            <w:tcW w:w="4206"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FB3BF69" w14:textId="49D45049">
            <w:r w:rsidRPr="251498AF">
              <w:rPr>
                <w:rFonts w:ascii="Arial" w:hAnsi="Arial" w:eastAsia="Arial" w:cs="Arial"/>
                <w:b/>
                <w:bCs/>
                <w:szCs w:val="22"/>
              </w:rPr>
              <w:t xml:space="preserve"> </w:t>
            </w:r>
          </w:p>
        </w:tc>
      </w:tr>
      <w:tr w:rsidR="251498AF" w:rsidTr="564988EA" w14:paraId="23F47D62" w14:textId="77777777">
        <w:trPr>
          <w:trHeight w:val="570"/>
        </w:trPr>
        <w:tc>
          <w:tcPr>
            <w:tcW w:w="4005"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DAD7EE1" w14:textId="08B495C1">
            <w:r w:rsidRPr="251498AF">
              <w:rPr>
                <w:rFonts w:ascii="Arial" w:hAnsi="Arial" w:eastAsia="Arial" w:cs="Arial"/>
                <w:szCs w:val="22"/>
              </w:rPr>
              <w:t>Digital recording</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27C009B" w14:textId="16958DDB">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A8565D5" w14:textId="5ACC05DF">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1097A1A" w14:textId="0CDCA498">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44DB79E" w14:textId="48C04033">
            <w:r w:rsidRPr="251498AF">
              <w:rPr>
                <w:rFonts w:ascii="Arial" w:hAnsi="Arial" w:eastAsia="Arial" w:cs="Arial"/>
                <w:b/>
                <w:bCs/>
                <w:szCs w:val="22"/>
              </w:rPr>
              <w:t xml:space="preserve"> </w:t>
            </w:r>
          </w:p>
        </w:tc>
        <w:tc>
          <w:tcPr>
            <w:tcW w:w="4206"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0EBE561" w14:textId="3D2AD5F8">
            <w:r w:rsidRPr="251498AF">
              <w:rPr>
                <w:rFonts w:ascii="Arial" w:hAnsi="Arial" w:eastAsia="Arial" w:cs="Arial"/>
                <w:b/>
                <w:bCs/>
                <w:szCs w:val="22"/>
              </w:rPr>
              <w:t xml:space="preserve"> </w:t>
            </w:r>
          </w:p>
        </w:tc>
      </w:tr>
      <w:tr w:rsidR="251498AF" w:rsidTr="564988EA" w14:paraId="43ACD127" w14:textId="77777777">
        <w:trPr>
          <w:trHeight w:val="570"/>
        </w:trPr>
        <w:tc>
          <w:tcPr>
            <w:tcW w:w="4005"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2CE4F41" w14:textId="784C5239">
            <w:r w:rsidRPr="251498AF">
              <w:rPr>
                <w:rFonts w:ascii="Arial" w:hAnsi="Arial" w:eastAsia="Arial" w:cs="Arial"/>
                <w:szCs w:val="22"/>
              </w:rPr>
              <w:t>Processing and editing audio files</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648D1D0" w14:textId="385C1EDD">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DB6D261" w14:textId="71445071">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DB671C4" w14:textId="18A8CE7E">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9373D2B" w14:textId="1834B0D0">
            <w:r w:rsidRPr="251498AF">
              <w:rPr>
                <w:rFonts w:ascii="Arial" w:hAnsi="Arial" w:eastAsia="Arial" w:cs="Arial"/>
                <w:b/>
                <w:bCs/>
                <w:szCs w:val="22"/>
              </w:rPr>
              <w:t xml:space="preserve"> </w:t>
            </w:r>
          </w:p>
        </w:tc>
        <w:tc>
          <w:tcPr>
            <w:tcW w:w="4206"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ADC4A67" w14:textId="4B679B27">
            <w:r w:rsidRPr="251498AF">
              <w:rPr>
                <w:rFonts w:ascii="Arial" w:hAnsi="Arial" w:eastAsia="Arial" w:cs="Arial"/>
                <w:b/>
                <w:bCs/>
                <w:szCs w:val="22"/>
              </w:rPr>
              <w:t xml:space="preserve"> </w:t>
            </w:r>
          </w:p>
        </w:tc>
      </w:tr>
      <w:tr w:rsidR="251498AF" w:rsidTr="564988EA" w14:paraId="6E6E31AC" w14:textId="77777777">
        <w:trPr>
          <w:trHeight w:val="570"/>
        </w:trPr>
        <w:tc>
          <w:tcPr>
            <w:tcW w:w="4005"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62C7928" w14:textId="1922F6EA">
            <w:r w:rsidRPr="251498AF">
              <w:rPr>
                <w:rFonts w:ascii="Arial" w:hAnsi="Arial" w:eastAsia="Arial" w:cs="Arial"/>
                <w:szCs w:val="22"/>
              </w:rPr>
              <w:t>Sequencing software (e.g. Logic, GarageBand, Bandlab, Reaper etc.)</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DB1F79B" w14:textId="44BE06BD">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222ED22" w14:textId="1AA39362">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D2007C6" w14:textId="2A94BF21">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390F7D9" w14:textId="6F00B596">
            <w:r w:rsidRPr="251498AF">
              <w:rPr>
                <w:rFonts w:ascii="Arial" w:hAnsi="Arial" w:eastAsia="Arial" w:cs="Arial"/>
                <w:b/>
                <w:bCs/>
                <w:szCs w:val="22"/>
              </w:rPr>
              <w:t xml:space="preserve"> </w:t>
            </w:r>
          </w:p>
        </w:tc>
        <w:tc>
          <w:tcPr>
            <w:tcW w:w="4206"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916C825" w14:textId="6E553BBD">
            <w:r w:rsidRPr="251498AF">
              <w:rPr>
                <w:rFonts w:ascii="Arial" w:hAnsi="Arial" w:eastAsia="Arial" w:cs="Arial"/>
                <w:b/>
                <w:bCs/>
                <w:szCs w:val="22"/>
              </w:rPr>
              <w:t xml:space="preserve"> </w:t>
            </w:r>
          </w:p>
        </w:tc>
      </w:tr>
      <w:tr w:rsidR="251498AF" w:rsidTr="564988EA" w14:paraId="1EA4F638" w14:textId="77777777">
        <w:trPr>
          <w:trHeight w:val="570"/>
        </w:trPr>
        <w:tc>
          <w:tcPr>
            <w:tcW w:w="4005"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D1F7273" w14:textId="1C5E5E9F">
            <w:r w:rsidRPr="251498AF">
              <w:rPr>
                <w:rFonts w:ascii="Arial" w:hAnsi="Arial" w:eastAsia="Arial" w:cs="Arial"/>
                <w:szCs w:val="22"/>
              </w:rPr>
              <w:t>Score-writing software (e.g. Sibelius, Noteflight, Musescore etc.)</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066C0BA" w14:textId="1B8FAD67">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2020A2B" w14:textId="293BA98F">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B9E0C64" w14:textId="636D7D14">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83724F2" w14:textId="61547A47">
            <w:r w:rsidRPr="251498AF">
              <w:rPr>
                <w:rFonts w:ascii="Arial" w:hAnsi="Arial" w:eastAsia="Arial" w:cs="Arial"/>
                <w:b/>
                <w:bCs/>
                <w:szCs w:val="22"/>
              </w:rPr>
              <w:t xml:space="preserve"> </w:t>
            </w:r>
          </w:p>
        </w:tc>
        <w:tc>
          <w:tcPr>
            <w:tcW w:w="4206"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A1ADF17" w14:textId="0BD0BCDA">
            <w:r w:rsidRPr="251498AF">
              <w:rPr>
                <w:rFonts w:ascii="Arial" w:hAnsi="Arial" w:eastAsia="Arial" w:cs="Arial"/>
                <w:b/>
                <w:bCs/>
                <w:szCs w:val="22"/>
              </w:rPr>
              <w:t xml:space="preserve"> </w:t>
            </w:r>
          </w:p>
        </w:tc>
      </w:tr>
      <w:tr w:rsidR="251498AF" w:rsidTr="564988EA" w14:paraId="07EEF231" w14:textId="77777777">
        <w:trPr>
          <w:trHeight w:val="570"/>
        </w:trPr>
        <w:tc>
          <w:tcPr>
            <w:tcW w:w="4005"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D0DF9AF" w14:textId="57D771F7">
            <w:r w:rsidRPr="251498AF">
              <w:rPr>
                <w:rFonts w:ascii="Arial" w:hAnsi="Arial" w:eastAsia="Arial" w:cs="Arial"/>
                <w:szCs w:val="22"/>
              </w:rPr>
              <w:t>Video capture and editing</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5D9F73A" w14:textId="5EC67694">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87571D5" w14:textId="65DD05D9">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E8BD6AB" w14:textId="3D2809B4">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EB11005" w14:textId="6E15D6E4">
            <w:r w:rsidRPr="251498AF">
              <w:rPr>
                <w:rFonts w:ascii="Arial" w:hAnsi="Arial" w:eastAsia="Arial" w:cs="Arial"/>
                <w:b/>
                <w:bCs/>
                <w:szCs w:val="22"/>
              </w:rPr>
              <w:t xml:space="preserve"> </w:t>
            </w:r>
          </w:p>
        </w:tc>
        <w:tc>
          <w:tcPr>
            <w:tcW w:w="4206"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B6EE24B" w14:textId="41D5D761">
            <w:r w:rsidRPr="251498AF">
              <w:rPr>
                <w:rFonts w:ascii="Arial" w:hAnsi="Arial" w:eastAsia="Arial" w:cs="Arial"/>
                <w:b/>
                <w:bCs/>
                <w:szCs w:val="22"/>
              </w:rPr>
              <w:t xml:space="preserve"> </w:t>
            </w:r>
          </w:p>
        </w:tc>
      </w:tr>
      <w:tr w:rsidR="251498AF" w:rsidTr="564988EA" w14:paraId="54216E5A" w14:textId="77777777">
        <w:trPr>
          <w:trHeight w:val="570"/>
        </w:trPr>
        <w:tc>
          <w:tcPr>
            <w:tcW w:w="4005"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FC3A478" w14:textId="7BF2E8F3">
            <w:r w:rsidRPr="251498AF">
              <w:rPr>
                <w:rFonts w:ascii="Arial" w:hAnsi="Arial" w:eastAsia="Arial" w:cs="Arial"/>
                <w:szCs w:val="22"/>
              </w:rPr>
              <w:t>Other music specific software (state)</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D5572C5" w14:textId="49AECC97">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4EB5A58" w14:textId="0A92EFCB">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62952CE" w14:textId="494881BC">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E819E8B" w14:textId="572A85E7">
            <w:r w:rsidRPr="251498AF">
              <w:rPr>
                <w:rFonts w:ascii="Arial" w:hAnsi="Arial" w:eastAsia="Arial" w:cs="Arial"/>
                <w:b/>
                <w:bCs/>
                <w:szCs w:val="22"/>
              </w:rPr>
              <w:t xml:space="preserve"> </w:t>
            </w:r>
          </w:p>
        </w:tc>
        <w:tc>
          <w:tcPr>
            <w:tcW w:w="4206"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2A51EA2" w14:textId="1FEC2DBB">
            <w:r w:rsidRPr="251498AF">
              <w:rPr>
                <w:rFonts w:ascii="Arial" w:hAnsi="Arial" w:eastAsia="Arial" w:cs="Arial"/>
                <w:b/>
                <w:bCs/>
                <w:szCs w:val="22"/>
              </w:rPr>
              <w:t xml:space="preserve"> </w:t>
            </w:r>
          </w:p>
        </w:tc>
      </w:tr>
      <w:tr w:rsidR="251498AF" w:rsidTr="564988EA" w14:paraId="35E369B2" w14:textId="77777777">
        <w:trPr>
          <w:trHeight w:val="570"/>
        </w:trPr>
        <w:tc>
          <w:tcPr>
            <w:tcW w:w="4005"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32DB3C8" w14:textId="3B752AE3">
            <w:r w:rsidRPr="251498AF">
              <w:rPr>
                <w:rFonts w:ascii="Arial" w:hAnsi="Arial" w:eastAsia="Arial" w:cs="Arial"/>
                <w:szCs w:val="22"/>
              </w:rPr>
              <w:t>Mixing (live and for recordings)</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6F1A54C6" w14:textId="316BA9DC">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626EB29" w14:textId="5F0034B0">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D870E1D" w14:textId="388465EC">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3B951010" w14:textId="3D2C76FA">
            <w:r w:rsidRPr="251498AF">
              <w:rPr>
                <w:rFonts w:ascii="Arial" w:hAnsi="Arial" w:eastAsia="Arial" w:cs="Arial"/>
                <w:b/>
                <w:bCs/>
                <w:szCs w:val="22"/>
              </w:rPr>
              <w:t xml:space="preserve"> </w:t>
            </w:r>
          </w:p>
        </w:tc>
        <w:tc>
          <w:tcPr>
            <w:tcW w:w="4206"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7B7CE16" w14:textId="017E02F9">
            <w:r w:rsidRPr="251498AF">
              <w:rPr>
                <w:rFonts w:ascii="Arial" w:hAnsi="Arial" w:eastAsia="Arial" w:cs="Arial"/>
                <w:b/>
                <w:bCs/>
                <w:szCs w:val="22"/>
              </w:rPr>
              <w:t xml:space="preserve"> </w:t>
            </w:r>
          </w:p>
        </w:tc>
      </w:tr>
      <w:tr w:rsidR="251498AF" w:rsidTr="564988EA" w14:paraId="17E69B03" w14:textId="77777777">
        <w:trPr>
          <w:trHeight w:val="570"/>
        </w:trPr>
        <w:tc>
          <w:tcPr>
            <w:tcW w:w="4005"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DF0277F" w14:textId="204403A8">
            <w:r w:rsidRPr="251498AF">
              <w:rPr>
                <w:rFonts w:ascii="Arial" w:hAnsi="Arial" w:eastAsia="Arial" w:cs="Arial"/>
                <w:szCs w:val="22"/>
              </w:rPr>
              <w:t>PA systems and setting up audio equipment</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3B0F934" w14:textId="01877D98">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F23B716" w14:textId="0F6A2067">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505EEC0" w14:textId="61B03698">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445E4C8" w14:textId="328307BB">
            <w:r w:rsidRPr="251498AF">
              <w:rPr>
                <w:rFonts w:ascii="Arial" w:hAnsi="Arial" w:eastAsia="Arial" w:cs="Arial"/>
                <w:b/>
                <w:bCs/>
                <w:szCs w:val="22"/>
              </w:rPr>
              <w:t xml:space="preserve"> </w:t>
            </w:r>
          </w:p>
        </w:tc>
        <w:tc>
          <w:tcPr>
            <w:tcW w:w="4206"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12EF1E0" w14:textId="578F6258">
            <w:r w:rsidRPr="251498AF">
              <w:rPr>
                <w:rFonts w:ascii="Arial" w:hAnsi="Arial" w:eastAsia="Arial" w:cs="Arial"/>
                <w:b/>
                <w:bCs/>
                <w:szCs w:val="22"/>
              </w:rPr>
              <w:t xml:space="preserve"> </w:t>
            </w:r>
          </w:p>
        </w:tc>
      </w:tr>
      <w:tr w:rsidR="251498AF" w:rsidTr="564988EA" w14:paraId="366301A8" w14:textId="77777777">
        <w:trPr>
          <w:trHeight w:val="570"/>
        </w:trPr>
        <w:tc>
          <w:tcPr>
            <w:tcW w:w="4005"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21B8EB5C" w14:textId="71536749">
            <w:r w:rsidRPr="251498AF">
              <w:rPr>
                <w:rFonts w:ascii="Arial" w:hAnsi="Arial" w:eastAsia="Arial" w:cs="Arial"/>
                <w:szCs w:val="22"/>
              </w:rPr>
              <w:t>Other music specific ICT experience (state)</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1CAFB065" w14:textId="3225E136">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53B8ABA9" w14:textId="759DDC03">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7D79A42A" w14:textId="0E13B327">
            <w:r w:rsidRPr="251498AF">
              <w:rPr>
                <w:rFonts w:ascii="Arial" w:hAnsi="Arial" w:eastAsia="Arial" w:cs="Arial"/>
                <w:b/>
                <w:bCs/>
                <w:szCs w:val="22"/>
              </w:rPr>
              <w:t xml:space="preserve"> </w:t>
            </w:r>
          </w:p>
        </w:tc>
        <w:tc>
          <w:tcPr>
            <w:tcW w:w="649"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4E58136B" w14:textId="360A9EA4">
            <w:r w:rsidRPr="251498AF">
              <w:rPr>
                <w:rFonts w:ascii="Arial" w:hAnsi="Arial" w:eastAsia="Arial" w:cs="Arial"/>
                <w:b/>
                <w:bCs/>
                <w:szCs w:val="22"/>
              </w:rPr>
              <w:t xml:space="preserve"> </w:t>
            </w:r>
          </w:p>
        </w:tc>
        <w:tc>
          <w:tcPr>
            <w:tcW w:w="4206"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rsidR="251498AF" w:rsidP="251498AF" w:rsidRDefault="251498AF" w14:paraId="03C12ED6" w14:textId="428B83AA">
            <w:r w:rsidRPr="251498AF">
              <w:rPr>
                <w:rFonts w:ascii="Arial" w:hAnsi="Arial" w:eastAsia="Arial" w:cs="Arial"/>
                <w:b/>
                <w:bCs/>
                <w:szCs w:val="22"/>
              </w:rPr>
              <w:t xml:space="preserve"> </w:t>
            </w:r>
          </w:p>
        </w:tc>
      </w:tr>
    </w:tbl>
    <w:p w:rsidR="003D286D" w:rsidP="251498AF" w:rsidRDefault="025D7507" w14:paraId="0361E378" w14:textId="2A65BA70">
      <w:pPr>
        <w:jc w:val="center"/>
      </w:pPr>
      <w:r w:rsidRPr="564988EA">
        <w:rPr>
          <w:rFonts w:ascii="Arial" w:hAnsi="Arial" w:eastAsia="Arial" w:cs="Arial"/>
          <w:szCs w:val="22"/>
        </w:rPr>
        <w:t xml:space="preserve"> </w:t>
      </w:r>
      <w:bookmarkStart w:name="_MailAutoSig" w:id="0"/>
      <w:bookmarkEnd w:id="0"/>
    </w:p>
    <w:sectPr w:rsidR="003D286D" w:rsidSect="006576A0">
      <w:pgSz w:w="12240" w:h="15840" w:code="1"/>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umnst777 BT">
    <w:altName w:val="Calibri"/>
    <w:panose1 w:val="020B0603030504020204"/>
    <w:charset w:val="00"/>
    <w:family w:val="swiss"/>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D4ECE11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229A22AB"/>
    <w:multiLevelType w:val="hybridMultilevel"/>
    <w:tmpl w:val="85B858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5E81221"/>
    <w:multiLevelType w:val="hybridMultilevel"/>
    <w:tmpl w:val="06F07430"/>
    <w:lvl w:ilvl="0" w:tplc="EE24A2C0">
      <w:start w:val="1"/>
      <w:numFmt w:val="bullet"/>
      <w:lvlText w:val="·"/>
      <w:lvlJc w:val="left"/>
      <w:pPr>
        <w:ind w:left="720" w:hanging="360"/>
      </w:pPr>
      <w:rPr>
        <w:rFonts w:ascii="Symbol" w:hAnsi="Symbol" w:hint="default"/>
      </w:rPr>
    </w:lvl>
    <w:lvl w:ilvl="1" w:tplc="4344F20C">
      <w:start w:val="1"/>
      <w:numFmt w:val="bullet"/>
      <w:lvlText w:val="o"/>
      <w:lvlJc w:val="left"/>
      <w:pPr>
        <w:ind w:left="1440" w:hanging="360"/>
      </w:pPr>
      <w:rPr>
        <w:rFonts w:ascii="Courier New" w:hAnsi="Courier New" w:hint="default"/>
      </w:rPr>
    </w:lvl>
    <w:lvl w:ilvl="2" w:tplc="55CE26D6">
      <w:start w:val="1"/>
      <w:numFmt w:val="bullet"/>
      <w:lvlText w:val=""/>
      <w:lvlJc w:val="left"/>
      <w:pPr>
        <w:ind w:left="2160" w:hanging="360"/>
      </w:pPr>
      <w:rPr>
        <w:rFonts w:ascii="Wingdings" w:hAnsi="Wingdings" w:hint="default"/>
      </w:rPr>
    </w:lvl>
    <w:lvl w:ilvl="3" w:tplc="37C60AAA">
      <w:start w:val="1"/>
      <w:numFmt w:val="bullet"/>
      <w:lvlText w:val=""/>
      <w:lvlJc w:val="left"/>
      <w:pPr>
        <w:ind w:left="2880" w:hanging="360"/>
      </w:pPr>
      <w:rPr>
        <w:rFonts w:ascii="Symbol" w:hAnsi="Symbol" w:hint="default"/>
      </w:rPr>
    </w:lvl>
    <w:lvl w:ilvl="4" w:tplc="9BC8C3AA">
      <w:start w:val="1"/>
      <w:numFmt w:val="bullet"/>
      <w:lvlText w:val="o"/>
      <w:lvlJc w:val="left"/>
      <w:pPr>
        <w:ind w:left="3600" w:hanging="360"/>
      </w:pPr>
      <w:rPr>
        <w:rFonts w:ascii="Courier New" w:hAnsi="Courier New" w:hint="default"/>
      </w:rPr>
    </w:lvl>
    <w:lvl w:ilvl="5" w:tplc="C40A4BF6">
      <w:start w:val="1"/>
      <w:numFmt w:val="bullet"/>
      <w:lvlText w:val=""/>
      <w:lvlJc w:val="left"/>
      <w:pPr>
        <w:ind w:left="4320" w:hanging="360"/>
      </w:pPr>
      <w:rPr>
        <w:rFonts w:ascii="Wingdings" w:hAnsi="Wingdings" w:hint="default"/>
      </w:rPr>
    </w:lvl>
    <w:lvl w:ilvl="6" w:tplc="9FDC3894">
      <w:start w:val="1"/>
      <w:numFmt w:val="bullet"/>
      <w:lvlText w:val=""/>
      <w:lvlJc w:val="left"/>
      <w:pPr>
        <w:ind w:left="5040" w:hanging="360"/>
      </w:pPr>
      <w:rPr>
        <w:rFonts w:ascii="Symbol" w:hAnsi="Symbol" w:hint="default"/>
      </w:rPr>
    </w:lvl>
    <w:lvl w:ilvl="7" w:tplc="0256F0FC">
      <w:start w:val="1"/>
      <w:numFmt w:val="bullet"/>
      <w:lvlText w:val="o"/>
      <w:lvlJc w:val="left"/>
      <w:pPr>
        <w:ind w:left="5760" w:hanging="360"/>
      </w:pPr>
      <w:rPr>
        <w:rFonts w:ascii="Courier New" w:hAnsi="Courier New" w:hint="default"/>
      </w:rPr>
    </w:lvl>
    <w:lvl w:ilvl="8" w:tplc="B70CF0F8">
      <w:start w:val="1"/>
      <w:numFmt w:val="bullet"/>
      <w:lvlText w:val=""/>
      <w:lvlJc w:val="left"/>
      <w:pPr>
        <w:ind w:left="6480" w:hanging="360"/>
      </w:pPr>
      <w:rPr>
        <w:rFonts w:ascii="Wingdings" w:hAnsi="Wingdings" w:hint="default"/>
      </w:rPr>
    </w:lvl>
  </w:abstractNum>
  <w:abstractNum w:abstractNumId="3" w15:restartNumberingAfterBreak="0">
    <w:nsid w:val="2A9798FC"/>
    <w:multiLevelType w:val="hybridMultilevel"/>
    <w:tmpl w:val="473C31C0"/>
    <w:lvl w:ilvl="0" w:tplc="E06C21B4">
      <w:start w:val="1"/>
      <w:numFmt w:val="decimal"/>
      <w:lvlText w:val="%1."/>
      <w:lvlJc w:val="left"/>
      <w:pPr>
        <w:ind w:left="720" w:hanging="360"/>
      </w:pPr>
    </w:lvl>
    <w:lvl w:ilvl="1" w:tplc="75EA0CA8">
      <w:start w:val="1"/>
      <w:numFmt w:val="lowerLetter"/>
      <w:lvlText w:val="%2."/>
      <w:lvlJc w:val="left"/>
      <w:pPr>
        <w:ind w:left="1440" w:hanging="360"/>
      </w:pPr>
    </w:lvl>
    <w:lvl w:ilvl="2" w:tplc="F2486D00">
      <w:start w:val="1"/>
      <w:numFmt w:val="lowerRoman"/>
      <w:lvlText w:val="%3."/>
      <w:lvlJc w:val="right"/>
      <w:pPr>
        <w:ind w:left="2160" w:hanging="180"/>
      </w:pPr>
    </w:lvl>
    <w:lvl w:ilvl="3" w:tplc="0ECE5312">
      <w:start w:val="1"/>
      <w:numFmt w:val="decimal"/>
      <w:lvlText w:val="%4."/>
      <w:lvlJc w:val="left"/>
      <w:pPr>
        <w:ind w:left="2880" w:hanging="360"/>
      </w:pPr>
    </w:lvl>
    <w:lvl w:ilvl="4" w:tplc="58123A70">
      <w:start w:val="1"/>
      <w:numFmt w:val="lowerLetter"/>
      <w:lvlText w:val="%5."/>
      <w:lvlJc w:val="left"/>
      <w:pPr>
        <w:ind w:left="3600" w:hanging="360"/>
      </w:pPr>
    </w:lvl>
    <w:lvl w:ilvl="5" w:tplc="41E8ADD6">
      <w:start w:val="1"/>
      <w:numFmt w:val="lowerRoman"/>
      <w:lvlText w:val="%6."/>
      <w:lvlJc w:val="right"/>
      <w:pPr>
        <w:ind w:left="4320" w:hanging="180"/>
      </w:pPr>
    </w:lvl>
    <w:lvl w:ilvl="6" w:tplc="82AA38A0">
      <w:start w:val="1"/>
      <w:numFmt w:val="decimal"/>
      <w:lvlText w:val="%7."/>
      <w:lvlJc w:val="left"/>
      <w:pPr>
        <w:ind w:left="5040" w:hanging="360"/>
      </w:pPr>
    </w:lvl>
    <w:lvl w:ilvl="7" w:tplc="CD8ACBFE">
      <w:start w:val="1"/>
      <w:numFmt w:val="lowerLetter"/>
      <w:lvlText w:val="%8."/>
      <w:lvlJc w:val="left"/>
      <w:pPr>
        <w:ind w:left="5760" w:hanging="360"/>
      </w:pPr>
    </w:lvl>
    <w:lvl w:ilvl="8" w:tplc="590EEABE">
      <w:start w:val="1"/>
      <w:numFmt w:val="lowerRoman"/>
      <w:lvlText w:val="%9."/>
      <w:lvlJc w:val="right"/>
      <w:pPr>
        <w:ind w:left="6480" w:hanging="180"/>
      </w:pPr>
    </w:lvl>
  </w:abstractNum>
  <w:abstractNum w:abstractNumId="4" w15:restartNumberingAfterBreak="0">
    <w:nsid w:val="2E3D108A"/>
    <w:multiLevelType w:val="multilevel"/>
    <w:tmpl w:val="5A828B5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0AE3456"/>
    <w:multiLevelType w:val="hybridMultilevel"/>
    <w:tmpl w:val="29CCDC1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39E077E9"/>
    <w:multiLevelType w:val="multilevel"/>
    <w:tmpl w:val="E36E85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C861D7C"/>
    <w:multiLevelType w:val="multilevel"/>
    <w:tmpl w:val="C9DC8E5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F123B90"/>
    <w:multiLevelType w:val="hybridMultilevel"/>
    <w:tmpl w:val="AA7856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DA435BC"/>
    <w:multiLevelType w:val="hybridMultilevel"/>
    <w:tmpl w:val="8FF4F8F0"/>
    <w:lvl w:ilvl="0" w:tplc="8964449C">
      <w:start w:val="1"/>
      <w:numFmt w:val="decimal"/>
      <w:lvlText w:val="%1."/>
      <w:lvlJc w:val="left"/>
      <w:pPr>
        <w:ind w:left="-105" w:hanging="360"/>
      </w:pPr>
      <w:rPr>
        <w:rFonts w:hint="default"/>
        <w:b/>
      </w:rPr>
    </w:lvl>
    <w:lvl w:ilvl="1" w:tplc="08090019" w:tentative="1">
      <w:start w:val="1"/>
      <w:numFmt w:val="lowerLetter"/>
      <w:lvlText w:val="%2."/>
      <w:lvlJc w:val="left"/>
      <w:pPr>
        <w:ind w:left="615" w:hanging="360"/>
      </w:pPr>
    </w:lvl>
    <w:lvl w:ilvl="2" w:tplc="0809001B" w:tentative="1">
      <w:start w:val="1"/>
      <w:numFmt w:val="lowerRoman"/>
      <w:lvlText w:val="%3."/>
      <w:lvlJc w:val="right"/>
      <w:pPr>
        <w:ind w:left="1335" w:hanging="180"/>
      </w:pPr>
    </w:lvl>
    <w:lvl w:ilvl="3" w:tplc="0809000F" w:tentative="1">
      <w:start w:val="1"/>
      <w:numFmt w:val="decimal"/>
      <w:lvlText w:val="%4."/>
      <w:lvlJc w:val="left"/>
      <w:pPr>
        <w:ind w:left="2055" w:hanging="360"/>
      </w:pPr>
    </w:lvl>
    <w:lvl w:ilvl="4" w:tplc="08090019" w:tentative="1">
      <w:start w:val="1"/>
      <w:numFmt w:val="lowerLetter"/>
      <w:lvlText w:val="%5."/>
      <w:lvlJc w:val="left"/>
      <w:pPr>
        <w:ind w:left="2775" w:hanging="360"/>
      </w:pPr>
    </w:lvl>
    <w:lvl w:ilvl="5" w:tplc="0809001B" w:tentative="1">
      <w:start w:val="1"/>
      <w:numFmt w:val="lowerRoman"/>
      <w:lvlText w:val="%6."/>
      <w:lvlJc w:val="right"/>
      <w:pPr>
        <w:ind w:left="3495" w:hanging="180"/>
      </w:pPr>
    </w:lvl>
    <w:lvl w:ilvl="6" w:tplc="0809000F" w:tentative="1">
      <w:start w:val="1"/>
      <w:numFmt w:val="decimal"/>
      <w:lvlText w:val="%7."/>
      <w:lvlJc w:val="left"/>
      <w:pPr>
        <w:ind w:left="4215" w:hanging="360"/>
      </w:pPr>
    </w:lvl>
    <w:lvl w:ilvl="7" w:tplc="08090019" w:tentative="1">
      <w:start w:val="1"/>
      <w:numFmt w:val="lowerLetter"/>
      <w:lvlText w:val="%8."/>
      <w:lvlJc w:val="left"/>
      <w:pPr>
        <w:ind w:left="4935" w:hanging="360"/>
      </w:pPr>
    </w:lvl>
    <w:lvl w:ilvl="8" w:tplc="0809001B" w:tentative="1">
      <w:start w:val="1"/>
      <w:numFmt w:val="lowerRoman"/>
      <w:lvlText w:val="%9."/>
      <w:lvlJc w:val="right"/>
      <w:pPr>
        <w:ind w:left="5655" w:hanging="180"/>
      </w:pPr>
    </w:lvl>
  </w:abstractNum>
  <w:abstractNum w:abstractNumId="10" w15:restartNumberingAfterBreak="0">
    <w:nsid w:val="66866C89"/>
    <w:multiLevelType w:val="hybridMultilevel"/>
    <w:tmpl w:val="99799376"/>
    <w:lvl w:ilvl="0" w:tplc="064A9408">
      <w:start w:val="1"/>
      <w:numFmt w:val="decimal"/>
      <w:lvlText w:val="%1."/>
      <w:lvlJc w:val="left"/>
      <w:pPr>
        <w:tabs>
          <w:tab w:val="num" w:pos="720"/>
        </w:tabs>
        <w:ind w:left="720" w:hanging="360"/>
      </w:pPr>
    </w:lvl>
    <w:lvl w:ilvl="1" w:tplc="63B47A38">
      <w:start w:val="1"/>
      <w:numFmt w:val="lowerLetter"/>
      <w:lvlText w:val="%2."/>
      <w:lvlJc w:val="left"/>
      <w:pPr>
        <w:tabs>
          <w:tab w:val="num" w:pos="1440"/>
        </w:tabs>
        <w:ind w:left="1440" w:hanging="360"/>
      </w:pPr>
    </w:lvl>
    <w:lvl w:ilvl="2" w:tplc="393C370A">
      <w:start w:val="1"/>
      <w:numFmt w:val="lowerRoman"/>
      <w:lvlText w:val="%3."/>
      <w:lvlJc w:val="right"/>
      <w:pPr>
        <w:tabs>
          <w:tab w:val="num" w:pos="2160"/>
        </w:tabs>
        <w:ind w:left="2160" w:hanging="180"/>
      </w:pPr>
    </w:lvl>
    <w:lvl w:ilvl="3" w:tplc="EDE03D18">
      <w:start w:val="1"/>
      <w:numFmt w:val="decimal"/>
      <w:lvlText w:val="%4."/>
      <w:lvlJc w:val="left"/>
      <w:pPr>
        <w:tabs>
          <w:tab w:val="num" w:pos="2880"/>
        </w:tabs>
        <w:ind w:left="2880" w:hanging="360"/>
      </w:pPr>
    </w:lvl>
    <w:lvl w:ilvl="4" w:tplc="15BE6E1A">
      <w:start w:val="1"/>
      <w:numFmt w:val="lowerLetter"/>
      <w:lvlText w:val="%5."/>
      <w:lvlJc w:val="left"/>
      <w:pPr>
        <w:tabs>
          <w:tab w:val="num" w:pos="3600"/>
        </w:tabs>
        <w:ind w:left="3600" w:hanging="360"/>
      </w:pPr>
    </w:lvl>
    <w:lvl w:ilvl="5" w:tplc="7B225AF0">
      <w:start w:val="1"/>
      <w:numFmt w:val="lowerRoman"/>
      <w:lvlText w:val="%6."/>
      <w:lvlJc w:val="right"/>
      <w:pPr>
        <w:tabs>
          <w:tab w:val="num" w:pos="4320"/>
        </w:tabs>
        <w:ind w:left="4320" w:hanging="180"/>
      </w:pPr>
    </w:lvl>
    <w:lvl w:ilvl="6" w:tplc="00844944">
      <w:start w:val="1"/>
      <w:numFmt w:val="decimal"/>
      <w:lvlText w:val="%7."/>
      <w:lvlJc w:val="left"/>
      <w:pPr>
        <w:tabs>
          <w:tab w:val="num" w:pos="5040"/>
        </w:tabs>
        <w:ind w:left="5040" w:hanging="360"/>
      </w:pPr>
    </w:lvl>
    <w:lvl w:ilvl="7" w:tplc="2654AEE6">
      <w:start w:val="1"/>
      <w:numFmt w:val="lowerLetter"/>
      <w:lvlText w:val="%8."/>
      <w:lvlJc w:val="left"/>
      <w:pPr>
        <w:tabs>
          <w:tab w:val="num" w:pos="5760"/>
        </w:tabs>
        <w:ind w:left="5760" w:hanging="360"/>
      </w:pPr>
    </w:lvl>
    <w:lvl w:ilvl="8" w:tplc="32D0DA2A">
      <w:start w:val="1"/>
      <w:numFmt w:val="lowerRoman"/>
      <w:lvlText w:val="%9."/>
      <w:lvlJc w:val="right"/>
      <w:pPr>
        <w:tabs>
          <w:tab w:val="num" w:pos="6480"/>
        </w:tabs>
        <w:ind w:left="6480" w:hanging="180"/>
      </w:pPr>
    </w:lvl>
  </w:abstractNum>
  <w:abstractNum w:abstractNumId="11" w15:restartNumberingAfterBreak="0">
    <w:nsid w:val="680D01E1"/>
    <w:multiLevelType w:val="multilevel"/>
    <w:tmpl w:val="9E56FB1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CD7FA91"/>
    <w:multiLevelType w:val="hybridMultilevel"/>
    <w:tmpl w:val="1C4AC77C"/>
    <w:lvl w:ilvl="0" w:tplc="7E608C68">
      <w:start w:val="1"/>
      <w:numFmt w:val="decimal"/>
      <w:lvlText w:val="%1."/>
      <w:lvlJc w:val="left"/>
      <w:pPr>
        <w:ind w:left="720" w:hanging="360"/>
      </w:pPr>
    </w:lvl>
    <w:lvl w:ilvl="1" w:tplc="0E7ABC18">
      <w:start w:val="1"/>
      <w:numFmt w:val="lowerLetter"/>
      <w:lvlText w:val="%2."/>
      <w:lvlJc w:val="left"/>
      <w:pPr>
        <w:ind w:left="1440" w:hanging="360"/>
      </w:pPr>
    </w:lvl>
    <w:lvl w:ilvl="2" w:tplc="63B0D952">
      <w:start w:val="1"/>
      <w:numFmt w:val="lowerRoman"/>
      <w:lvlText w:val="%3."/>
      <w:lvlJc w:val="right"/>
      <w:pPr>
        <w:ind w:left="2160" w:hanging="180"/>
      </w:pPr>
    </w:lvl>
    <w:lvl w:ilvl="3" w:tplc="B7BC3550">
      <w:start w:val="1"/>
      <w:numFmt w:val="decimal"/>
      <w:lvlText w:val="%4."/>
      <w:lvlJc w:val="left"/>
      <w:pPr>
        <w:ind w:left="2880" w:hanging="360"/>
      </w:pPr>
    </w:lvl>
    <w:lvl w:ilvl="4" w:tplc="B4CEEE90">
      <w:start w:val="1"/>
      <w:numFmt w:val="lowerLetter"/>
      <w:lvlText w:val="%5."/>
      <w:lvlJc w:val="left"/>
      <w:pPr>
        <w:ind w:left="3600" w:hanging="360"/>
      </w:pPr>
    </w:lvl>
    <w:lvl w:ilvl="5" w:tplc="C354E378">
      <w:start w:val="1"/>
      <w:numFmt w:val="lowerRoman"/>
      <w:lvlText w:val="%6."/>
      <w:lvlJc w:val="right"/>
      <w:pPr>
        <w:ind w:left="4320" w:hanging="180"/>
      </w:pPr>
    </w:lvl>
    <w:lvl w:ilvl="6" w:tplc="F9143038">
      <w:start w:val="1"/>
      <w:numFmt w:val="decimal"/>
      <w:lvlText w:val="%7."/>
      <w:lvlJc w:val="left"/>
      <w:pPr>
        <w:ind w:left="5040" w:hanging="360"/>
      </w:pPr>
    </w:lvl>
    <w:lvl w:ilvl="7" w:tplc="5436F63A">
      <w:start w:val="1"/>
      <w:numFmt w:val="lowerLetter"/>
      <w:lvlText w:val="%8."/>
      <w:lvlJc w:val="left"/>
      <w:pPr>
        <w:ind w:left="5760" w:hanging="360"/>
      </w:pPr>
    </w:lvl>
    <w:lvl w:ilvl="8" w:tplc="B3EC1AFA">
      <w:start w:val="1"/>
      <w:numFmt w:val="lowerRoman"/>
      <w:lvlText w:val="%9."/>
      <w:lvlJc w:val="right"/>
      <w:pPr>
        <w:ind w:left="6480" w:hanging="180"/>
      </w:pPr>
    </w:lvl>
  </w:abstractNum>
  <w:num w:numId="1" w16cid:durableId="826895378">
    <w:abstractNumId w:val="12"/>
  </w:num>
  <w:num w:numId="2" w16cid:durableId="577248604">
    <w:abstractNumId w:val="2"/>
  </w:num>
  <w:num w:numId="3" w16cid:durableId="1144857143">
    <w:abstractNumId w:val="3"/>
  </w:num>
  <w:num w:numId="4" w16cid:durableId="1362822107">
    <w:abstractNumId w:val="10"/>
  </w:num>
  <w:num w:numId="5" w16cid:durableId="2059815922">
    <w:abstractNumId w:val="5"/>
  </w:num>
  <w:num w:numId="6" w16cid:durableId="1426221598">
    <w:abstractNumId w:val="8"/>
  </w:num>
  <w:num w:numId="7" w16cid:durableId="1698655216">
    <w:abstractNumId w:val="0"/>
  </w:num>
  <w:num w:numId="8" w16cid:durableId="549195865">
    <w:abstractNumId w:val="1"/>
  </w:num>
  <w:num w:numId="9" w16cid:durableId="202251679">
    <w:abstractNumId w:val="6"/>
  </w:num>
  <w:num w:numId="10" w16cid:durableId="77752814">
    <w:abstractNumId w:val="7"/>
  </w:num>
  <w:num w:numId="11" w16cid:durableId="1585526961">
    <w:abstractNumId w:val="4"/>
  </w:num>
  <w:num w:numId="12" w16cid:durableId="1450735634">
    <w:abstractNumId w:val="11"/>
  </w:num>
  <w:num w:numId="13" w16cid:durableId="16723724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25B0"/>
    <w:rsid w:val="00062829"/>
    <w:rsid w:val="000665D5"/>
    <w:rsid w:val="000775A6"/>
    <w:rsid w:val="001358B5"/>
    <w:rsid w:val="00155B55"/>
    <w:rsid w:val="001C1191"/>
    <w:rsid w:val="001E646F"/>
    <w:rsid w:val="00252752"/>
    <w:rsid w:val="00255740"/>
    <w:rsid w:val="002B3C1C"/>
    <w:rsid w:val="00325CA5"/>
    <w:rsid w:val="003D286D"/>
    <w:rsid w:val="00416535"/>
    <w:rsid w:val="004818D4"/>
    <w:rsid w:val="00523D46"/>
    <w:rsid w:val="0059564F"/>
    <w:rsid w:val="00646E47"/>
    <w:rsid w:val="006576A0"/>
    <w:rsid w:val="00668D0A"/>
    <w:rsid w:val="006A7271"/>
    <w:rsid w:val="007225B0"/>
    <w:rsid w:val="00722736"/>
    <w:rsid w:val="00747DD5"/>
    <w:rsid w:val="00754554"/>
    <w:rsid w:val="00797EC4"/>
    <w:rsid w:val="007B4AE1"/>
    <w:rsid w:val="0085128E"/>
    <w:rsid w:val="00860DE2"/>
    <w:rsid w:val="0087704B"/>
    <w:rsid w:val="008C2754"/>
    <w:rsid w:val="008D4A1E"/>
    <w:rsid w:val="00A6514F"/>
    <w:rsid w:val="00A737E9"/>
    <w:rsid w:val="00B36D87"/>
    <w:rsid w:val="00BE6BB6"/>
    <w:rsid w:val="00BE7E1E"/>
    <w:rsid w:val="00C068F5"/>
    <w:rsid w:val="00C32436"/>
    <w:rsid w:val="00C50100"/>
    <w:rsid w:val="00C53100"/>
    <w:rsid w:val="00CB0AFD"/>
    <w:rsid w:val="00CB4A1F"/>
    <w:rsid w:val="00CF1012"/>
    <w:rsid w:val="00D074DA"/>
    <w:rsid w:val="00D45A7F"/>
    <w:rsid w:val="00D66F57"/>
    <w:rsid w:val="00D925FF"/>
    <w:rsid w:val="00E072A9"/>
    <w:rsid w:val="00E44F5D"/>
    <w:rsid w:val="00F922D0"/>
    <w:rsid w:val="00FE0EBC"/>
    <w:rsid w:val="025D7507"/>
    <w:rsid w:val="02C722B0"/>
    <w:rsid w:val="03EB4AC4"/>
    <w:rsid w:val="0827AB4E"/>
    <w:rsid w:val="0A5C572F"/>
    <w:rsid w:val="1197775C"/>
    <w:rsid w:val="121FEE5D"/>
    <w:rsid w:val="129309DB"/>
    <w:rsid w:val="17935934"/>
    <w:rsid w:val="1B3F008B"/>
    <w:rsid w:val="1BC0DD29"/>
    <w:rsid w:val="1E7B9EE1"/>
    <w:rsid w:val="207A6E40"/>
    <w:rsid w:val="21922028"/>
    <w:rsid w:val="224DC202"/>
    <w:rsid w:val="2502A31B"/>
    <w:rsid w:val="251498AF"/>
    <w:rsid w:val="26FE25A4"/>
    <w:rsid w:val="2AA86735"/>
    <w:rsid w:val="2BC346EC"/>
    <w:rsid w:val="2C037962"/>
    <w:rsid w:val="2C7B6AE2"/>
    <w:rsid w:val="2E15E4CA"/>
    <w:rsid w:val="2EBFFE3A"/>
    <w:rsid w:val="33B1B294"/>
    <w:rsid w:val="33C9A5C0"/>
    <w:rsid w:val="3475021B"/>
    <w:rsid w:val="350AF71A"/>
    <w:rsid w:val="3596EED6"/>
    <w:rsid w:val="37213DA8"/>
    <w:rsid w:val="375D8C62"/>
    <w:rsid w:val="37ACA6BC"/>
    <w:rsid w:val="3EA215DD"/>
    <w:rsid w:val="440BE65D"/>
    <w:rsid w:val="469812CC"/>
    <w:rsid w:val="46D36233"/>
    <w:rsid w:val="46E58582"/>
    <w:rsid w:val="489D31CA"/>
    <w:rsid w:val="4D81966C"/>
    <w:rsid w:val="564988EA"/>
    <w:rsid w:val="582085D6"/>
    <w:rsid w:val="597A61B5"/>
    <w:rsid w:val="59CC2D58"/>
    <w:rsid w:val="5B6BE641"/>
    <w:rsid w:val="60FC4C06"/>
    <w:rsid w:val="6208BCBF"/>
    <w:rsid w:val="632D39B6"/>
    <w:rsid w:val="655A7085"/>
    <w:rsid w:val="6F3502BB"/>
    <w:rsid w:val="714AEC95"/>
    <w:rsid w:val="7257E804"/>
    <w:rsid w:val="7265D574"/>
    <w:rsid w:val="733A0178"/>
    <w:rsid w:val="766DC434"/>
    <w:rsid w:val="779F5748"/>
    <w:rsid w:val="783CB17E"/>
    <w:rsid w:val="7C78FFD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61E378"/>
  <w15:docId w15:val="{878EDB00-3732-4D49-9072-FEB5684F0B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textAlignment w:val="baseline"/>
    </w:pPr>
    <w:rPr>
      <w:rFonts w:ascii="Humnst777 BT" w:eastAsia="Humnst777 BT" w:hAnsi="Humnst777 BT"/>
      <w:sz w:val="22"/>
      <w:lang w:eastAsia="en-US"/>
    </w:rPr>
  </w:style>
  <w:style w:type="paragraph" w:styleId="Heading1">
    <w:name w:val="heading 1"/>
    <w:basedOn w:val="Normal"/>
    <w:next w:val="Normal"/>
    <w:qFormat/>
    <w:pPr>
      <w:keepNext/>
      <w:outlineLvl w:val="0"/>
    </w:pPr>
    <w:rPr>
      <w:b/>
      <w:sz w:val="32"/>
    </w:rPr>
  </w:style>
  <w:style w:type="paragraph" w:styleId="Heading6">
    <w:name w:val="heading 6"/>
    <w:basedOn w:val="Normal"/>
    <w:next w:val="Normal"/>
    <w:qFormat/>
    <w:pPr>
      <w:keepNext/>
      <w:overflowPunct/>
      <w:autoSpaceDE/>
      <w:autoSpaceDN/>
      <w:adjustRightInd/>
      <w:textAlignment w:val="auto"/>
      <w:outlineLvl w:val="5"/>
    </w:pPr>
    <w:rPr>
      <w:b/>
      <w:sz w:val="4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Pr>
      <w:b/>
      <w:sz w:val="32"/>
    </w:rPr>
  </w:style>
  <w:style w:type="paragraph" w:customStyle="1" w:styleId="BodyText21">
    <w:name w:val="Body Text 21"/>
    <w:basedOn w:val="Normal"/>
    <w:semiHidden/>
    <w:rPr>
      <w:b/>
      <w:sz w:val="40"/>
    </w:rPr>
  </w:style>
  <w:style w:type="paragraph" w:styleId="BodyText3">
    <w:name w:val="Body Text 3"/>
    <w:basedOn w:val="Normal"/>
    <w:semiHidden/>
    <w:rPr>
      <w:sz w:val="40"/>
    </w:rPr>
  </w:style>
  <w:style w:type="paragraph" w:styleId="BodyText2">
    <w:name w:val="Body Text 2"/>
    <w:next w:val="Normal"/>
    <w:semiHidden/>
    <w:pPr>
      <w:tabs>
        <w:tab w:val="left" w:pos="720"/>
      </w:tabs>
      <w:ind w:left="360"/>
    </w:pPr>
    <w:rPr>
      <w:b/>
      <w:sz w:val="32"/>
      <w:lang w:eastAsia="en-GB"/>
    </w:rPr>
  </w:style>
  <w:style w:type="paragraph" w:styleId="BalloonText">
    <w:name w:val="Balloon Text"/>
    <w:basedOn w:val="Normal"/>
    <w:semiHidden/>
    <w:rPr>
      <w:rFonts w:ascii="Tahoma" w:eastAsia="Tahoma" w:hAnsi="Tahoma"/>
      <w:sz w:val="16"/>
    </w:rPr>
  </w:style>
  <w:style w:type="character" w:styleId="Hyperlink">
    <w:name w:val="Hyperlink"/>
    <w:semiHidden/>
    <w:rPr>
      <w:color w:val="0000FF"/>
      <w:u w:val="single"/>
    </w:rPr>
  </w:style>
  <w:style w:type="paragraph" w:customStyle="1" w:styleId="MediumGrid1-Accent21">
    <w:name w:val="Medium Grid 1 - Accent 21"/>
    <w:basedOn w:val="Normal"/>
    <w:uiPriority w:val="34"/>
    <w:qFormat/>
    <w:rsid w:val="003D286D"/>
    <w:pPr>
      <w:overflowPunct/>
      <w:autoSpaceDE/>
      <w:autoSpaceDN/>
      <w:adjustRightInd/>
      <w:spacing w:after="160" w:line="256" w:lineRule="auto"/>
      <w:ind w:left="720"/>
      <w:contextualSpacing/>
      <w:textAlignment w:val="auto"/>
    </w:pPr>
    <w:rPr>
      <w:rFonts w:ascii="Calibri" w:eastAsia="Calibri" w:hAnsi="Calibri"/>
      <w:szCs w:val="22"/>
    </w:rPr>
  </w:style>
  <w:style w:type="paragraph" w:styleId="PlainText">
    <w:name w:val="Plain Text"/>
    <w:basedOn w:val="Normal"/>
    <w:link w:val="PlainTextChar"/>
    <w:uiPriority w:val="99"/>
    <w:unhideWhenUsed/>
    <w:rsid w:val="00797EC4"/>
    <w:pPr>
      <w:overflowPunct/>
      <w:autoSpaceDE/>
      <w:autoSpaceDN/>
      <w:adjustRightInd/>
      <w:textAlignment w:val="auto"/>
    </w:pPr>
    <w:rPr>
      <w:rFonts w:ascii="Calibri" w:eastAsia="Times New Roman" w:hAnsi="Calibri"/>
      <w:szCs w:val="21"/>
    </w:rPr>
  </w:style>
  <w:style w:type="character" w:customStyle="1" w:styleId="PlainTextChar">
    <w:name w:val="Plain Text Char"/>
    <w:link w:val="PlainText"/>
    <w:uiPriority w:val="99"/>
    <w:rsid w:val="00797EC4"/>
    <w:rPr>
      <w:rFonts w:ascii="Calibri" w:hAnsi="Calibri"/>
      <w:sz w:val="22"/>
      <w:szCs w:val="21"/>
      <w:lang w:eastAsia="en-US"/>
    </w:rPr>
  </w:style>
  <w:style w:type="character" w:customStyle="1" w:styleId="apple-converted-space">
    <w:name w:val="apple-converted-space"/>
    <w:rsid w:val="00BE6BB6"/>
  </w:style>
  <w:style w:type="character" w:styleId="CommentReference">
    <w:name w:val="annotation reference"/>
    <w:uiPriority w:val="99"/>
    <w:semiHidden/>
    <w:unhideWhenUsed/>
    <w:rsid w:val="00BE6BB6"/>
    <w:rPr>
      <w:sz w:val="18"/>
      <w:szCs w:val="18"/>
    </w:rPr>
  </w:style>
  <w:style w:type="paragraph" w:styleId="CommentText">
    <w:name w:val="annotation text"/>
    <w:basedOn w:val="Normal"/>
    <w:link w:val="CommentTextChar"/>
    <w:uiPriority w:val="99"/>
    <w:semiHidden/>
    <w:unhideWhenUsed/>
    <w:rsid w:val="00BE6BB6"/>
    <w:rPr>
      <w:sz w:val="24"/>
      <w:szCs w:val="24"/>
    </w:rPr>
  </w:style>
  <w:style w:type="character" w:customStyle="1" w:styleId="CommentTextChar">
    <w:name w:val="Comment Text Char"/>
    <w:link w:val="CommentText"/>
    <w:uiPriority w:val="99"/>
    <w:semiHidden/>
    <w:rsid w:val="00BE6BB6"/>
    <w:rPr>
      <w:rFonts w:ascii="Humnst777 BT" w:eastAsia="Humnst777 BT" w:hAnsi="Humnst777 BT"/>
      <w:sz w:val="24"/>
      <w:szCs w:val="24"/>
    </w:rPr>
  </w:style>
  <w:style w:type="paragraph" w:styleId="CommentSubject">
    <w:name w:val="annotation subject"/>
    <w:basedOn w:val="CommentText"/>
    <w:next w:val="CommentText"/>
    <w:link w:val="CommentSubjectChar"/>
    <w:uiPriority w:val="99"/>
    <w:semiHidden/>
    <w:unhideWhenUsed/>
    <w:rsid w:val="00BE6BB6"/>
    <w:rPr>
      <w:b/>
      <w:bCs/>
      <w:sz w:val="20"/>
      <w:szCs w:val="20"/>
    </w:rPr>
  </w:style>
  <w:style w:type="character" w:customStyle="1" w:styleId="CommentSubjectChar">
    <w:name w:val="Comment Subject Char"/>
    <w:link w:val="CommentSubject"/>
    <w:uiPriority w:val="99"/>
    <w:semiHidden/>
    <w:rsid w:val="00BE6BB6"/>
    <w:rPr>
      <w:rFonts w:ascii="Humnst777 BT" w:eastAsia="Humnst777 BT" w:hAnsi="Humnst777 BT"/>
      <w:b/>
      <w:bCs/>
      <w:sz w:val="24"/>
      <w:szCs w:val="24"/>
    </w:rPr>
  </w:style>
  <w:style w:type="paragraph" w:customStyle="1" w:styleId="ColourfulShadingAccent11">
    <w:name w:val="Colourful Shading – Accent 11"/>
    <w:hidden/>
    <w:uiPriority w:val="99"/>
    <w:semiHidden/>
    <w:rsid w:val="00523D46"/>
    <w:rPr>
      <w:rFonts w:ascii="Humnst777 BT" w:eastAsia="Humnst777 BT" w:hAnsi="Humnst777 BT"/>
      <w:sz w:val="22"/>
      <w:lang w:eastAsia="en-US"/>
    </w:rPr>
  </w:style>
  <w:style w:type="paragraph" w:customStyle="1" w:styleId="paragraph">
    <w:name w:val="paragraph"/>
    <w:basedOn w:val="Normal"/>
    <w:rsid w:val="006576A0"/>
    <w:pPr>
      <w:overflowPunct/>
      <w:autoSpaceDE/>
      <w:autoSpaceDN/>
      <w:adjustRightInd/>
      <w:spacing w:before="100" w:beforeAutospacing="1" w:after="100" w:afterAutospacing="1"/>
      <w:textAlignment w:val="auto"/>
    </w:pPr>
    <w:rPr>
      <w:rFonts w:ascii="Times New Roman" w:eastAsia="Times New Roman" w:hAnsi="Times New Roman"/>
      <w:sz w:val="24"/>
      <w:szCs w:val="24"/>
      <w:lang w:eastAsia="en-GB"/>
    </w:rPr>
  </w:style>
  <w:style w:type="character" w:customStyle="1" w:styleId="normaltextrun">
    <w:name w:val="normaltextrun"/>
    <w:rsid w:val="006576A0"/>
  </w:style>
  <w:style w:type="character" w:customStyle="1" w:styleId="eop">
    <w:name w:val="eop"/>
    <w:rsid w:val="006576A0"/>
  </w:style>
  <w:style w:type="paragraph" w:styleId="ListParagraph">
    <w:name w:val="List Paragraph"/>
    <w:basedOn w:val="Normal"/>
    <w:uiPriority w:val="34"/>
    <w:qFormat/>
    <w:pPr>
      <w:ind w:left="720"/>
      <w:contextualSpacing/>
    </w:p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47027742">
      <w:bodyDiv w:val="1"/>
      <w:marLeft w:val="0"/>
      <w:marRight w:val="0"/>
      <w:marTop w:val="0"/>
      <w:marBottom w:val="0"/>
      <w:divBdr>
        <w:top w:val="none" w:sz="0" w:space="0" w:color="auto"/>
        <w:left w:val="none" w:sz="0" w:space="0" w:color="auto"/>
        <w:bottom w:val="none" w:sz="0" w:space="0" w:color="auto"/>
        <w:right w:val="none" w:sz="0" w:space="0" w:color="auto"/>
      </w:divBdr>
      <w:divsChild>
        <w:div w:id="26300335">
          <w:marLeft w:val="0"/>
          <w:marRight w:val="0"/>
          <w:marTop w:val="0"/>
          <w:marBottom w:val="0"/>
          <w:divBdr>
            <w:top w:val="none" w:sz="0" w:space="0" w:color="auto"/>
            <w:left w:val="none" w:sz="0" w:space="0" w:color="auto"/>
            <w:bottom w:val="none" w:sz="0" w:space="0" w:color="auto"/>
            <w:right w:val="none" w:sz="0" w:space="0" w:color="auto"/>
          </w:divBdr>
        </w:div>
        <w:div w:id="798110980">
          <w:marLeft w:val="0"/>
          <w:marRight w:val="0"/>
          <w:marTop w:val="0"/>
          <w:marBottom w:val="0"/>
          <w:divBdr>
            <w:top w:val="none" w:sz="0" w:space="0" w:color="auto"/>
            <w:left w:val="none" w:sz="0" w:space="0" w:color="auto"/>
            <w:bottom w:val="none" w:sz="0" w:space="0" w:color="auto"/>
            <w:right w:val="none" w:sz="0" w:space="0" w:color="auto"/>
          </w:divBdr>
        </w:div>
        <w:div w:id="2041516293">
          <w:marLeft w:val="0"/>
          <w:marRight w:val="0"/>
          <w:marTop w:val="0"/>
          <w:marBottom w:val="0"/>
          <w:divBdr>
            <w:top w:val="none" w:sz="0" w:space="0" w:color="auto"/>
            <w:left w:val="none" w:sz="0" w:space="0" w:color="auto"/>
            <w:bottom w:val="none" w:sz="0" w:space="0" w:color="auto"/>
            <w:right w:val="none" w:sz="0" w:space="0" w:color="auto"/>
          </w:divBdr>
        </w:div>
      </w:divsChild>
    </w:div>
    <w:div w:id="1066534958">
      <w:bodyDiv w:val="1"/>
      <w:marLeft w:val="0"/>
      <w:marRight w:val="0"/>
      <w:marTop w:val="0"/>
      <w:marBottom w:val="0"/>
      <w:divBdr>
        <w:top w:val="none" w:sz="0" w:space="0" w:color="auto"/>
        <w:left w:val="none" w:sz="0" w:space="0" w:color="auto"/>
        <w:bottom w:val="none" w:sz="0" w:space="0" w:color="auto"/>
        <w:right w:val="none" w:sz="0" w:space="0" w:color="auto"/>
      </w:divBdr>
    </w:div>
    <w:div w:id="1255743856">
      <w:bodyDiv w:val="1"/>
      <w:marLeft w:val="0"/>
      <w:marRight w:val="0"/>
      <w:marTop w:val="0"/>
      <w:marBottom w:val="0"/>
      <w:divBdr>
        <w:top w:val="none" w:sz="0" w:space="0" w:color="auto"/>
        <w:left w:val="none" w:sz="0" w:space="0" w:color="auto"/>
        <w:bottom w:val="none" w:sz="0" w:space="0" w:color="auto"/>
        <w:right w:val="none" w:sz="0" w:space="0" w:color="auto"/>
      </w:divBdr>
    </w:div>
    <w:div w:id="1322585133">
      <w:bodyDiv w:val="1"/>
      <w:marLeft w:val="0"/>
      <w:marRight w:val="0"/>
      <w:marTop w:val="0"/>
      <w:marBottom w:val="0"/>
      <w:divBdr>
        <w:top w:val="none" w:sz="0" w:space="0" w:color="auto"/>
        <w:left w:val="none" w:sz="0" w:space="0" w:color="auto"/>
        <w:bottom w:val="none" w:sz="0" w:space="0" w:color="auto"/>
        <w:right w:val="none" w:sz="0" w:space="0" w:color="auto"/>
      </w:divBdr>
      <w:divsChild>
        <w:div w:id="168525353">
          <w:marLeft w:val="0"/>
          <w:marRight w:val="0"/>
          <w:marTop w:val="0"/>
          <w:marBottom w:val="0"/>
          <w:divBdr>
            <w:top w:val="none" w:sz="0" w:space="0" w:color="auto"/>
            <w:left w:val="none" w:sz="0" w:space="0" w:color="auto"/>
            <w:bottom w:val="none" w:sz="0" w:space="0" w:color="auto"/>
            <w:right w:val="none" w:sz="0" w:space="0" w:color="auto"/>
          </w:divBdr>
        </w:div>
        <w:div w:id="367923683">
          <w:marLeft w:val="0"/>
          <w:marRight w:val="0"/>
          <w:marTop w:val="0"/>
          <w:marBottom w:val="0"/>
          <w:divBdr>
            <w:top w:val="none" w:sz="0" w:space="0" w:color="auto"/>
            <w:left w:val="none" w:sz="0" w:space="0" w:color="auto"/>
            <w:bottom w:val="none" w:sz="0" w:space="0" w:color="auto"/>
            <w:right w:val="none" w:sz="0" w:space="0" w:color="auto"/>
          </w:divBdr>
          <w:divsChild>
            <w:div w:id="127211182">
              <w:marLeft w:val="0"/>
              <w:marRight w:val="0"/>
              <w:marTop w:val="0"/>
              <w:marBottom w:val="0"/>
              <w:divBdr>
                <w:top w:val="none" w:sz="0" w:space="0" w:color="auto"/>
                <w:left w:val="none" w:sz="0" w:space="0" w:color="auto"/>
                <w:bottom w:val="none" w:sz="0" w:space="0" w:color="auto"/>
                <w:right w:val="none" w:sz="0" w:space="0" w:color="auto"/>
              </w:divBdr>
            </w:div>
            <w:div w:id="311636743">
              <w:marLeft w:val="0"/>
              <w:marRight w:val="0"/>
              <w:marTop w:val="0"/>
              <w:marBottom w:val="0"/>
              <w:divBdr>
                <w:top w:val="none" w:sz="0" w:space="0" w:color="auto"/>
                <w:left w:val="none" w:sz="0" w:space="0" w:color="auto"/>
                <w:bottom w:val="none" w:sz="0" w:space="0" w:color="auto"/>
                <w:right w:val="none" w:sz="0" w:space="0" w:color="auto"/>
              </w:divBdr>
            </w:div>
            <w:div w:id="798885362">
              <w:marLeft w:val="0"/>
              <w:marRight w:val="0"/>
              <w:marTop w:val="0"/>
              <w:marBottom w:val="0"/>
              <w:divBdr>
                <w:top w:val="none" w:sz="0" w:space="0" w:color="auto"/>
                <w:left w:val="none" w:sz="0" w:space="0" w:color="auto"/>
                <w:bottom w:val="none" w:sz="0" w:space="0" w:color="auto"/>
                <w:right w:val="none" w:sz="0" w:space="0" w:color="auto"/>
              </w:divBdr>
            </w:div>
            <w:div w:id="1025322796">
              <w:marLeft w:val="0"/>
              <w:marRight w:val="0"/>
              <w:marTop w:val="0"/>
              <w:marBottom w:val="0"/>
              <w:divBdr>
                <w:top w:val="none" w:sz="0" w:space="0" w:color="auto"/>
                <w:left w:val="none" w:sz="0" w:space="0" w:color="auto"/>
                <w:bottom w:val="none" w:sz="0" w:space="0" w:color="auto"/>
                <w:right w:val="none" w:sz="0" w:space="0" w:color="auto"/>
              </w:divBdr>
            </w:div>
            <w:div w:id="1577207824">
              <w:marLeft w:val="0"/>
              <w:marRight w:val="0"/>
              <w:marTop w:val="0"/>
              <w:marBottom w:val="0"/>
              <w:divBdr>
                <w:top w:val="none" w:sz="0" w:space="0" w:color="auto"/>
                <w:left w:val="none" w:sz="0" w:space="0" w:color="auto"/>
                <w:bottom w:val="none" w:sz="0" w:space="0" w:color="auto"/>
                <w:right w:val="none" w:sz="0" w:space="0" w:color="auto"/>
              </w:divBdr>
            </w:div>
          </w:divsChild>
        </w:div>
        <w:div w:id="666783351">
          <w:marLeft w:val="0"/>
          <w:marRight w:val="0"/>
          <w:marTop w:val="0"/>
          <w:marBottom w:val="0"/>
          <w:divBdr>
            <w:top w:val="none" w:sz="0" w:space="0" w:color="auto"/>
            <w:left w:val="none" w:sz="0" w:space="0" w:color="auto"/>
            <w:bottom w:val="none" w:sz="0" w:space="0" w:color="auto"/>
            <w:right w:val="none" w:sz="0" w:space="0" w:color="auto"/>
          </w:divBdr>
        </w:div>
        <w:div w:id="722219999">
          <w:marLeft w:val="0"/>
          <w:marRight w:val="0"/>
          <w:marTop w:val="0"/>
          <w:marBottom w:val="0"/>
          <w:divBdr>
            <w:top w:val="none" w:sz="0" w:space="0" w:color="auto"/>
            <w:left w:val="none" w:sz="0" w:space="0" w:color="auto"/>
            <w:bottom w:val="none" w:sz="0" w:space="0" w:color="auto"/>
            <w:right w:val="none" w:sz="0" w:space="0" w:color="auto"/>
          </w:divBdr>
        </w:div>
        <w:div w:id="919607898">
          <w:marLeft w:val="0"/>
          <w:marRight w:val="0"/>
          <w:marTop w:val="0"/>
          <w:marBottom w:val="0"/>
          <w:divBdr>
            <w:top w:val="none" w:sz="0" w:space="0" w:color="auto"/>
            <w:left w:val="none" w:sz="0" w:space="0" w:color="auto"/>
            <w:bottom w:val="none" w:sz="0" w:space="0" w:color="auto"/>
            <w:right w:val="none" w:sz="0" w:space="0" w:color="auto"/>
          </w:divBdr>
        </w:div>
        <w:div w:id="920992183">
          <w:marLeft w:val="0"/>
          <w:marRight w:val="0"/>
          <w:marTop w:val="0"/>
          <w:marBottom w:val="0"/>
          <w:divBdr>
            <w:top w:val="none" w:sz="0" w:space="0" w:color="auto"/>
            <w:left w:val="none" w:sz="0" w:space="0" w:color="auto"/>
            <w:bottom w:val="none" w:sz="0" w:space="0" w:color="auto"/>
            <w:right w:val="none" w:sz="0" w:space="0" w:color="auto"/>
          </w:divBdr>
        </w:div>
        <w:div w:id="1336610935">
          <w:marLeft w:val="0"/>
          <w:marRight w:val="0"/>
          <w:marTop w:val="0"/>
          <w:marBottom w:val="0"/>
          <w:divBdr>
            <w:top w:val="none" w:sz="0" w:space="0" w:color="auto"/>
            <w:left w:val="none" w:sz="0" w:space="0" w:color="auto"/>
            <w:bottom w:val="none" w:sz="0" w:space="0" w:color="auto"/>
            <w:right w:val="none" w:sz="0" w:space="0" w:color="auto"/>
          </w:divBdr>
        </w:div>
        <w:div w:id="1746952177">
          <w:marLeft w:val="0"/>
          <w:marRight w:val="0"/>
          <w:marTop w:val="0"/>
          <w:marBottom w:val="0"/>
          <w:divBdr>
            <w:top w:val="none" w:sz="0" w:space="0" w:color="auto"/>
            <w:left w:val="none" w:sz="0" w:space="0" w:color="auto"/>
            <w:bottom w:val="none" w:sz="0" w:space="0" w:color="auto"/>
            <w:right w:val="none" w:sz="0" w:space="0" w:color="auto"/>
          </w:divBdr>
          <w:divsChild>
            <w:div w:id="1075588505">
              <w:marLeft w:val="0"/>
              <w:marRight w:val="0"/>
              <w:marTop w:val="0"/>
              <w:marBottom w:val="0"/>
              <w:divBdr>
                <w:top w:val="none" w:sz="0" w:space="0" w:color="auto"/>
                <w:left w:val="none" w:sz="0" w:space="0" w:color="auto"/>
                <w:bottom w:val="none" w:sz="0" w:space="0" w:color="auto"/>
                <w:right w:val="none" w:sz="0" w:space="0" w:color="auto"/>
              </w:divBdr>
            </w:div>
            <w:div w:id="1266032885">
              <w:marLeft w:val="0"/>
              <w:marRight w:val="0"/>
              <w:marTop w:val="0"/>
              <w:marBottom w:val="0"/>
              <w:divBdr>
                <w:top w:val="none" w:sz="0" w:space="0" w:color="auto"/>
                <w:left w:val="none" w:sz="0" w:space="0" w:color="auto"/>
                <w:bottom w:val="none" w:sz="0" w:space="0" w:color="auto"/>
                <w:right w:val="none" w:sz="0" w:space="0" w:color="auto"/>
              </w:divBdr>
            </w:div>
          </w:divsChild>
        </w:div>
        <w:div w:id="2086218910">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listenimaginecompose.com/resource/strategies-for-creative-learning/" TargetMode="External"/><Relationship Id="rId18" Type="http://schemas.openxmlformats.org/officeDocument/2006/relationships/hyperlink" Target="mailto:emily.sayers@canterbury.ac.uk"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www.musicalfutures.org/wp-content/uploads/2022/12/Musical_Futures_2nd_Edition_Teacher_Resource_Pack.pdf" TargetMode="External"/><Relationship Id="rId17" Type="http://schemas.openxmlformats.org/officeDocument/2006/relationships/hyperlink" Target="https://www.ism.org/course/indian-takeaway/" TargetMode="External"/><Relationship Id="rId2" Type="http://schemas.openxmlformats.org/officeDocument/2006/relationships/customXml" Target="../customXml/item2.xml"/><Relationship Id="rId16" Type="http://schemas.openxmlformats.org/officeDocument/2006/relationships/hyperlink" Target="https://research-repository.griffith.edu.au/server/api/core/bitstreams/568cb9bc-41fd-5c35-ad9f-0ecd68ae9691/content"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ism.org/images/images/ISM_The-National-Curriculum-for-Music-booklet_KS3_2019_digital.pdf" TargetMode="External"/><Relationship Id="rId5" Type="http://schemas.openxmlformats.org/officeDocument/2006/relationships/styles" Target="styles.xml"/><Relationship Id="rId15" Type="http://schemas.openxmlformats.org/officeDocument/2006/relationships/hyperlink" Target="https://www.musicalfuturesonline.org/free-resource-library/" TargetMode="External"/><Relationship Id="rId10" Type="http://schemas.openxmlformats.org/officeDocument/2006/relationships/hyperlink" Target="https://assets.publishing.service.gov.uk/media/6061f833d3bf7f5ce1060a90/Model_Music_Curriculum_Full.pdf" TargetMode="External"/><Relationship Id="rId19" Type="http://schemas.openxmlformats.org/officeDocument/2006/relationships/image" Target="media/image2.png"/><Relationship Id="rId4" Type="http://schemas.openxmlformats.org/officeDocument/2006/relationships/numbering" Target="numbering.xml"/><Relationship Id="rId9" Type="http://schemas.openxmlformats.org/officeDocument/2006/relationships/hyperlink" Target="https://assets.publishing.service.gov.uk/media/5a7c869440f0b62aff6c2499/SECONDARY_national_curriculum_-_Music.pdf" TargetMode="External"/><Relationship Id="rId14" Type="http://schemas.openxmlformats.org/officeDocument/2006/relationships/hyperlink" Target="https://www.nateholdermusic.com/post/celebrating-special-months-establishing-a-360%C2%BA-mode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5B5F816B7C0FF4CBA705DD58B38FA72" ma:contentTypeVersion="19" ma:contentTypeDescription="Create a new document." ma:contentTypeScope="" ma:versionID="48f177c1cf1883f8d473bd1f4d602dfb">
  <xsd:schema xmlns:xsd="http://www.w3.org/2001/XMLSchema" xmlns:xs="http://www.w3.org/2001/XMLSchema" xmlns:p="http://schemas.microsoft.com/office/2006/metadata/properties" xmlns:ns2="8eeb4ddd-4d5a-43b6-afe5-f4957252075b" xmlns:ns3="d46df433-c7fb-4207-a494-a3ae3a42b827" targetNamespace="http://schemas.microsoft.com/office/2006/metadata/properties" ma:root="true" ma:fieldsID="9a7d9d07da5f883ecb8f635b9b9fa662" ns2:_="" ns3:_="">
    <xsd:import namespace="8eeb4ddd-4d5a-43b6-afe5-f4957252075b"/>
    <xsd:import namespace="d46df433-c7fb-4207-a494-a3ae3a42b82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element ref="ns2:_Flow_SignoffStatu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eb4ddd-4d5a-43b6-afe5-f495725207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_Flow_SignoffStatus" ma:index="24" nillable="true" ma:displayName="Sign-off status" ma:internalName="Sign_x002d_off_x0020_status">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46df433-c7fb-4207-a494-a3ae3a42b82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f12dd95-24c7-4b16-960b-e140dd999359}" ma:internalName="TaxCatchAll" ma:showField="CatchAllData" ma:web="d46df433-c7fb-4207-a494-a3ae3a42b82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MediaLengthInSeconds xmlns="8eeb4ddd-4d5a-43b6-afe5-f4957252075b" xsi:nil="true"/>
    <SharedWithUsers xmlns="d46df433-c7fb-4207-a494-a3ae3a42b827">
      <UserInfo>
        <DisplayName/>
        <AccountId xsi:nil="true"/>
        <AccountType/>
      </UserInfo>
    </SharedWithUsers>
    <lcf76f155ced4ddcb4097134ff3c332f xmlns="8eeb4ddd-4d5a-43b6-afe5-f4957252075b">
      <Terms xmlns="http://schemas.microsoft.com/office/infopath/2007/PartnerControls"/>
    </lcf76f155ced4ddcb4097134ff3c332f>
    <TaxCatchAll xmlns="d46df433-c7fb-4207-a494-a3ae3a42b827" xsi:nil="true"/>
    <_Flow_SignoffStatus xmlns="8eeb4ddd-4d5a-43b6-afe5-f4957252075b" xsi:nil="true"/>
  </documentManagement>
</p:properties>
</file>

<file path=customXml/itemProps1.xml><?xml version="1.0" encoding="utf-8"?>
<ds:datastoreItem xmlns:ds="http://schemas.openxmlformats.org/officeDocument/2006/customXml" ds:itemID="{6EBE77AA-9677-436D-B89B-102E8D9AE64A}">
  <ds:schemaRefs>
    <ds:schemaRef ds:uri="http://schemas.microsoft.com/sharepoint/v3/contenttype/forms"/>
  </ds:schemaRefs>
</ds:datastoreItem>
</file>

<file path=customXml/itemProps2.xml><?xml version="1.0" encoding="utf-8"?>
<ds:datastoreItem xmlns:ds="http://schemas.openxmlformats.org/officeDocument/2006/customXml" ds:itemID="{5B20E96F-3186-460E-BCDF-1512F238B3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eb4ddd-4d5a-43b6-afe5-f4957252075b"/>
    <ds:schemaRef ds:uri="d46df433-c7fb-4207-a494-a3ae3a42b8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3397882-D13D-4A3E-8C64-5268010F1649}">
  <ds:schemaRefs>
    <ds:schemaRef ds:uri="http://schemas.microsoft.com/office/2006/metadata/properties"/>
    <ds:schemaRef ds:uri="http://schemas.microsoft.com/office/infopath/2007/PartnerControls"/>
    <ds:schemaRef ds:uri="8eeb4ddd-4d5a-43b6-afe5-f4957252075b"/>
    <ds:schemaRef ds:uri="d46df433-c7fb-4207-a494-a3ae3a42b827"/>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1602</Words>
  <Characters>9133</Characters>
  <Application>Microsoft Office Word</Application>
  <DocSecurity>0</DocSecurity>
  <Lines>76</Lines>
  <Paragraphs>21</Paragraphs>
  <Slides>-2147483648</Slides>
  <Notes>-2147483648</Notes>
  <HiddenSlides>-2147483648</HiddenSlides>
  <ScaleCrop>false</ScaleCrop>
  <Company>Canterbury Christ Church University</Company>
  <LinksUpToDate>false</LinksUpToDate>
  <CharactersWithSpaces>10714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interview briefing-music</dc:title>
  <dc:subject>
  </dc:subject>
  <dc:creator>Luke Westhead</dc:creator>
  <cp:keywords>
  </cp:keywords>
  <dc:description>
  </dc:description>
  <cp:lastModifiedBy>Ben White</cp:lastModifiedBy>
  <cp:revision>16</cp:revision>
  <cp:lastPrinted>2017-09-28T20:53:00Z</cp:lastPrinted>
  <dcterms:created xsi:type="dcterms:W3CDTF">2021-10-21T09:29:00Z</dcterms:created>
  <dcterms:modified xsi:type="dcterms:W3CDTF">2024-10-30T08:28:49Z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xd_ProgID">
    <vt:lpwstr/>
  </property>
  <property fmtid="{D5CDD505-2E9C-101B-9397-08002B2CF9AE}" pid="3" name="ContentTypeId">
    <vt:lpwstr>0x01010035B5F816B7C0FF4CBA705DD58B38FA72</vt:lpwstr>
  </property>
  <property fmtid="{D5CDD505-2E9C-101B-9397-08002B2CF9AE}" pid="4" name="ComplianceAssetId">
    <vt:lpwstr/>
  </property>
  <property fmtid="{D5CDD505-2E9C-101B-9397-08002B2CF9AE}" pid="5" name="TemplateUrl">
    <vt:lpwstr/>
  </property>
  <property fmtid="{D5CDD505-2E9C-101B-9397-08002B2CF9AE}" pid="6" name="_ExtendedDescription">
    <vt:lpwstr/>
  </property>
  <property fmtid="{D5CDD505-2E9C-101B-9397-08002B2CF9AE}" pid="7" name="TriggerFlowInfo">
    <vt:lpwstr/>
  </property>
  <property fmtid="{D5CDD505-2E9C-101B-9397-08002B2CF9AE}" pid="8" name="xd_Signature">
    <vt:bool>false</vt:bool>
  </property>
  <property fmtid="{D5CDD505-2E9C-101B-9397-08002B2CF9AE}" pid="9" name="MediaServiceImageTags">
    <vt:lpwstr/>
  </property>
</Properties>
</file>