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34678F" w:rsidR="00B75F71" w:rsidP="003F2A53" w:rsidRDefault="00B75F71" w14:paraId="6A246D09" w14:textId="1277E669">
      <w:pPr>
        <w:rPr>
          <w:rFonts w:ascii="Arial" w:hAnsi="Arial" w:cs="Arial"/>
          <w:b/>
          <w:bCs/>
          <w:lang w:eastAsia="en-US"/>
        </w:rPr>
      </w:pPr>
      <w:r w:rsidRPr="0034678F">
        <w:rPr>
          <w:rFonts w:ascii="Arial" w:hAnsi="Arial" w:cs="Arial"/>
          <w:noProof/>
          <w:lang w:val="en-US"/>
        </w:rPr>
        <w:drawing>
          <wp:anchor distT="0" distB="0" distL="114300" distR="114300" simplePos="0" relativeHeight="251659264" behindDoc="1" locked="0" layoutInCell="1" allowOverlap="1" wp14:editId="7775F83C" wp14:anchorId="1CCF1274">
            <wp:simplePos x="0" y="0"/>
            <wp:positionH relativeFrom="column">
              <wp:posOffset>4229100</wp:posOffset>
            </wp:positionH>
            <wp:positionV relativeFrom="paragraph">
              <wp:posOffset>-736600</wp:posOffset>
            </wp:positionV>
            <wp:extent cx="2200275" cy="819720"/>
            <wp:effectExtent l="0" t="0" r="0" b="0"/>
            <wp:wrapNone/>
            <wp:docPr id="1446080129" name="Picture 2" descr="A blue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6080129" name="Picture 2" descr="A blue and white logo&#10;&#10;Description automatically genera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200275" cy="81972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Pr="0034678F" w:rsidR="007E42DC" w:rsidP="003F2A53" w:rsidRDefault="007E42DC" w14:paraId="4085191E" w14:textId="77777777">
      <w:pPr>
        <w:rPr>
          <w:rFonts w:ascii="Arial" w:hAnsi="Arial" w:cs="Arial"/>
          <w:b/>
          <w:bCs/>
          <w:lang w:eastAsia="en-US"/>
        </w:rPr>
      </w:pPr>
    </w:p>
    <w:p w:rsidRPr="0034678F" w:rsidR="003F2A53" w:rsidP="003F2A53" w:rsidRDefault="003F2A53" w14:paraId="63E2295C" w14:textId="35560831">
      <w:pPr>
        <w:rPr>
          <w:rFonts w:ascii="Arial" w:hAnsi="Arial" w:cs="Arial"/>
          <w:b/>
          <w:bCs/>
          <w:lang w:eastAsia="en-US"/>
        </w:rPr>
      </w:pPr>
      <w:r w:rsidRPr="0034678F">
        <w:rPr>
          <w:rFonts w:ascii="Arial" w:hAnsi="Arial" w:cs="Arial"/>
          <w:b/>
          <w:bCs/>
          <w:lang w:eastAsia="en-US"/>
        </w:rPr>
        <w:t>Psychology and Life Sciences / Kent and Medway Medical School PhD Scholarship</w:t>
      </w:r>
    </w:p>
    <w:p w:rsidRPr="0034678F" w:rsidR="003F2A53" w:rsidP="003F2A53" w:rsidRDefault="003F2A53" w14:paraId="765987E2" w14:textId="77777777">
      <w:pPr>
        <w:pStyle w:val="xelementtoproof"/>
        <w:spacing w:before="0" w:beforeAutospacing="0" w:after="0" w:afterAutospacing="0"/>
        <w:rPr>
          <w:rFonts w:ascii="Arial" w:hAnsi="Arial" w:cs="Arial"/>
          <w:b/>
          <w:bCs/>
        </w:rPr>
      </w:pPr>
    </w:p>
    <w:p w:rsidRPr="0034678F" w:rsidR="003F2A53" w:rsidP="003F2A53" w:rsidRDefault="003F2A53" w14:paraId="63BEE4A8" w14:textId="77777777">
      <w:pPr>
        <w:pStyle w:val="xelementtoproof"/>
        <w:spacing w:before="0" w:beforeAutospacing="0" w:after="0" w:afterAutospacing="0"/>
        <w:rPr>
          <w:rFonts w:ascii="Arial" w:hAnsi="Arial" w:cs="Arial"/>
          <w:b/>
          <w:bCs/>
        </w:rPr>
      </w:pPr>
      <w:r w:rsidRPr="0034678F">
        <w:rPr>
          <w:rFonts w:ascii="Arial" w:hAnsi="Arial" w:cs="Arial"/>
          <w:b/>
          <w:bCs/>
        </w:rPr>
        <w:t>Award</w:t>
      </w:r>
    </w:p>
    <w:p w:rsidRPr="0034678F" w:rsidR="003F2A53" w:rsidP="003F2A53" w:rsidRDefault="003F2A53" w14:paraId="2D56EF1A" w14:textId="77777777">
      <w:pPr>
        <w:pStyle w:val="xelementtoproof"/>
        <w:spacing w:before="0" w:beforeAutospacing="0" w:after="0" w:afterAutospacing="0"/>
        <w:rPr>
          <w:rFonts w:ascii="Arial" w:hAnsi="Arial" w:cs="Arial"/>
          <w:b/>
          <w:bCs/>
        </w:rPr>
      </w:pPr>
      <w:r w:rsidRPr="0034678F">
        <w:rPr>
          <w:rFonts w:ascii="Arial" w:hAnsi="Arial" w:cs="Arial"/>
        </w:rPr>
        <w:t>PhD Scholarship including:</w:t>
      </w:r>
    </w:p>
    <w:p w:rsidRPr="0034678F" w:rsidR="003F2A53" w:rsidP="003F2A53" w:rsidRDefault="003F2A53" w14:paraId="7B1F8BC3" w14:textId="77777777">
      <w:pPr>
        <w:pStyle w:val="xmsonormal"/>
        <w:numPr>
          <w:ilvl w:val="0"/>
          <w:numId w:val="1"/>
        </w:numPr>
        <w:spacing w:before="0" w:beforeAutospacing="0" w:after="0" w:afterAutospacing="0"/>
        <w:rPr>
          <w:rFonts w:ascii="Arial" w:hAnsi="Arial" w:eastAsia="Times New Roman" w:cs="Arial"/>
        </w:rPr>
      </w:pPr>
      <w:r w:rsidRPr="0034678F">
        <w:rPr>
          <w:rFonts w:ascii="Arial" w:hAnsi="Arial" w:eastAsia="Times New Roman" w:cs="Arial"/>
        </w:rPr>
        <w:t>a stipend of £17,668 per year</w:t>
      </w:r>
    </w:p>
    <w:p w:rsidRPr="0034678F" w:rsidR="003F2A53" w:rsidP="003F2A53" w:rsidRDefault="003F2A53" w14:paraId="0441B772" w14:textId="77777777">
      <w:pPr>
        <w:pStyle w:val="xmsonormal"/>
        <w:numPr>
          <w:ilvl w:val="0"/>
          <w:numId w:val="1"/>
        </w:numPr>
        <w:spacing w:before="0" w:beforeAutospacing="0" w:after="0" w:afterAutospacing="0"/>
        <w:rPr>
          <w:rFonts w:ascii="Arial" w:hAnsi="Arial" w:eastAsia="Times New Roman" w:cs="Arial"/>
        </w:rPr>
      </w:pPr>
      <w:r w:rsidRPr="0034678F">
        <w:rPr>
          <w:rFonts w:ascii="Arial" w:hAnsi="Arial" w:eastAsia="Times New Roman" w:cs="Arial"/>
        </w:rPr>
        <w:t>a tuition fee waiver for three years</w:t>
      </w:r>
    </w:p>
    <w:p w:rsidRPr="0034678F" w:rsidR="003F2A53" w:rsidP="003F2A53" w:rsidRDefault="003F2A53" w14:paraId="682750C6" w14:textId="77777777">
      <w:pPr>
        <w:pStyle w:val="xmsonormal"/>
        <w:numPr>
          <w:ilvl w:val="0"/>
          <w:numId w:val="1"/>
        </w:numPr>
        <w:spacing w:before="0" w:beforeAutospacing="0" w:after="0" w:afterAutospacing="0"/>
        <w:rPr>
          <w:rFonts w:ascii="Arial" w:hAnsi="Arial" w:eastAsia="Times New Roman" w:cs="Arial"/>
        </w:rPr>
      </w:pPr>
      <w:r w:rsidRPr="0034678F">
        <w:rPr>
          <w:rFonts w:ascii="Arial" w:hAnsi="Arial" w:eastAsia="Times New Roman" w:cs="Arial"/>
        </w:rPr>
        <w:t>an annual expense allowance of £500.</w:t>
      </w:r>
    </w:p>
    <w:p w:rsidRPr="0034678F" w:rsidR="003F2A53" w:rsidP="003F2A53" w:rsidRDefault="003F2A53" w14:paraId="4752BD41" w14:textId="77777777">
      <w:pPr>
        <w:pStyle w:val="xmsonormal"/>
        <w:spacing w:before="0" w:beforeAutospacing="0" w:after="0" w:afterAutospacing="0"/>
        <w:rPr>
          <w:rFonts w:ascii="Arial" w:hAnsi="Arial" w:eastAsia="Times New Roman" w:cs="Arial"/>
        </w:rPr>
      </w:pPr>
    </w:p>
    <w:p w:rsidRPr="0034678F" w:rsidR="003F2A53" w:rsidP="003F2A53" w:rsidRDefault="003F2A53" w14:paraId="4C335415" w14:textId="77777777">
      <w:pPr>
        <w:pStyle w:val="xmsonormal"/>
        <w:spacing w:before="0" w:beforeAutospacing="0" w:after="0" w:afterAutospacing="0"/>
        <w:rPr>
          <w:rFonts w:ascii="Arial" w:hAnsi="Arial" w:eastAsia="Times New Roman" w:cs="Arial"/>
          <w:b/>
          <w:bCs/>
        </w:rPr>
      </w:pPr>
      <w:r w:rsidRPr="0034678F">
        <w:rPr>
          <w:rFonts w:ascii="Arial" w:hAnsi="Arial" w:eastAsia="Times New Roman" w:cs="Arial"/>
          <w:b/>
          <w:bCs/>
        </w:rPr>
        <w:t>Deadline</w:t>
      </w:r>
    </w:p>
    <w:p w:rsidRPr="0034678F" w:rsidR="003F2A53" w:rsidP="003F2A53" w:rsidRDefault="003F2A53" w14:paraId="682D91ED" w14:textId="77777777">
      <w:pPr>
        <w:pStyle w:val="xmsonormal"/>
        <w:spacing w:before="0" w:beforeAutospacing="0" w:after="0" w:afterAutospacing="0"/>
        <w:rPr>
          <w:rFonts w:ascii="Arial" w:hAnsi="Arial" w:eastAsia="Times New Roman" w:cs="Arial"/>
        </w:rPr>
      </w:pPr>
      <w:r w:rsidRPr="0034678F">
        <w:rPr>
          <w:rFonts w:ascii="Arial" w:hAnsi="Arial" w:eastAsia="Times New Roman" w:cs="Arial"/>
        </w:rPr>
        <w:t>15 December 2023</w:t>
      </w:r>
    </w:p>
    <w:p w:rsidRPr="0034678F" w:rsidR="003F2A53" w:rsidP="003F2A53" w:rsidRDefault="003F2A53" w14:paraId="37442B4E" w14:textId="77777777">
      <w:pPr>
        <w:pStyle w:val="xmsonormal"/>
        <w:spacing w:before="0" w:beforeAutospacing="0" w:after="0" w:afterAutospacing="0"/>
        <w:rPr>
          <w:rFonts w:ascii="Arial" w:hAnsi="Arial" w:eastAsia="Times New Roman" w:cs="Arial"/>
        </w:rPr>
      </w:pPr>
    </w:p>
    <w:p w:rsidRPr="0034678F" w:rsidR="003F2A53" w:rsidP="003F2A53" w:rsidRDefault="003F2A53" w14:paraId="4D3E32FD" w14:textId="77777777">
      <w:pPr>
        <w:pStyle w:val="xmsonormal"/>
        <w:spacing w:before="0" w:beforeAutospacing="0" w:after="0" w:afterAutospacing="0"/>
        <w:rPr>
          <w:rFonts w:ascii="Arial" w:hAnsi="Arial" w:eastAsia="Times New Roman" w:cs="Arial"/>
          <w:b/>
          <w:bCs/>
        </w:rPr>
      </w:pPr>
      <w:r w:rsidRPr="0034678F">
        <w:rPr>
          <w:rFonts w:ascii="Arial" w:hAnsi="Arial" w:eastAsia="Times New Roman" w:cs="Arial"/>
          <w:b/>
          <w:bCs/>
        </w:rPr>
        <w:t>Eligibility Criteria</w:t>
      </w:r>
    </w:p>
    <w:p w:rsidRPr="0034678F" w:rsidR="003F2A53" w:rsidP="003F2A53" w:rsidRDefault="003F2A53" w14:paraId="66370413" w14:textId="77777777">
      <w:pPr>
        <w:pStyle w:val="xmsonormal"/>
        <w:numPr>
          <w:ilvl w:val="0"/>
          <w:numId w:val="2"/>
        </w:numPr>
        <w:spacing w:before="0" w:beforeAutospacing="0" w:after="0" w:afterAutospacing="0"/>
        <w:rPr>
          <w:rFonts w:ascii="Arial" w:hAnsi="Arial" w:eastAsia="Times New Roman" w:cs="Arial"/>
        </w:rPr>
      </w:pPr>
      <w:r w:rsidRPr="0034678F">
        <w:rPr>
          <w:rFonts w:ascii="Arial" w:hAnsi="Arial" w:eastAsia="Times New Roman" w:cs="Arial"/>
        </w:rPr>
        <w:t>Applications will be considered based on the quality of the research proposal and its alignment with the focus outlined below. The strengths of the individual candidate (in relation to academic competence and commitment) will be considered.</w:t>
      </w:r>
    </w:p>
    <w:p w:rsidRPr="0034678F" w:rsidR="003F2A53" w:rsidP="003F2A53" w:rsidRDefault="003F2A53" w14:paraId="67A449E1" w14:textId="77777777">
      <w:pPr>
        <w:pStyle w:val="ListParagraph"/>
        <w:numPr>
          <w:ilvl w:val="0"/>
          <w:numId w:val="2"/>
        </w:numPr>
        <w:spacing w:before="0" w:beforeAutospacing="0" w:after="0" w:afterAutospacing="0"/>
        <w:rPr>
          <w:rFonts w:ascii="Arial" w:hAnsi="Arial" w:eastAsia="Times New Roman" w:cs="Arial"/>
        </w:rPr>
      </w:pPr>
      <w:r w:rsidRPr="0034678F">
        <w:rPr>
          <w:rFonts w:ascii="Arial" w:hAnsi="Arial" w:eastAsia="Times New Roman" w:cs="Arial"/>
        </w:rPr>
        <w:t xml:space="preserve">A good first degree or Masters in Psychology (or relevant discipline) is essential. </w:t>
      </w:r>
    </w:p>
    <w:p w:rsidRPr="0034678F" w:rsidR="0034678F" w:rsidP="0034678F" w:rsidRDefault="0034678F" w14:paraId="3A30CDCC" w14:textId="77777777">
      <w:pPr>
        <w:pStyle w:val="ListParagraph"/>
        <w:numPr>
          <w:ilvl w:val="0"/>
          <w:numId w:val="2"/>
        </w:numPr>
        <w:rPr>
          <w:rFonts w:ascii="Arial" w:hAnsi="Arial" w:eastAsia="Times New Roman" w:cs="Arial"/>
        </w:rPr>
      </w:pPr>
      <w:r w:rsidRPr="0034678F">
        <w:rPr>
          <w:rFonts w:ascii="Arial" w:hAnsi="Arial" w:eastAsia="Times New Roman" w:cs="Arial"/>
        </w:rPr>
        <w:t>All non-native speakers of English must be proficient in written and spoken English.</w:t>
      </w:r>
    </w:p>
    <w:p w:rsidRPr="0034678F" w:rsidR="003F2A53" w:rsidP="003F2A53" w:rsidRDefault="003F2A53" w14:paraId="24B33C0B" w14:textId="77777777">
      <w:pPr>
        <w:pStyle w:val="ListParagraph"/>
        <w:numPr>
          <w:ilvl w:val="0"/>
          <w:numId w:val="2"/>
        </w:numPr>
        <w:shd w:val="clear" w:color="auto" w:fill="FFFFFF"/>
        <w:spacing w:before="0" w:beforeAutospacing="0" w:after="0" w:afterAutospacing="0"/>
        <w:rPr>
          <w:rFonts w:ascii="Arial" w:hAnsi="Arial" w:eastAsia="Times New Roman" w:cs="Arial"/>
        </w:rPr>
      </w:pPr>
      <w:r w:rsidRPr="0034678F">
        <w:rPr>
          <w:rFonts w:ascii="Arial" w:hAnsi="Arial" w:eastAsia="Times New Roman" w:cs="Arial"/>
        </w:rPr>
        <w:t>The successful applicant will be required to undertake 50 hours of teaching related work each year.</w:t>
      </w:r>
    </w:p>
    <w:p w:rsidRPr="0034678F" w:rsidR="003F2A53" w:rsidP="003F2A53" w:rsidRDefault="003F2A53" w14:paraId="0B133CC7" w14:textId="77777777">
      <w:pPr>
        <w:pStyle w:val="ListParagraph"/>
        <w:numPr>
          <w:ilvl w:val="0"/>
          <w:numId w:val="2"/>
        </w:numPr>
        <w:shd w:val="clear" w:color="auto" w:fill="FFFFFF"/>
        <w:spacing w:before="0" w:beforeAutospacing="0" w:after="0" w:afterAutospacing="0"/>
        <w:rPr>
          <w:rFonts w:ascii="Arial" w:hAnsi="Arial" w:eastAsia="Times New Roman" w:cs="Arial"/>
        </w:rPr>
      </w:pPr>
      <w:r w:rsidRPr="0034678F">
        <w:rPr>
          <w:rFonts w:ascii="Arial" w:hAnsi="Arial" w:eastAsia="Times New Roman" w:cs="Arial"/>
        </w:rPr>
        <w:t>You must have applied for both a place on the PhD programme as well as a scholarship by the scholarship application deadline of 15 December 2023.</w:t>
      </w:r>
    </w:p>
    <w:p w:rsidRPr="0034678F" w:rsidR="003F2A53" w:rsidP="003F2A53" w:rsidRDefault="003F2A53" w14:paraId="7C0F5C68" w14:textId="77777777">
      <w:pPr>
        <w:pStyle w:val="xmsonormal"/>
        <w:numPr>
          <w:ilvl w:val="0"/>
          <w:numId w:val="2"/>
        </w:numPr>
        <w:spacing w:before="0" w:beforeAutospacing="0" w:after="0" w:afterAutospacing="0"/>
        <w:rPr>
          <w:rFonts w:ascii="Arial" w:hAnsi="Arial" w:eastAsia="Times New Roman" w:cs="Arial"/>
        </w:rPr>
      </w:pPr>
      <w:r w:rsidRPr="0034678F">
        <w:rPr>
          <w:rFonts w:ascii="Arial" w:hAnsi="Arial" w:eastAsia="Times New Roman" w:cs="Arial"/>
        </w:rPr>
        <w:t>The successful candidate must be available to begin their studies in January 2024 on a full-time basis.</w:t>
      </w:r>
    </w:p>
    <w:p w:rsidRPr="0034678F" w:rsidR="003F2A53" w:rsidP="003F2A53" w:rsidRDefault="003F2A53" w14:paraId="7458F1DF" w14:textId="77777777">
      <w:pPr>
        <w:pStyle w:val="xmsonormal"/>
        <w:spacing w:before="0" w:beforeAutospacing="0" w:after="0" w:afterAutospacing="0"/>
        <w:rPr>
          <w:rFonts w:ascii="Arial" w:hAnsi="Arial" w:eastAsia="Times New Roman" w:cs="Arial"/>
          <w:b/>
          <w:bCs/>
        </w:rPr>
      </w:pPr>
    </w:p>
    <w:p w:rsidRPr="0034678F" w:rsidR="003F2A53" w:rsidP="003F2A53" w:rsidRDefault="003F2A53" w14:paraId="1343EE07" w14:textId="77777777">
      <w:pPr>
        <w:rPr>
          <w:rFonts w:ascii="Arial" w:hAnsi="Arial" w:cs="Arial"/>
          <w:b/>
          <w:bCs/>
        </w:rPr>
      </w:pPr>
      <w:r w:rsidRPr="0034678F">
        <w:rPr>
          <w:rFonts w:ascii="Arial" w:hAnsi="Arial" w:cs="Arial"/>
          <w:b/>
          <w:bCs/>
        </w:rPr>
        <w:t>Scholarship Focus</w:t>
      </w:r>
    </w:p>
    <w:p w:rsidRPr="0034678F" w:rsidR="003F2A53" w:rsidP="003F2A53" w:rsidRDefault="003F2A53" w14:paraId="5316A9CC" w14:textId="77777777">
      <w:pPr>
        <w:pStyle w:val="xelementtoproof"/>
        <w:shd w:val="clear" w:color="auto" w:fill="FFFFFF"/>
        <w:spacing w:before="0" w:beforeAutospacing="0" w:after="0" w:afterAutospacing="0"/>
        <w:jc w:val="both"/>
        <w:rPr>
          <w:rFonts w:ascii="Arial" w:hAnsi="Arial" w:cs="Arial"/>
          <w:bdr w:val="none" w:color="auto" w:sz="0" w:space="0" w:frame="1"/>
        </w:rPr>
      </w:pPr>
    </w:p>
    <w:p w:rsidRPr="0034678F" w:rsidR="003F2A53" w:rsidP="003F2A53" w:rsidRDefault="0034678F" w14:paraId="4CB9B773" w14:textId="1D0AFE78">
      <w:pPr>
        <w:pStyle w:val="NormalWeb"/>
        <w:shd w:val="clear" w:color="auto" w:fill="FFFFFF"/>
        <w:spacing w:before="0" w:beforeAutospacing="0" w:after="0" w:afterAutospacing="0"/>
        <w:jc w:val="both"/>
        <w:rPr>
          <w:rFonts w:ascii="Arial" w:hAnsi="Arial" w:cs="Arial"/>
        </w:rPr>
      </w:pPr>
      <w:r>
        <w:rPr>
          <w:rFonts w:ascii="Arial" w:hAnsi="Arial" w:cs="Arial"/>
          <w:bdr w:val="none" w:color="auto" w:sz="0" w:space="0" w:frame="1"/>
        </w:rPr>
        <w:t>The s</w:t>
      </w:r>
      <w:r w:rsidR="00CF3D26">
        <w:rPr>
          <w:rFonts w:ascii="Arial" w:hAnsi="Arial" w:cs="Arial"/>
          <w:bdr w:val="none" w:color="auto" w:sz="0" w:space="0" w:frame="1"/>
        </w:rPr>
        <w:t xml:space="preserve">cholarship will focus on: </w:t>
      </w:r>
      <w:r w:rsidRPr="0034678F" w:rsidR="003F2A53">
        <w:rPr>
          <w:rFonts w:ascii="Arial" w:hAnsi="Arial" w:cs="Arial"/>
          <w:bdr w:val="none" w:color="auto" w:sz="0" w:space="0" w:frame="1"/>
        </w:rPr>
        <w:t>Exposure to light as a mediator of the impacts of circadian disturbances on behaviour and affective experiences</w:t>
      </w:r>
    </w:p>
    <w:p w:rsidRPr="0034678F" w:rsidR="003F2A53" w:rsidP="003F2A53" w:rsidRDefault="003F2A53" w14:paraId="0BBF8635" w14:textId="77777777">
      <w:pPr>
        <w:pStyle w:val="NormalWeb"/>
        <w:shd w:val="clear" w:color="auto" w:fill="FFFFFF"/>
        <w:spacing w:before="0" w:beforeAutospacing="0" w:after="0" w:afterAutospacing="0"/>
        <w:jc w:val="both"/>
        <w:rPr>
          <w:rFonts w:ascii="Arial" w:hAnsi="Arial" w:cs="Arial"/>
        </w:rPr>
      </w:pPr>
      <w:r w:rsidRPr="0034678F">
        <w:rPr>
          <w:rFonts w:ascii="Arial" w:hAnsi="Arial" w:cs="Arial"/>
        </w:rPr>
        <w:t> </w:t>
      </w:r>
    </w:p>
    <w:p w:rsidRPr="0034678F" w:rsidR="00652FBA" w:rsidP="003F2A53" w:rsidRDefault="003F2A53" w14:paraId="4E858BF3" w14:textId="77777777">
      <w:pPr>
        <w:pStyle w:val="xelementtoproof"/>
        <w:shd w:val="clear" w:color="auto" w:fill="FFFFFF"/>
        <w:spacing w:before="0" w:beforeAutospacing="0" w:after="0" w:afterAutospacing="0"/>
        <w:jc w:val="both"/>
        <w:rPr>
          <w:rFonts w:ascii="Arial" w:hAnsi="Arial" w:cs="Arial"/>
          <w:bdr w:val="none" w:color="auto" w:sz="0" w:space="0" w:frame="1"/>
        </w:rPr>
      </w:pPr>
      <w:r w:rsidRPr="0034678F">
        <w:rPr>
          <w:rFonts w:ascii="Arial" w:hAnsi="Arial" w:cs="Arial"/>
          <w:bdr w:val="none" w:color="auto" w:sz="0" w:space="0" w:frame="1"/>
        </w:rPr>
        <w:t xml:space="preserve">The alignment of sleep and circadian health with cycles of day and night plays a critical role in behaviour, cognition and mental health. The project builds on the current and previous work of the research team on sleep and circadian health in clinical and nonclinical populations. The project will be taking a broader view of sleep and circadian health (i.e., duration, efficiency, timing, alertness, and quality) across a combination of physiological, behavioural, and psychological markers. </w:t>
      </w:r>
    </w:p>
    <w:p w:rsidRPr="0034678F" w:rsidR="00652FBA" w:rsidP="003F2A53" w:rsidRDefault="00652FBA" w14:paraId="41D56D0F" w14:textId="77777777">
      <w:pPr>
        <w:pStyle w:val="xelementtoproof"/>
        <w:shd w:val="clear" w:color="auto" w:fill="FFFFFF"/>
        <w:spacing w:before="0" w:beforeAutospacing="0" w:after="0" w:afterAutospacing="0"/>
        <w:jc w:val="both"/>
        <w:rPr>
          <w:rFonts w:ascii="Arial" w:hAnsi="Arial" w:cs="Arial"/>
          <w:bdr w:val="none" w:color="auto" w:sz="0" w:space="0" w:frame="1"/>
        </w:rPr>
      </w:pPr>
    </w:p>
    <w:p w:rsidRPr="0034678F" w:rsidR="00652FBA" w:rsidP="003F2A53" w:rsidRDefault="003F2A53" w14:paraId="422794A0" w14:textId="77777777">
      <w:pPr>
        <w:pStyle w:val="xelementtoproof"/>
        <w:shd w:val="clear" w:color="auto" w:fill="FFFFFF"/>
        <w:spacing w:before="0" w:beforeAutospacing="0" w:after="0" w:afterAutospacing="0"/>
        <w:jc w:val="both"/>
        <w:rPr>
          <w:rFonts w:ascii="Arial" w:hAnsi="Arial" w:cs="Arial"/>
          <w:bdr w:val="none" w:color="auto" w:sz="0" w:space="0" w:frame="1"/>
        </w:rPr>
      </w:pPr>
      <w:r w:rsidRPr="0034678F">
        <w:rPr>
          <w:rFonts w:ascii="Arial" w:hAnsi="Arial" w:cs="Arial"/>
          <w:bdr w:val="none" w:color="auto" w:sz="0" w:space="0" w:frame="1"/>
        </w:rPr>
        <w:t xml:space="preserve">The aim of the project is to explore the role of ‘exposure to light’ (environmental and seasonal) as a core mediator between the physiological changes in circadian rhythms and sleep and its impact on behaviour, cognition and mental health. The entrainment of circadian rhythms is achieved by environmental time cues (i.e., zeitgebers), physical and daily activities, social cues, meals, and work patterns. </w:t>
      </w:r>
    </w:p>
    <w:p w:rsidRPr="0034678F" w:rsidR="00652FBA" w:rsidP="003F2A53" w:rsidRDefault="00652FBA" w14:paraId="028C83CE" w14:textId="77777777">
      <w:pPr>
        <w:pStyle w:val="xelementtoproof"/>
        <w:shd w:val="clear" w:color="auto" w:fill="FFFFFF"/>
        <w:spacing w:before="0" w:beforeAutospacing="0" w:after="0" w:afterAutospacing="0"/>
        <w:jc w:val="both"/>
        <w:rPr>
          <w:rFonts w:ascii="Arial" w:hAnsi="Arial" w:cs="Arial"/>
          <w:bdr w:val="none" w:color="auto" w:sz="0" w:space="0" w:frame="1"/>
        </w:rPr>
      </w:pPr>
    </w:p>
    <w:p w:rsidRPr="0034678F" w:rsidR="003F2A53" w:rsidP="003F2A53" w:rsidRDefault="003F2A53" w14:paraId="4D8C4C83" w14:textId="037D8CBB">
      <w:pPr>
        <w:pStyle w:val="xelementtoproof"/>
        <w:shd w:val="clear" w:color="auto" w:fill="FFFFFF"/>
        <w:spacing w:before="0" w:beforeAutospacing="0" w:after="0" w:afterAutospacing="0"/>
        <w:jc w:val="both"/>
        <w:rPr>
          <w:rFonts w:ascii="Arial" w:hAnsi="Arial" w:cs="Arial"/>
        </w:rPr>
      </w:pPr>
      <w:r w:rsidRPr="0034678F">
        <w:rPr>
          <w:rFonts w:ascii="Arial" w:hAnsi="Arial" w:cs="Arial"/>
          <w:bdr w:val="none" w:color="auto" w:sz="0" w:space="0" w:frame="1"/>
        </w:rPr>
        <w:t xml:space="preserve">By constraining the cycles of sleep/activity cycles, shiftwork represents a unique opportunity to explore the impacts of disturbances on the entrainment of circadian rhythms in sleep and circadian health. Furthermore, variations in exposure to light (e.g., light during the night, lack of light during the day) are recognised as key factors driving the misalignment and adverse health consequences. We are interested in </w:t>
      </w:r>
      <w:proofErr w:type="spellStart"/>
      <w:r w:rsidRPr="0034678F">
        <w:rPr>
          <w:rFonts w:ascii="Arial" w:hAnsi="Arial" w:cs="Arial"/>
          <w:bdr w:val="none" w:color="auto" w:sz="0" w:space="0" w:frame="1"/>
        </w:rPr>
        <w:t>melanopic</w:t>
      </w:r>
      <w:proofErr w:type="spellEnd"/>
      <w:r w:rsidRPr="0034678F">
        <w:rPr>
          <w:rFonts w:ascii="Arial" w:hAnsi="Arial" w:cs="Arial"/>
          <w:bdr w:val="none" w:color="auto" w:sz="0" w:space="0" w:frame="1"/>
        </w:rPr>
        <w:t xml:space="preserve"> lux, a new metric of the light captured by the retina in opposition to metrics that measure light in the environment. </w:t>
      </w:r>
    </w:p>
    <w:p w:rsidRPr="0034678F" w:rsidR="003F2A53" w:rsidP="003F2A53" w:rsidRDefault="003F2A53" w14:paraId="1A600C58" w14:textId="77777777">
      <w:pPr>
        <w:pStyle w:val="xelementtoproof"/>
        <w:shd w:val="clear" w:color="auto" w:fill="FFFFFF"/>
        <w:spacing w:before="0" w:beforeAutospacing="0" w:after="0" w:afterAutospacing="0"/>
        <w:jc w:val="both"/>
        <w:rPr>
          <w:rFonts w:ascii="Arial" w:hAnsi="Arial" w:cs="Arial"/>
          <w:bdr w:val="none" w:color="auto" w:sz="0" w:space="0" w:frame="1"/>
        </w:rPr>
      </w:pPr>
    </w:p>
    <w:p w:rsidRPr="0034678F" w:rsidR="003F2A53" w:rsidP="003F2A53" w:rsidRDefault="003F2A53" w14:paraId="192F8D18" w14:textId="77777777">
      <w:pPr>
        <w:pStyle w:val="xelementtoproof"/>
        <w:shd w:val="clear" w:color="auto" w:fill="FFFFFF"/>
        <w:spacing w:before="0" w:beforeAutospacing="0" w:after="0" w:afterAutospacing="0"/>
        <w:jc w:val="both"/>
        <w:rPr>
          <w:rFonts w:ascii="Arial" w:hAnsi="Arial" w:cs="Arial"/>
          <w:bdr w:val="none" w:color="auto" w:sz="0" w:space="0" w:frame="1"/>
        </w:rPr>
      </w:pPr>
      <w:r w:rsidRPr="0034678F">
        <w:rPr>
          <w:rFonts w:ascii="Arial" w:hAnsi="Arial" w:cs="Arial"/>
          <w:bdr w:val="none" w:color="auto" w:sz="0" w:space="0" w:frame="1"/>
        </w:rPr>
        <w:t>The objectives of the PhD are</w:t>
      </w:r>
      <w:r w:rsidRPr="0034678F">
        <w:rPr>
          <w:rFonts w:ascii="Arial" w:hAnsi="Arial" w:cs="Arial"/>
          <w:bdr w:val="none" w:color="auto" w:sz="0" w:space="0" w:frame="1"/>
        </w:rPr>
        <w:t>:</w:t>
      </w:r>
    </w:p>
    <w:p w:rsidRPr="0034678F" w:rsidR="003F2A53" w:rsidP="00652FBA" w:rsidRDefault="00652FBA" w14:paraId="5053813A" w14:textId="49D83543">
      <w:pPr>
        <w:pStyle w:val="xelementtoproof"/>
        <w:numPr>
          <w:ilvl w:val="0"/>
          <w:numId w:val="8"/>
        </w:numPr>
        <w:shd w:val="clear" w:color="auto" w:fill="FFFFFF"/>
        <w:spacing w:before="0" w:beforeAutospacing="0" w:after="0" w:afterAutospacing="0"/>
        <w:jc w:val="both"/>
        <w:rPr>
          <w:rFonts w:ascii="Arial" w:hAnsi="Arial" w:cs="Arial"/>
          <w:bdr w:val="none" w:color="auto" w:sz="0" w:space="0" w:frame="1"/>
        </w:rPr>
      </w:pPr>
      <w:r w:rsidRPr="0034678F">
        <w:rPr>
          <w:rFonts w:ascii="Arial" w:hAnsi="Arial" w:cs="Arial"/>
          <w:bdr w:val="none" w:color="auto" w:sz="0" w:space="0" w:frame="1"/>
        </w:rPr>
        <w:t>T</w:t>
      </w:r>
      <w:r w:rsidRPr="0034678F" w:rsidR="003F2A53">
        <w:rPr>
          <w:rFonts w:ascii="Arial" w:hAnsi="Arial" w:cs="Arial"/>
          <w:bdr w:val="none" w:color="auto" w:sz="0" w:space="0" w:frame="1"/>
        </w:rPr>
        <w:t xml:space="preserve">o examine the impacts of exposure to light on the sleep and circadian health of adult healthy populations </w:t>
      </w:r>
    </w:p>
    <w:p w:rsidRPr="0034678F" w:rsidR="003F2A53" w:rsidP="00652FBA" w:rsidRDefault="00652FBA" w14:paraId="4FA71048" w14:textId="7C6CEF66">
      <w:pPr>
        <w:pStyle w:val="xelementtoproof"/>
        <w:numPr>
          <w:ilvl w:val="0"/>
          <w:numId w:val="8"/>
        </w:numPr>
        <w:shd w:val="clear" w:color="auto" w:fill="FFFFFF"/>
        <w:spacing w:before="0" w:beforeAutospacing="0" w:after="0" w:afterAutospacing="0"/>
        <w:jc w:val="both"/>
        <w:rPr>
          <w:rFonts w:ascii="Arial" w:hAnsi="Arial" w:cs="Arial"/>
          <w:bdr w:val="none" w:color="auto" w:sz="0" w:space="0" w:frame="1"/>
        </w:rPr>
      </w:pPr>
      <w:r w:rsidRPr="0034678F">
        <w:rPr>
          <w:rFonts w:ascii="Arial" w:hAnsi="Arial" w:cs="Arial"/>
          <w:bdr w:val="none" w:color="auto" w:sz="0" w:space="0" w:frame="1"/>
        </w:rPr>
        <w:lastRenderedPageBreak/>
        <w:t>T</w:t>
      </w:r>
      <w:r w:rsidRPr="0034678F" w:rsidR="003F2A53">
        <w:rPr>
          <w:rFonts w:ascii="Arial" w:hAnsi="Arial" w:cs="Arial"/>
          <w:bdr w:val="none" w:color="auto" w:sz="0" w:space="0" w:frame="1"/>
        </w:rPr>
        <w:t>o study the dynamic interplay between sleep and circadian rhythms, and behaviour in healthy populations with diversified working time arrangements (i.e., shiftwork) and the role of exposure to light mediating the impacts of sleep/circadian disturbances on affective experiences (i.e., SAD)</w:t>
      </w:r>
      <w:r w:rsidRPr="0034678F" w:rsidR="003F2A53">
        <w:rPr>
          <w:rFonts w:ascii="Arial" w:hAnsi="Arial" w:cs="Arial"/>
          <w:bdr w:val="none" w:color="auto" w:sz="0" w:space="0" w:frame="1"/>
        </w:rPr>
        <w:t xml:space="preserve"> </w:t>
      </w:r>
    </w:p>
    <w:p w:rsidRPr="0034678F" w:rsidR="003F2A53" w:rsidP="00652FBA" w:rsidRDefault="00652FBA" w14:paraId="71C63BC5" w14:textId="14287901">
      <w:pPr>
        <w:pStyle w:val="xelementtoproof"/>
        <w:numPr>
          <w:ilvl w:val="0"/>
          <w:numId w:val="8"/>
        </w:numPr>
        <w:shd w:val="clear" w:color="auto" w:fill="FFFFFF"/>
        <w:spacing w:before="0" w:beforeAutospacing="0" w:after="0" w:afterAutospacing="0"/>
        <w:jc w:val="both"/>
        <w:rPr>
          <w:rFonts w:ascii="Arial" w:hAnsi="Arial" w:cs="Arial"/>
        </w:rPr>
      </w:pPr>
      <w:r w:rsidRPr="0034678F">
        <w:rPr>
          <w:rFonts w:ascii="Arial" w:hAnsi="Arial" w:cs="Arial"/>
          <w:bdr w:val="none" w:color="auto" w:sz="0" w:space="0" w:frame="1"/>
        </w:rPr>
        <w:t>T</w:t>
      </w:r>
      <w:r w:rsidRPr="0034678F" w:rsidR="003F2A53">
        <w:rPr>
          <w:rFonts w:ascii="Arial" w:hAnsi="Arial" w:cs="Arial"/>
          <w:bdr w:val="none" w:color="auto" w:sz="0" w:space="0" w:frame="1"/>
        </w:rPr>
        <w:t>o model the impact of increasing sleep/circadian disruption on behaviour and the mediating or mitigating role of exposure to light.</w:t>
      </w:r>
    </w:p>
    <w:p w:rsidRPr="0034678F" w:rsidR="003F2A53" w:rsidP="003F2A53" w:rsidRDefault="003F2A53" w14:paraId="5CEFF06C" w14:textId="77777777">
      <w:pPr>
        <w:pStyle w:val="NormalWeb"/>
        <w:shd w:val="clear" w:color="auto" w:fill="FFFFFF"/>
        <w:spacing w:before="0" w:beforeAutospacing="0" w:after="0" w:afterAutospacing="0"/>
        <w:jc w:val="both"/>
        <w:rPr>
          <w:rFonts w:ascii="Arial" w:hAnsi="Arial" w:cs="Arial"/>
        </w:rPr>
      </w:pPr>
      <w:r w:rsidRPr="0034678F">
        <w:rPr>
          <w:rFonts w:ascii="Arial" w:hAnsi="Arial" w:cs="Arial"/>
        </w:rPr>
        <w:t> </w:t>
      </w:r>
    </w:p>
    <w:p w:rsidRPr="0034678F" w:rsidR="003F2A53" w:rsidP="003F2A53" w:rsidRDefault="003F2A53" w14:paraId="5A407004" w14:textId="77777777">
      <w:pPr>
        <w:pStyle w:val="xelementtoproof"/>
        <w:shd w:val="clear" w:color="auto" w:fill="FFFFFF"/>
        <w:spacing w:before="0" w:beforeAutospacing="0" w:after="0" w:afterAutospacing="0"/>
        <w:jc w:val="both"/>
        <w:rPr>
          <w:rFonts w:ascii="Arial" w:hAnsi="Arial" w:cs="Arial"/>
          <w:bdr w:val="none" w:color="auto" w:sz="0" w:space="0" w:frame="1"/>
        </w:rPr>
      </w:pPr>
      <w:r w:rsidRPr="0034678F">
        <w:rPr>
          <w:rFonts w:ascii="Arial" w:hAnsi="Arial" w:cs="Arial"/>
          <w:bdr w:val="none" w:color="auto" w:sz="0" w:space="0" w:frame="1"/>
        </w:rPr>
        <w:t xml:space="preserve">The successful candidate will be aligned with the Health &amp; Wellbeing thematic group of the School of Psychology and Life Sciences under the supervision of Professor Teresa C. </w:t>
      </w:r>
      <w:proofErr w:type="spellStart"/>
      <w:r w:rsidRPr="0034678F">
        <w:rPr>
          <w:rFonts w:ascii="Arial" w:hAnsi="Arial" w:cs="Arial"/>
          <w:bdr w:val="none" w:color="auto" w:sz="0" w:space="0" w:frame="1"/>
        </w:rPr>
        <w:t>D'Oliveira</w:t>
      </w:r>
      <w:proofErr w:type="spellEnd"/>
      <w:r w:rsidRPr="0034678F">
        <w:rPr>
          <w:rFonts w:ascii="Arial" w:hAnsi="Arial" w:cs="Arial"/>
          <w:bdr w:val="none" w:color="auto" w:sz="0" w:space="0" w:frame="1"/>
        </w:rPr>
        <w:t>. Professor Sukhi Shergill (Kent and Medway Medical School/CCCU, King's College London) and Dr Philip Ulrich.  </w:t>
      </w:r>
    </w:p>
    <w:p w:rsidRPr="0034678F" w:rsidR="003F2A53" w:rsidP="003F2A53" w:rsidRDefault="003F2A53" w14:paraId="75162397" w14:textId="77777777">
      <w:pPr>
        <w:pStyle w:val="xelementtoproof"/>
        <w:shd w:val="clear" w:color="auto" w:fill="FFFFFF"/>
        <w:spacing w:before="0" w:beforeAutospacing="0" w:after="0" w:afterAutospacing="0"/>
        <w:jc w:val="both"/>
        <w:rPr>
          <w:rFonts w:ascii="Arial" w:hAnsi="Arial" w:cs="Arial"/>
          <w:bdr w:val="none" w:color="auto" w:sz="0" w:space="0" w:frame="1"/>
        </w:rPr>
      </w:pPr>
    </w:p>
    <w:p w:rsidRPr="0034678F" w:rsidR="003F2A53" w:rsidP="003F2A53" w:rsidRDefault="003F2A53" w14:paraId="6D604566" w14:textId="77777777">
      <w:pPr>
        <w:pStyle w:val="xelementtoproof"/>
        <w:shd w:val="clear" w:color="auto" w:fill="FFFFFF"/>
        <w:spacing w:before="0" w:beforeAutospacing="0" w:after="0" w:afterAutospacing="0"/>
        <w:jc w:val="both"/>
        <w:rPr>
          <w:rFonts w:ascii="Arial" w:hAnsi="Arial" w:cs="Arial"/>
          <w:bdr w:val="none" w:color="auto" w:sz="0" w:space="0" w:frame="1"/>
        </w:rPr>
      </w:pPr>
      <w:r w:rsidRPr="0034678F">
        <w:rPr>
          <w:rFonts w:ascii="Arial" w:hAnsi="Arial" w:cs="Arial"/>
          <w:bdr w:val="none" w:color="auto" w:sz="0" w:space="0" w:frame="1"/>
        </w:rPr>
        <w:t xml:space="preserve">Interested applicants should contact Professor Teresa C. </w:t>
      </w:r>
      <w:proofErr w:type="spellStart"/>
      <w:r w:rsidRPr="0034678F">
        <w:rPr>
          <w:rFonts w:ascii="Arial" w:hAnsi="Arial" w:cs="Arial"/>
          <w:bdr w:val="none" w:color="auto" w:sz="0" w:space="0" w:frame="1"/>
        </w:rPr>
        <w:t>D'Oliveira</w:t>
      </w:r>
      <w:proofErr w:type="spellEnd"/>
      <w:r w:rsidRPr="0034678F">
        <w:rPr>
          <w:rFonts w:ascii="Arial" w:hAnsi="Arial" w:cs="Arial"/>
          <w:bdr w:val="none" w:color="auto" w:sz="0" w:space="0" w:frame="1"/>
        </w:rPr>
        <w:t xml:space="preserve"> for an informal discussion (</w:t>
      </w:r>
      <w:hyperlink w:history="1" r:id="rId6">
        <w:r w:rsidRPr="0034678F">
          <w:rPr>
            <w:rStyle w:val="Hyperlink"/>
            <w:rFonts w:ascii="Arial" w:hAnsi="Arial" w:cs="Arial"/>
            <w:bdr w:val="none" w:color="auto" w:sz="0" w:space="0" w:frame="1"/>
          </w:rPr>
          <w:t>teresa.doliveira@canterbury.ac.uk</w:t>
        </w:r>
      </w:hyperlink>
      <w:r w:rsidRPr="0034678F">
        <w:rPr>
          <w:rFonts w:ascii="Arial" w:hAnsi="Arial" w:cs="Arial"/>
          <w:bdr w:val="none" w:color="auto" w:sz="0" w:space="0" w:frame="1"/>
        </w:rPr>
        <w:t>).</w:t>
      </w:r>
    </w:p>
    <w:p w:rsidRPr="0034678F" w:rsidR="003F2A53" w:rsidP="003F2A53" w:rsidRDefault="003F2A53" w14:paraId="2153497A" w14:textId="77777777">
      <w:pPr>
        <w:rPr>
          <w:rFonts w:ascii="Arial" w:hAnsi="Arial" w:cs="Arial"/>
        </w:rPr>
      </w:pPr>
    </w:p>
    <w:p w:rsidRPr="0034678F" w:rsidR="003F2A53" w:rsidP="003F2A53" w:rsidRDefault="003F2A53" w14:paraId="133684B2" w14:textId="77777777">
      <w:pPr>
        <w:pStyle w:val="Heading3"/>
        <w:spacing w:before="0" w:beforeAutospacing="0" w:after="0" w:afterAutospacing="0"/>
        <w:rPr>
          <w:rFonts w:ascii="Arial" w:hAnsi="Arial" w:cs="Arial"/>
          <w:sz w:val="22"/>
          <w:szCs w:val="22"/>
        </w:rPr>
      </w:pPr>
      <w:r w:rsidRPr="0034678F">
        <w:rPr>
          <w:rFonts w:ascii="Arial" w:hAnsi="Arial" w:cs="Arial"/>
          <w:sz w:val="22"/>
          <w:szCs w:val="22"/>
        </w:rPr>
        <w:t>How to apply</w:t>
      </w:r>
    </w:p>
    <w:p w:rsidRPr="0034678F" w:rsidR="003F2A53" w:rsidP="003F2A53" w:rsidRDefault="003F2A53" w14:paraId="2D8D5D0F" w14:textId="77777777">
      <w:pPr>
        <w:pStyle w:val="xmsonormal"/>
        <w:numPr>
          <w:ilvl w:val="0"/>
          <w:numId w:val="3"/>
        </w:numPr>
        <w:spacing w:before="0" w:beforeAutospacing="0" w:after="0" w:afterAutospacing="0"/>
        <w:rPr>
          <w:rFonts w:ascii="Arial" w:hAnsi="Arial" w:eastAsia="Times New Roman" w:cs="Arial"/>
        </w:rPr>
      </w:pPr>
      <w:r w:rsidRPr="0034678F">
        <w:rPr>
          <w:rFonts w:ascii="Arial" w:hAnsi="Arial" w:eastAsia="Times New Roman" w:cs="Arial"/>
        </w:rPr>
        <w:t xml:space="preserve">You will be asked to interview with a potential supervisor in the Faculty and will be required to submit a research proposal. </w:t>
      </w:r>
    </w:p>
    <w:p w:rsidRPr="0034678F" w:rsidR="003F2A53" w:rsidP="003F2A53" w:rsidRDefault="003F2A53" w14:paraId="2337CB5D" w14:textId="77777777">
      <w:pPr>
        <w:pStyle w:val="xmsonormal"/>
        <w:numPr>
          <w:ilvl w:val="0"/>
          <w:numId w:val="3"/>
        </w:numPr>
        <w:spacing w:before="0" w:beforeAutospacing="0" w:after="0" w:afterAutospacing="0"/>
        <w:rPr>
          <w:rFonts w:ascii="Arial" w:hAnsi="Arial" w:eastAsia="Times New Roman" w:cs="Arial"/>
        </w:rPr>
      </w:pPr>
      <w:r w:rsidRPr="0034678F">
        <w:rPr>
          <w:rFonts w:ascii="Arial" w:hAnsi="Arial" w:eastAsia="Times New Roman" w:cs="Arial"/>
        </w:rPr>
        <w:t>Submit your application via the </w:t>
      </w:r>
      <w:hyperlink w:tgtFrame="loopstyle_link" w:history="1" r:id="rId7">
        <w:r w:rsidRPr="0034678F">
          <w:rPr>
            <w:rStyle w:val="Hyperlink"/>
            <w:rFonts w:ascii="Arial" w:hAnsi="Arial" w:eastAsia="Times New Roman" w:cs="Arial"/>
          </w:rPr>
          <w:t>website</w:t>
        </w:r>
      </w:hyperlink>
      <w:r w:rsidRPr="0034678F">
        <w:rPr>
          <w:rFonts w:ascii="Arial" w:hAnsi="Arial" w:eastAsia="Times New Roman" w:cs="Arial"/>
        </w:rPr>
        <w:t>.</w:t>
      </w:r>
    </w:p>
    <w:p w:rsidRPr="0034678F" w:rsidR="003F2A53" w:rsidP="003F2A53" w:rsidRDefault="003F2A53" w14:paraId="2E816A21" w14:textId="77777777">
      <w:pPr>
        <w:pStyle w:val="xmsonormal"/>
        <w:numPr>
          <w:ilvl w:val="1"/>
          <w:numId w:val="4"/>
        </w:numPr>
        <w:spacing w:before="0" w:beforeAutospacing="0" w:after="0" w:afterAutospacing="0"/>
        <w:rPr>
          <w:rFonts w:ascii="Arial" w:hAnsi="Arial" w:eastAsia="Times New Roman" w:cs="Arial"/>
        </w:rPr>
      </w:pPr>
      <w:r w:rsidRPr="0034678F">
        <w:rPr>
          <w:rFonts w:ascii="Arial" w:hAnsi="Arial" w:eastAsia="Times New Roman" w:cs="Arial"/>
        </w:rPr>
        <w:t xml:space="preserve">Click on the Apply now button in the blue bar at the bottom of this </w:t>
      </w:r>
      <w:hyperlink w:tgtFrame="loopstyle_link" w:history="1" r:id="rId8">
        <w:r w:rsidRPr="0034678F">
          <w:rPr>
            <w:rStyle w:val="Hyperlink"/>
            <w:rFonts w:ascii="Arial" w:hAnsi="Arial" w:eastAsia="Times New Roman" w:cs="Arial"/>
          </w:rPr>
          <w:t>page</w:t>
        </w:r>
      </w:hyperlink>
      <w:r w:rsidRPr="0034678F">
        <w:rPr>
          <w:rFonts w:ascii="Arial" w:hAnsi="Arial" w:eastAsia="Times New Roman" w:cs="Arial"/>
        </w:rPr>
        <w:t> </w:t>
      </w:r>
    </w:p>
    <w:p w:rsidRPr="0034678F" w:rsidR="003F2A53" w:rsidP="003F2A53" w:rsidRDefault="003F2A53" w14:paraId="35D1486F" w14:textId="77777777">
      <w:pPr>
        <w:pStyle w:val="xmsonormal"/>
        <w:numPr>
          <w:ilvl w:val="1"/>
          <w:numId w:val="4"/>
        </w:numPr>
        <w:spacing w:before="0" w:beforeAutospacing="0" w:after="0" w:afterAutospacing="0"/>
        <w:rPr>
          <w:rFonts w:ascii="Arial" w:hAnsi="Arial" w:eastAsia="Times New Roman" w:cs="Arial"/>
        </w:rPr>
      </w:pPr>
      <w:r w:rsidRPr="0034678F">
        <w:rPr>
          <w:rFonts w:ascii="Arial" w:hAnsi="Arial" w:eastAsia="Times New Roman" w:cs="Arial"/>
        </w:rPr>
        <w:t xml:space="preserve">Select ‘Psychology’ for the area of </w:t>
      </w:r>
      <w:r w:rsidRPr="0034678F">
        <w:rPr>
          <w:rStyle w:val="xgrame"/>
          <w:rFonts w:ascii="Arial" w:hAnsi="Arial" w:eastAsia="Times New Roman" w:cs="Arial"/>
        </w:rPr>
        <w:t>research</w:t>
      </w:r>
    </w:p>
    <w:p w:rsidRPr="0034678F" w:rsidR="003F2A53" w:rsidP="003F2A53" w:rsidRDefault="003F2A53" w14:paraId="38D49900" w14:textId="77777777">
      <w:pPr>
        <w:pStyle w:val="xmsonormal"/>
        <w:numPr>
          <w:ilvl w:val="1"/>
          <w:numId w:val="4"/>
        </w:numPr>
        <w:spacing w:before="0" w:beforeAutospacing="0" w:after="0" w:afterAutospacing="0"/>
        <w:rPr>
          <w:rFonts w:ascii="Arial" w:hAnsi="Arial" w:eastAsia="Times New Roman" w:cs="Arial"/>
        </w:rPr>
      </w:pPr>
      <w:r w:rsidRPr="0034678F">
        <w:rPr>
          <w:rFonts w:ascii="Arial" w:hAnsi="Arial" w:eastAsia="Times New Roman" w:cs="Arial"/>
        </w:rPr>
        <w:t>Select '</w:t>
      </w:r>
      <w:proofErr w:type="spellStart"/>
      <w:r w:rsidRPr="0034678F">
        <w:rPr>
          <w:rFonts w:ascii="Arial" w:hAnsi="Arial" w:eastAsia="Times New Roman" w:cs="Arial"/>
        </w:rPr>
        <w:t>Psycology</w:t>
      </w:r>
      <w:proofErr w:type="spellEnd"/>
      <w:r w:rsidRPr="0034678F">
        <w:rPr>
          <w:rFonts w:ascii="Arial" w:hAnsi="Arial" w:eastAsia="Times New Roman" w:cs="Arial"/>
        </w:rPr>
        <w:t xml:space="preserve">' for your subject </w:t>
      </w:r>
      <w:r w:rsidRPr="0034678F">
        <w:rPr>
          <w:rStyle w:val="xgrame"/>
          <w:rFonts w:ascii="Arial" w:hAnsi="Arial" w:eastAsia="Times New Roman" w:cs="Arial"/>
        </w:rPr>
        <w:t>area</w:t>
      </w:r>
    </w:p>
    <w:p w:rsidRPr="0034678F" w:rsidR="003F2A53" w:rsidP="003F2A53" w:rsidRDefault="003F2A53" w14:paraId="4EFE6433" w14:textId="77777777">
      <w:pPr>
        <w:pStyle w:val="xmsonormal"/>
        <w:numPr>
          <w:ilvl w:val="1"/>
          <w:numId w:val="4"/>
        </w:numPr>
        <w:spacing w:before="0" w:beforeAutospacing="0" w:after="0" w:afterAutospacing="0"/>
        <w:rPr>
          <w:rFonts w:ascii="Arial" w:hAnsi="Arial" w:eastAsia="Times New Roman" w:cs="Arial"/>
        </w:rPr>
      </w:pPr>
      <w:r w:rsidRPr="0034678F">
        <w:rPr>
          <w:rFonts w:ascii="Arial" w:hAnsi="Arial" w:eastAsia="Times New Roman" w:cs="Arial"/>
        </w:rPr>
        <w:t xml:space="preserve">Select full-time study and January 2024 as a start </w:t>
      </w:r>
      <w:r w:rsidRPr="0034678F">
        <w:rPr>
          <w:rStyle w:val="xgrame"/>
          <w:rFonts w:ascii="Arial" w:hAnsi="Arial" w:eastAsia="Times New Roman" w:cs="Arial"/>
        </w:rPr>
        <w:t>date</w:t>
      </w:r>
    </w:p>
    <w:p w:rsidRPr="0034678F" w:rsidR="003F2A53" w:rsidP="003F2A53" w:rsidRDefault="003F2A53" w14:paraId="1056D225" w14:textId="77777777">
      <w:pPr>
        <w:pStyle w:val="xmsonormal"/>
        <w:numPr>
          <w:ilvl w:val="1"/>
          <w:numId w:val="4"/>
        </w:numPr>
        <w:spacing w:before="0" w:beforeAutospacing="0" w:after="0" w:afterAutospacing="0"/>
        <w:rPr>
          <w:rFonts w:ascii="Arial" w:hAnsi="Arial" w:eastAsia="Times New Roman" w:cs="Arial"/>
        </w:rPr>
      </w:pPr>
      <w:r w:rsidRPr="0034678F">
        <w:rPr>
          <w:rFonts w:ascii="Arial" w:hAnsi="Arial" w:eastAsia="Times New Roman" w:cs="Arial"/>
        </w:rPr>
        <w:t xml:space="preserve">Tick the box on the proposal form to indicate application for a scholarship alongside a place on the PhD </w:t>
      </w:r>
      <w:r w:rsidRPr="0034678F">
        <w:rPr>
          <w:rStyle w:val="xgrame"/>
          <w:rFonts w:ascii="Arial" w:hAnsi="Arial" w:eastAsia="Times New Roman" w:cs="Arial"/>
        </w:rPr>
        <w:t>programme</w:t>
      </w:r>
    </w:p>
    <w:p w:rsidRPr="0034678F" w:rsidR="003F2A53" w:rsidP="003F2A53" w:rsidRDefault="003F2A53" w14:paraId="6DC89235" w14:textId="77777777">
      <w:pPr>
        <w:rPr>
          <w:rFonts w:ascii="Arial" w:hAnsi="Arial" w:cs="Arial"/>
        </w:rPr>
      </w:pPr>
    </w:p>
    <w:p w:rsidRPr="0034678F" w:rsidR="003F2A53" w:rsidP="003F2A53" w:rsidRDefault="003F2A53" w14:paraId="429DE102" w14:textId="77777777">
      <w:pPr>
        <w:rPr>
          <w:rFonts w:ascii="Arial" w:hAnsi="Arial" w:cs="Arial"/>
        </w:rPr>
      </w:pPr>
      <w:r w:rsidRPr="0034678F">
        <w:rPr>
          <w:rFonts w:ascii="Arial" w:hAnsi="Arial" w:cs="Arial"/>
        </w:rPr>
        <w:t>For any queries about the application and admissions process please contact Postgraduate Admissions </w:t>
      </w:r>
      <w:hyperlink w:history="1" r:id="rId9">
        <w:r w:rsidRPr="0034678F">
          <w:rPr>
            <w:rStyle w:val="Hyperlink"/>
            <w:rFonts w:ascii="Arial" w:hAnsi="Arial" w:cs="Arial"/>
          </w:rPr>
          <w:t>pgadmissions@canterbury.ac.uk</w:t>
        </w:r>
      </w:hyperlink>
      <w:r w:rsidRPr="0034678F">
        <w:rPr>
          <w:rFonts w:ascii="Arial" w:hAnsi="Arial" w:cs="Arial"/>
        </w:rPr>
        <w:t>. </w:t>
      </w:r>
    </w:p>
    <w:p w:rsidRPr="0034678F" w:rsidR="002546DF" w:rsidP="000F713F" w:rsidRDefault="002546DF" w14:paraId="0430EC97" w14:textId="77777777">
      <w:pPr>
        <w:pStyle w:val="NormalWeb"/>
        <w:shd w:val="clear" w:color="auto" w:fill="FFFFFF"/>
        <w:spacing w:before="0" w:beforeAutospacing="0" w:after="0" w:afterAutospacing="0"/>
        <w:jc w:val="both"/>
        <w:rPr>
          <w:rFonts w:ascii="Arial" w:hAnsi="Arial" w:cs="Arial"/>
          <w:b/>
          <w:bCs/>
          <w:bdr w:val="none" w:color="auto" w:sz="0" w:space="0" w:frame="1"/>
        </w:rPr>
      </w:pPr>
    </w:p>
    <w:p w:rsidRPr="0034678F" w:rsidR="002546DF" w:rsidP="000F713F" w:rsidRDefault="002546DF" w14:paraId="33D849DC" w14:textId="77777777">
      <w:pPr>
        <w:pStyle w:val="NormalWeb"/>
        <w:shd w:val="clear" w:color="auto" w:fill="FFFFFF"/>
        <w:spacing w:before="0" w:beforeAutospacing="0" w:after="0" w:afterAutospacing="0"/>
        <w:jc w:val="both"/>
        <w:rPr>
          <w:rFonts w:ascii="Arial" w:hAnsi="Arial" w:cs="Arial"/>
          <w:b/>
          <w:bCs/>
          <w:bdr w:val="none" w:color="auto" w:sz="0" w:space="0" w:frame="1"/>
        </w:rPr>
      </w:pPr>
    </w:p>
    <w:sectPr w:rsidRPr="0034678F" w:rsidR="002546D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E6DF9"/>
    <w:multiLevelType w:val="multilevel"/>
    <w:tmpl w:val="5D28208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9582524"/>
    <w:multiLevelType w:val="multilevel"/>
    <w:tmpl w:val="40E04CB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AD91F99"/>
    <w:multiLevelType w:val="multilevel"/>
    <w:tmpl w:val="DD1297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D2A7E1C"/>
    <w:multiLevelType w:val="hybridMultilevel"/>
    <w:tmpl w:val="AD2E30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9BA03D5"/>
    <w:multiLevelType w:val="multilevel"/>
    <w:tmpl w:val="67268D9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D152DEE"/>
    <w:multiLevelType w:val="multilevel"/>
    <w:tmpl w:val="906E5C5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3F7070EC"/>
    <w:multiLevelType w:val="hybridMultilevel"/>
    <w:tmpl w:val="7878273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BB10460"/>
    <w:multiLevelType w:val="multilevel"/>
    <w:tmpl w:val="1A38506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55BD7200"/>
    <w:multiLevelType w:val="multilevel"/>
    <w:tmpl w:val="8BA6F9A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16cid:durableId="1459033652">
    <w:abstractNumId w:val="5"/>
    <w:lvlOverride w:ilvl="0"/>
    <w:lvlOverride w:ilvl="1"/>
    <w:lvlOverride w:ilvl="2"/>
    <w:lvlOverride w:ilvl="3"/>
    <w:lvlOverride w:ilvl="4"/>
    <w:lvlOverride w:ilvl="5"/>
    <w:lvlOverride w:ilvl="6"/>
    <w:lvlOverride w:ilvl="7"/>
    <w:lvlOverride w:ilvl="8"/>
  </w:num>
  <w:num w:numId="2" w16cid:durableId="653804738">
    <w:abstractNumId w:val="7"/>
    <w:lvlOverride w:ilvl="0"/>
    <w:lvlOverride w:ilvl="1"/>
    <w:lvlOverride w:ilvl="2"/>
    <w:lvlOverride w:ilvl="3"/>
    <w:lvlOverride w:ilvl="4"/>
    <w:lvlOverride w:ilvl="5"/>
    <w:lvlOverride w:ilvl="6"/>
    <w:lvlOverride w:ilvl="7"/>
    <w:lvlOverride w:ilvl="8"/>
  </w:num>
  <w:num w:numId="3" w16cid:durableId="632298725">
    <w:abstractNumId w:val="1"/>
    <w:lvlOverride w:ilvl="0"/>
    <w:lvlOverride w:ilvl="1"/>
    <w:lvlOverride w:ilvl="2"/>
    <w:lvlOverride w:ilvl="3"/>
    <w:lvlOverride w:ilvl="4"/>
    <w:lvlOverride w:ilvl="5"/>
    <w:lvlOverride w:ilvl="6"/>
    <w:lvlOverride w:ilvl="7"/>
    <w:lvlOverride w:ilvl="8"/>
  </w:num>
  <w:num w:numId="4" w16cid:durableId="1878471484">
    <w:abstractNumId w:val="4"/>
    <w:lvlOverride w:ilvl="0"/>
    <w:lvlOverride w:ilvl="1"/>
    <w:lvlOverride w:ilvl="2"/>
    <w:lvlOverride w:ilvl="3"/>
    <w:lvlOverride w:ilvl="4"/>
    <w:lvlOverride w:ilvl="5"/>
    <w:lvlOverride w:ilvl="6"/>
    <w:lvlOverride w:ilvl="7"/>
    <w:lvlOverride w:ilvl="8"/>
  </w:num>
  <w:num w:numId="5" w16cid:durableId="383413336">
    <w:abstractNumId w:val="2"/>
    <w:lvlOverride w:ilvl="0"/>
    <w:lvlOverride w:ilvl="1"/>
    <w:lvlOverride w:ilvl="2"/>
    <w:lvlOverride w:ilvl="3"/>
    <w:lvlOverride w:ilvl="4"/>
    <w:lvlOverride w:ilvl="5"/>
    <w:lvlOverride w:ilvl="6"/>
    <w:lvlOverride w:ilvl="7"/>
    <w:lvlOverride w:ilvl="8"/>
  </w:num>
  <w:num w:numId="6" w16cid:durableId="67505963">
    <w:abstractNumId w:val="0"/>
    <w:lvlOverride w:ilvl="0"/>
    <w:lvlOverride w:ilvl="1"/>
    <w:lvlOverride w:ilvl="2"/>
    <w:lvlOverride w:ilvl="3"/>
    <w:lvlOverride w:ilvl="4"/>
    <w:lvlOverride w:ilvl="5"/>
    <w:lvlOverride w:ilvl="6"/>
    <w:lvlOverride w:ilvl="7"/>
    <w:lvlOverride w:ilvl="8"/>
  </w:num>
  <w:num w:numId="7" w16cid:durableId="670988439">
    <w:abstractNumId w:val="3"/>
  </w:num>
  <w:num w:numId="8" w16cid:durableId="357237480">
    <w:abstractNumId w:val="6"/>
  </w:num>
  <w:num w:numId="9" w16cid:durableId="919869393">
    <w:abstractNumId w:val="8"/>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37F3"/>
    <w:rsid w:val="000F713F"/>
    <w:rsid w:val="002546DF"/>
    <w:rsid w:val="00272FFD"/>
    <w:rsid w:val="002A7804"/>
    <w:rsid w:val="0034678F"/>
    <w:rsid w:val="003F2A53"/>
    <w:rsid w:val="00582574"/>
    <w:rsid w:val="00652FBA"/>
    <w:rsid w:val="006B2E95"/>
    <w:rsid w:val="007526DA"/>
    <w:rsid w:val="007C1380"/>
    <w:rsid w:val="007E42DC"/>
    <w:rsid w:val="00941C60"/>
    <w:rsid w:val="00AE1CB9"/>
    <w:rsid w:val="00B75F71"/>
    <w:rsid w:val="00BE37F3"/>
    <w:rsid w:val="00CF3D2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39232F"/>
  <w15:chartTrackingRefBased/>
  <w15:docId w15:val="{5F4BF6CE-4A3D-C145-AABC-021974524D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46DF"/>
    <w:rPr>
      <w:rFonts w:ascii="Calibri" w:hAnsi="Calibri" w:cs="Calibri"/>
      <w:kern w:val="0"/>
      <w:sz w:val="22"/>
      <w:szCs w:val="22"/>
      <w:lang w:eastAsia="en-GB"/>
      <w14:ligatures w14:val="none"/>
    </w:rPr>
  </w:style>
  <w:style w:type="paragraph" w:styleId="Heading3">
    <w:name w:val="heading 3"/>
    <w:basedOn w:val="Normal"/>
    <w:link w:val="Heading3Char"/>
    <w:uiPriority w:val="9"/>
    <w:semiHidden/>
    <w:unhideWhenUsed/>
    <w:qFormat/>
    <w:rsid w:val="00272FFD"/>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E37F3"/>
    <w:pPr>
      <w:spacing w:before="100" w:beforeAutospacing="1" w:after="100" w:afterAutospacing="1"/>
    </w:pPr>
    <w:rPr>
      <w:rFonts w:ascii="Times New Roman" w:eastAsia="Times New Roman" w:hAnsi="Times New Roman" w:cs="Times New Roman"/>
    </w:rPr>
  </w:style>
  <w:style w:type="paragraph" w:customStyle="1" w:styleId="xelementtoproof">
    <w:name w:val="x_elementtoproof"/>
    <w:basedOn w:val="Normal"/>
    <w:uiPriority w:val="99"/>
    <w:rsid w:val="00BE37F3"/>
    <w:pPr>
      <w:spacing w:before="100" w:beforeAutospacing="1" w:after="100" w:afterAutospacing="1"/>
    </w:pPr>
    <w:rPr>
      <w:rFonts w:ascii="Times New Roman" w:eastAsia="Times New Roman" w:hAnsi="Times New Roman" w:cs="Times New Roman"/>
    </w:rPr>
  </w:style>
  <w:style w:type="character" w:styleId="Hyperlink">
    <w:name w:val="Hyperlink"/>
    <w:basedOn w:val="DefaultParagraphFont"/>
    <w:uiPriority w:val="99"/>
    <w:unhideWhenUsed/>
    <w:rsid w:val="00272FFD"/>
    <w:rPr>
      <w:color w:val="0563C1" w:themeColor="hyperlink"/>
      <w:u w:val="single"/>
    </w:rPr>
  </w:style>
  <w:style w:type="character" w:styleId="UnresolvedMention">
    <w:name w:val="Unresolved Mention"/>
    <w:basedOn w:val="DefaultParagraphFont"/>
    <w:uiPriority w:val="99"/>
    <w:semiHidden/>
    <w:unhideWhenUsed/>
    <w:rsid w:val="00272FFD"/>
    <w:rPr>
      <w:color w:val="605E5C"/>
      <w:shd w:val="clear" w:color="auto" w:fill="E1DFDD"/>
    </w:rPr>
  </w:style>
  <w:style w:type="character" w:customStyle="1" w:styleId="Heading3Char">
    <w:name w:val="Heading 3 Char"/>
    <w:basedOn w:val="DefaultParagraphFont"/>
    <w:link w:val="Heading3"/>
    <w:uiPriority w:val="9"/>
    <w:semiHidden/>
    <w:rsid w:val="00272FFD"/>
    <w:rPr>
      <w:rFonts w:ascii="Calibri" w:hAnsi="Calibri" w:cs="Calibri"/>
      <w:b/>
      <w:bCs/>
      <w:kern w:val="0"/>
      <w:sz w:val="27"/>
      <w:szCs w:val="27"/>
      <w:lang w:eastAsia="en-GB"/>
      <w14:ligatures w14:val="none"/>
    </w:rPr>
  </w:style>
  <w:style w:type="paragraph" w:customStyle="1" w:styleId="xmsonormal">
    <w:name w:val="x_msonormal"/>
    <w:basedOn w:val="Normal"/>
    <w:uiPriority w:val="99"/>
    <w:semiHidden/>
    <w:rsid w:val="00272FFD"/>
    <w:pPr>
      <w:spacing w:before="100" w:beforeAutospacing="1" w:after="100" w:afterAutospacing="1"/>
    </w:pPr>
  </w:style>
  <w:style w:type="paragraph" w:customStyle="1" w:styleId="xmsolistparagraph">
    <w:name w:val="x_msolistparagraph"/>
    <w:basedOn w:val="Normal"/>
    <w:uiPriority w:val="99"/>
    <w:semiHidden/>
    <w:rsid w:val="00272FFD"/>
    <w:pPr>
      <w:spacing w:before="100" w:beforeAutospacing="1" w:after="100" w:afterAutospacing="1"/>
    </w:pPr>
  </w:style>
  <w:style w:type="character" w:customStyle="1" w:styleId="xgrame">
    <w:name w:val="x_grame"/>
    <w:basedOn w:val="DefaultParagraphFont"/>
    <w:rsid w:val="00272FFD"/>
  </w:style>
  <w:style w:type="character" w:customStyle="1" w:styleId="xcontentpasted0">
    <w:name w:val="x_contentpasted0"/>
    <w:basedOn w:val="DefaultParagraphFont"/>
    <w:rsid w:val="00272FFD"/>
  </w:style>
  <w:style w:type="character" w:customStyle="1" w:styleId="xcontentpasted1">
    <w:name w:val="x_contentpasted1"/>
    <w:basedOn w:val="DefaultParagraphFont"/>
    <w:rsid w:val="00272FFD"/>
  </w:style>
  <w:style w:type="character" w:customStyle="1" w:styleId="xcontentpasted2">
    <w:name w:val="x_contentpasted2"/>
    <w:basedOn w:val="DefaultParagraphFont"/>
    <w:rsid w:val="00272FFD"/>
  </w:style>
  <w:style w:type="character" w:customStyle="1" w:styleId="xcontentpasted4">
    <w:name w:val="x_contentpasted4"/>
    <w:basedOn w:val="DefaultParagraphFont"/>
    <w:rsid w:val="00272FFD"/>
  </w:style>
  <w:style w:type="character" w:customStyle="1" w:styleId="xcontentpasted5">
    <w:name w:val="x_contentpasted5"/>
    <w:basedOn w:val="DefaultParagraphFont"/>
    <w:rsid w:val="00272FFD"/>
  </w:style>
  <w:style w:type="character" w:customStyle="1" w:styleId="xcontentpasted6">
    <w:name w:val="x_contentpasted6"/>
    <w:basedOn w:val="DefaultParagraphFont"/>
    <w:rsid w:val="00272FFD"/>
  </w:style>
  <w:style w:type="character" w:customStyle="1" w:styleId="xcontentpasted7">
    <w:name w:val="x_contentpasted7"/>
    <w:basedOn w:val="DefaultParagraphFont"/>
    <w:rsid w:val="00272FFD"/>
  </w:style>
  <w:style w:type="character" w:customStyle="1" w:styleId="xcontentpasted10">
    <w:name w:val="x_contentpasted10"/>
    <w:basedOn w:val="DefaultParagraphFont"/>
    <w:rsid w:val="00272FFD"/>
  </w:style>
  <w:style w:type="character" w:customStyle="1" w:styleId="xcontentpasted11">
    <w:name w:val="x_contentpasted11"/>
    <w:basedOn w:val="DefaultParagraphFont"/>
    <w:rsid w:val="00272FFD"/>
  </w:style>
  <w:style w:type="character" w:styleId="Strong">
    <w:name w:val="Strong"/>
    <w:basedOn w:val="DefaultParagraphFont"/>
    <w:uiPriority w:val="22"/>
    <w:qFormat/>
    <w:rsid w:val="00272FFD"/>
    <w:rPr>
      <w:b/>
      <w:bCs/>
    </w:rPr>
  </w:style>
  <w:style w:type="paragraph" w:styleId="ListParagraph">
    <w:name w:val="List Paragraph"/>
    <w:basedOn w:val="Normal"/>
    <w:uiPriority w:val="34"/>
    <w:qFormat/>
    <w:rsid w:val="002546DF"/>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4287371">
      <w:bodyDiv w:val="1"/>
      <w:marLeft w:val="0"/>
      <w:marRight w:val="0"/>
      <w:marTop w:val="0"/>
      <w:marBottom w:val="0"/>
      <w:divBdr>
        <w:top w:val="none" w:sz="0" w:space="0" w:color="auto"/>
        <w:left w:val="none" w:sz="0" w:space="0" w:color="auto"/>
        <w:bottom w:val="none" w:sz="0" w:space="0" w:color="auto"/>
        <w:right w:val="none" w:sz="0" w:space="0" w:color="auto"/>
      </w:divBdr>
    </w:div>
    <w:div w:id="920674830">
      <w:bodyDiv w:val="1"/>
      <w:marLeft w:val="0"/>
      <w:marRight w:val="0"/>
      <w:marTop w:val="0"/>
      <w:marBottom w:val="0"/>
      <w:divBdr>
        <w:top w:val="none" w:sz="0" w:space="0" w:color="auto"/>
        <w:left w:val="none" w:sz="0" w:space="0" w:color="auto"/>
        <w:bottom w:val="none" w:sz="0" w:space="0" w:color="auto"/>
        <w:right w:val="none" w:sz="0" w:space="0" w:color="auto"/>
      </w:divBdr>
    </w:div>
    <w:div w:id="1105926077">
      <w:bodyDiv w:val="1"/>
      <w:marLeft w:val="0"/>
      <w:marRight w:val="0"/>
      <w:marTop w:val="0"/>
      <w:marBottom w:val="0"/>
      <w:divBdr>
        <w:top w:val="none" w:sz="0" w:space="0" w:color="auto"/>
        <w:left w:val="none" w:sz="0" w:space="0" w:color="auto"/>
        <w:bottom w:val="none" w:sz="0" w:space="0" w:color="auto"/>
        <w:right w:val="none" w:sz="0" w:space="0" w:color="auto"/>
      </w:divBdr>
    </w:div>
    <w:div w:id="1364207018">
      <w:bodyDiv w:val="1"/>
      <w:marLeft w:val="0"/>
      <w:marRight w:val="0"/>
      <w:marTop w:val="0"/>
      <w:marBottom w:val="0"/>
      <w:divBdr>
        <w:top w:val="none" w:sz="0" w:space="0" w:color="auto"/>
        <w:left w:val="none" w:sz="0" w:space="0" w:color="auto"/>
        <w:bottom w:val="none" w:sz="0" w:space="0" w:color="auto"/>
        <w:right w:val="none" w:sz="0" w:space="0" w:color="auto"/>
      </w:divBdr>
    </w:div>
    <w:div w:id="1802262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anterbury.ac.uk/study-here/explore-postgraduate/explore-postgraduate-research/research-subject-areas/psychology" TargetMode="External"/><Relationship Id="rId3" Type="http://schemas.openxmlformats.org/officeDocument/2006/relationships/settings" Target="settings.xml"/><Relationship Id="rId7" Type="http://schemas.openxmlformats.org/officeDocument/2006/relationships/hyperlink" Target="https://www.canterbury.ac.uk/study-here/explore-postgraduate/explore-postgraduate-research/research-subject-areas/psycholog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teresa.doliveira@canterbury.ac.uk" TargetMode="External"/><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about:blan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700</Words>
  <Characters>3995</Characters>
  <Application>Microsoft Office Word</Application>
  <DocSecurity>0</DocSecurity>
  <Lines>33</Lines>
  <Paragraphs>9</Paragraphs>
  <ScaleCrop>false</ScaleCrop>
  <Company/>
  <LinksUpToDate>false</LinksUpToDate>
  <CharactersWithSpaces>4686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PLS_KMMS Jan 2024 PhD Scholarship</dc:title>
  <dc:subject>
  </dc:subject>
  <dc:creator>Dikaia Chatziefstathiou</dc:creator>
  <cp:keywords>
  </cp:keywords>
  <dc:description>
  </dc:description>
  <cp:lastModifiedBy>Ben White</cp:lastModifiedBy>
  <cp:revision>4</cp:revision>
  <dcterms:created xsi:type="dcterms:W3CDTF">2023-11-28T13:22:00Z</dcterms:created>
  <dcterms:modified xsi:type="dcterms:W3CDTF">2023-11-29T11:14:25Z</dcterms:modified>
</cp:coreProperties>
</file>