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648CB" w:rsidP="00D648CB" w:rsidRDefault="00D648CB" w14:paraId="46C92A26" w14:textId="583A4687">
      <w:pPr>
        <w:spacing w:before="40"/>
        <w:ind w:left="100" w:right="464"/>
        <w:jc w:val="center"/>
        <w:rPr>
          <w:b/>
          <w:sz w:val="28"/>
        </w:rPr>
      </w:pPr>
      <w:r>
        <w:rPr>
          <w:b/>
          <w:noProof/>
          <w:sz w:val="28"/>
          <w:lang w:val="en-GB" w:eastAsia="en-GB"/>
        </w:rPr>
        <w:drawing>
          <wp:inline distT="0" distB="0" distL="0" distR="0" wp14:anchorId="6CAF2C91" wp14:editId="174DA9BB">
            <wp:extent cx="2524125" cy="1028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24125" cy="1028700"/>
                    </a:xfrm>
                    <a:prstGeom prst="rect">
                      <a:avLst/>
                    </a:prstGeom>
                    <a:noFill/>
                  </pic:spPr>
                </pic:pic>
              </a:graphicData>
            </a:graphic>
          </wp:inline>
        </w:drawing>
      </w:r>
    </w:p>
    <w:p w:rsidR="00D648CB" w:rsidRDefault="00D648CB" w14:paraId="2E62C734" w14:textId="77777777">
      <w:pPr>
        <w:spacing w:before="40"/>
        <w:ind w:left="100" w:right="464"/>
        <w:rPr>
          <w:b/>
          <w:sz w:val="28"/>
        </w:rPr>
      </w:pPr>
    </w:p>
    <w:p w:rsidR="0031649C" w:rsidP="00D648CB" w:rsidRDefault="00D648CB" w14:paraId="1E80CFBD" w14:textId="2C59A21C">
      <w:pPr>
        <w:spacing w:before="40"/>
        <w:ind w:left="100" w:right="464"/>
        <w:jc w:val="center"/>
        <w:rPr>
          <w:b/>
          <w:sz w:val="28"/>
        </w:rPr>
      </w:pPr>
      <w:r>
        <w:rPr>
          <w:b/>
          <w:sz w:val="28"/>
        </w:rPr>
        <w:t>S</w:t>
      </w:r>
      <w:r w:rsidR="00300BEA">
        <w:rPr>
          <w:b/>
          <w:sz w:val="28"/>
        </w:rPr>
        <w:t>tyl</w:t>
      </w:r>
      <w:r>
        <w:rPr>
          <w:b/>
          <w:sz w:val="28"/>
        </w:rPr>
        <w:t>e Guide</w:t>
      </w:r>
    </w:p>
    <w:p w:rsidR="00D648CB" w:rsidP="00D648CB" w:rsidRDefault="00D648CB" w14:paraId="4EAE41D4" w14:textId="77777777">
      <w:pPr>
        <w:spacing w:before="40"/>
        <w:ind w:left="100" w:right="464"/>
        <w:jc w:val="center"/>
        <w:rPr>
          <w:b/>
          <w:sz w:val="28"/>
        </w:rPr>
      </w:pPr>
      <w:r>
        <w:rPr>
          <w:b/>
          <w:sz w:val="28"/>
        </w:rPr>
        <w:t>Canterbury Christ Church University</w:t>
      </w:r>
    </w:p>
    <w:p w:rsidR="00C649EC" w:rsidP="00D648CB" w:rsidRDefault="00C649EC" w14:paraId="0E203663" w14:textId="66477535">
      <w:pPr>
        <w:pStyle w:val="BodyText"/>
        <w:spacing w:before="251"/>
        <w:ind w:left="0" w:right="464"/>
        <w:rPr>
          <w:color w:val="000000" w:themeColor="text1"/>
        </w:rPr>
      </w:pPr>
      <w:r w:rsidRPr="007305C3">
        <w:rPr>
          <w:color w:val="000000" w:themeColor="text1"/>
        </w:rPr>
        <w:t xml:space="preserve">This guide is designed to help you if you are </w:t>
      </w:r>
      <w:r w:rsidRPr="007305C3">
        <w:rPr>
          <w:bCs/>
          <w:color w:val="000000" w:themeColor="text1"/>
        </w:rPr>
        <w:t xml:space="preserve">writing, commissioning or approving copy on behalf of our </w:t>
      </w:r>
      <w:proofErr w:type="gramStart"/>
      <w:r w:rsidR="00CA0E9B">
        <w:rPr>
          <w:bCs/>
          <w:color w:val="000000" w:themeColor="text1"/>
        </w:rPr>
        <w:t>U</w:t>
      </w:r>
      <w:r w:rsidRPr="007305C3">
        <w:rPr>
          <w:bCs/>
          <w:color w:val="000000" w:themeColor="text1"/>
        </w:rPr>
        <w:t>niversity</w:t>
      </w:r>
      <w:proofErr w:type="gramEnd"/>
      <w:r w:rsidRPr="007305C3">
        <w:rPr>
          <w:bCs/>
          <w:color w:val="000000" w:themeColor="text1"/>
        </w:rPr>
        <w:t xml:space="preserve">. It </w:t>
      </w:r>
      <w:r w:rsidRPr="007305C3">
        <w:rPr>
          <w:color w:val="000000" w:themeColor="text1"/>
        </w:rPr>
        <w:t xml:space="preserve">aims to provide a coherent and consistent style for all </w:t>
      </w:r>
      <w:r w:rsidRPr="007305C3" w:rsidR="004F79DE">
        <w:rPr>
          <w:color w:val="000000" w:themeColor="text1"/>
        </w:rPr>
        <w:t>communication</w:t>
      </w:r>
      <w:r w:rsidRPr="007305C3">
        <w:rPr>
          <w:color w:val="000000" w:themeColor="text1"/>
        </w:rPr>
        <w:t>s.</w:t>
      </w:r>
      <w:r w:rsidR="007305C3">
        <w:rPr>
          <w:color w:val="000000" w:themeColor="text1"/>
        </w:rPr>
        <w:t xml:space="preserve"> Please use this in conjunction with the tone of voice and brand visual guidelines</w:t>
      </w:r>
      <w:r w:rsidR="00D8702D">
        <w:rPr>
          <w:color w:val="000000" w:themeColor="text1"/>
        </w:rPr>
        <w:t>, and cross reference the University glossary for regulation terms.</w:t>
      </w:r>
    </w:p>
    <w:p w:rsidR="002B2AF3" w:rsidP="00D648CB" w:rsidRDefault="002B2AF3" w14:paraId="5E6852E9" w14:textId="31B1AD9E">
      <w:pPr>
        <w:pStyle w:val="BodyText"/>
        <w:spacing w:before="251"/>
        <w:ind w:left="0" w:right="464"/>
        <w:rPr>
          <w:color w:val="000000" w:themeColor="text1"/>
        </w:rPr>
      </w:pPr>
      <w:r>
        <w:rPr>
          <w:color w:val="000000" w:themeColor="text1"/>
        </w:rPr>
        <w:t xml:space="preserve">The guide is written primarily for student recruitment and engagement, and we </w:t>
      </w:r>
      <w:proofErr w:type="spellStart"/>
      <w:r>
        <w:rPr>
          <w:color w:val="000000" w:themeColor="text1"/>
        </w:rPr>
        <w:t>recognise</w:t>
      </w:r>
      <w:proofErr w:type="spellEnd"/>
      <w:r>
        <w:rPr>
          <w:color w:val="000000" w:themeColor="text1"/>
        </w:rPr>
        <w:t xml:space="preserve"> that there will be exceptions to style when a more formal approach is required </w:t>
      </w:r>
      <w:proofErr w:type="gramStart"/>
      <w:r>
        <w:rPr>
          <w:color w:val="000000" w:themeColor="text1"/>
        </w:rPr>
        <w:t>e.g.</w:t>
      </w:r>
      <w:proofErr w:type="gramEnd"/>
      <w:r>
        <w:rPr>
          <w:color w:val="000000" w:themeColor="text1"/>
        </w:rPr>
        <w:t xml:space="preserve"> official reports.</w:t>
      </w:r>
    </w:p>
    <w:p w:rsidR="005F1E81" w:rsidP="005F1E81" w:rsidRDefault="005F1E81" w14:paraId="04D33BAD" w14:textId="77777777">
      <w:pPr>
        <w:pStyle w:val="BodyText"/>
        <w:ind w:right="464"/>
        <w:rPr>
          <w:color w:val="000000" w:themeColor="text1"/>
        </w:rPr>
      </w:pPr>
    </w:p>
    <w:p w:rsidR="00C649EC" w:rsidP="005F1E81" w:rsidRDefault="00C649EC" w14:paraId="36A508CE" w14:textId="77777777">
      <w:pPr>
        <w:pStyle w:val="BodyText"/>
        <w:ind w:right="464"/>
        <w:rPr>
          <w:color w:val="000000" w:themeColor="text1"/>
        </w:rPr>
      </w:pPr>
      <w:r w:rsidRPr="007305C3">
        <w:rPr>
          <w:color w:val="000000" w:themeColor="text1"/>
        </w:rPr>
        <w:t>The guide includes:</w:t>
      </w:r>
    </w:p>
    <w:p w:rsidRPr="007305C3" w:rsidR="005373B7" w:rsidP="005F1E81" w:rsidRDefault="005373B7" w14:paraId="744FA013" w14:textId="77777777">
      <w:pPr>
        <w:pStyle w:val="BodyText"/>
        <w:ind w:right="464"/>
        <w:rPr>
          <w:color w:val="000000" w:themeColor="text1"/>
        </w:rPr>
      </w:pPr>
    </w:p>
    <w:p w:rsidRPr="007305C3" w:rsidR="00C649EC" w:rsidP="005F1E81" w:rsidRDefault="00C649EC" w14:paraId="2DBCDF8E" w14:textId="77777777">
      <w:pPr>
        <w:pStyle w:val="BodyText"/>
        <w:numPr>
          <w:ilvl w:val="0"/>
          <w:numId w:val="6"/>
        </w:numPr>
        <w:ind w:left="816" w:right="465" w:hanging="357"/>
        <w:rPr>
          <w:color w:val="000000" w:themeColor="text1"/>
        </w:rPr>
      </w:pPr>
      <w:r w:rsidRPr="007305C3">
        <w:rPr>
          <w:color w:val="000000" w:themeColor="text1"/>
        </w:rPr>
        <w:t>top tips</w:t>
      </w:r>
    </w:p>
    <w:p w:rsidRPr="007305C3" w:rsidR="00C649EC" w:rsidP="002D096D" w:rsidRDefault="00C649EC" w14:paraId="41D91EBB" w14:textId="77777777">
      <w:pPr>
        <w:pStyle w:val="BodyText"/>
        <w:numPr>
          <w:ilvl w:val="0"/>
          <w:numId w:val="6"/>
        </w:numPr>
        <w:ind w:left="816" w:right="465" w:hanging="357"/>
        <w:rPr>
          <w:color w:val="000000" w:themeColor="text1"/>
        </w:rPr>
      </w:pPr>
      <w:r w:rsidRPr="007305C3">
        <w:rPr>
          <w:color w:val="000000" w:themeColor="text1"/>
        </w:rPr>
        <w:t>a</w:t>
      </w:r>
      <w:r w:rsidRPr="007305C3" w:rsidR="00625B42">
        <w:rPr>
          <w:color w:val="000000" w:themeColor="text1"/>
        </w:rPr>
        <w:t xml:space="preserve">n alphabetical list of </w:t>
      </w:r>
      <w:r w:rsidRPr="007305C3">
        <w:rPr>
          <w:color w:val="000000" w:themeColor="text1"/>
        </w:rPr>
        <w:t xml:space="preserve">house style </w:t>
      </w:r>
      <w:r w:rsidRPr="007305C3" w:rsidR="00625B42">
        <w:rPr>
          <w:color w:val="000000" w:themeColor="text1"/>
        </w:rPr>
        <w:t>items</w:t>
      </w:r>
    </w:p>
    <w:p w:rsidRPr="007305C3" w:rsidR="00C649EC" w:rsidP="002D096D" w:rsidRDefault="00C649EC" w14:paraId="417CC519" w14:textId="77777777">
      <w:pPr>
        <w:pStyle w:val="BodyText"/>
        <w:numPr>
          <w:ilvl w:val="0"/>
          <w:numId w:val="6"/>
        </w:numPr>
        <w:ind w:left="816" w:right="465" w:hanging="357"/>
        <w:rPr>
          <w:color w:val="000000" w:themeColor="text1"/>
        </w:rPr>
      </w:pPr>
      <w:r w:rsidRPr="007305C3">
        <w:rPr>
          <w:color w:val="000000" w:themeColor="text1"/>
        </w:rPr>
        <w:t xml:space="preserve">a vocabulary </w:t>
      </w:r>
      <w:r w:rsidRPr="007305C3" w:rsidR="00E41C68">
        <w:rPr>
          <w:color w:val="000000" w:themeColor="text1"/>
        </w:rPr>
        <w:t>reference</w:t>
      </w:r>
      <w:r w:rsidRPr="007305C3">
        <w:rPr>
          <w:color w:val="000000" w:themeColor="text1"/>
        </w:rPr>
        <w:t xml:space="preserve"> to help avoid common pitfalls</w:t>
      </w:r>
      <w:r w:rsidRPr="007305C3" w:rsidR="007E45E4">
        <w:rPr>
          <w:color w:val="000000" w:themeColor="text1"/>
        </w:rPr>
        <w:t>.</w:t>
      </w:r>
    </w:p>
    <w:p w:rsidRPr="007305C3" w:rsidR="00C649EC" w:rsidP="00C649EC" w:rsidRDefault="00C649EC" w14:paraId="6AA22FC3" w14:textId="77777777">
      <w:pPr>
        <w:pStyle w:val="BodyText"/>
        <w:spacing w:before="251"/>
        <w:ind w:left="0" w:right="464"/>
        <w:rPr>
          <w:b/>
          <w:bCs/>
          <w:color w:val="000000" w:themeColor="text1"/>
        </w:rPr>
      </w:pPr>
      <w:r w:rsidRPr="007305C3">
        <w:rPr>
          <w:b/>
          <w:bCs/>
          <w:color w:val="000000" w:themeColor="text1"/>
        </w:rPr>
        <w:t>Top tips</w:t>
      </w:r>
    </w:p>
    <w:p w:rsidRPr="007305C3" w:rsidR="00AB52ED" w:rsidP="00C649EC" w:rsidRDefault="00AB52ED" w14:paraId="6B0F4A51" w14:textId="77777777">
      <w:pPr>
        <w:pStyle w:val="BodyText"/>
        <w:spacing w:before="251"/>
        <w:ind w:left="0" w:right="464"/>
        <w:rPr>
          <w:color w:val="000000" w:themeColor="text1"/>
        </w:rPr>
      </w:pPr>
      <w:r w:rsidRPr="007305C3">
        <w:rPr>
          <w:color w:val="000000" w:themeColor="text1"/>
        </w:rPr>
        <w:t>Read these top tips before you get going:</w:t>
      </w:r>
    </w:p>
    <w:p w:rsidRPr="007305C3" w:rsidR="00C649EC" w:rsidP="00C649EC" w:rsidRDefault="00C649EC" w14:paraId="44A2F6A4" w14:textId="77777777">
      <w:pPr>
        <w:pStyle w:val="BodyText"/>
        <w:spacing w:before="8"/>
        <w:ind w:left="0"/>
        <w:rPr>
          <w:color w:val="000000" w:themeColor="text1"/>
          <w:sz w:val="20"/>
        </w:rPr>
      </w:pPr>
    </w:p>
    <w:p w:rsidR="00C649EC" w:rsidP="00C649EC" w:rsidRDefault="00C649EC" w14:paraId="3ADCDD1A" w14:textId="77777777">
      <w:pPr>
        <w:pStyle w:val="ListParagraph"/>
        <w:numPr>
          <w:ilvl w:val="0"/>
          <w:numId w:val="4"/>
        </w:numPr>
        <w:tabs>
          <w:tab w:val="left" w:pos="821"/>
        </w:tabs>
        <w:spacing w:before="0"/>
        <w:rPr>
          <w:color w:val="000000" w:themeColor="text1"/>
          <w:sz w:val="24"/>
        </w:rPr>
      </w:pPr>
      <w:r w:rsidRPr="007305C3">
        <w:rPr>
          <w:color w:val="000000" w:themeColor="text1"/>
          <w:sz w:val="24"/>
        </w:rPr>
        <w:t>Vary the length of sentences with one thought for each</w:t>
      </w:r>
      <w:r w:rsidRPr="007305C3">
        <w:rPr>
          <w:color w:val="000000" w:themeColor="text1"/>
          <w:spacing w:val="-21"/>
          <w:sz w:val="24"/>
        </w:rPr>
        <w:t xml:space="preserve"> </w:t>
      </w:r>
      <w:r w:rsidRPr="007305C3">
        <w:rPr>
          <w:color w:val="000000" w:themeColor="text1"/>
          <w:sz w:val="24"/>
        </w:rPr>
        <w:t>sentence</w:t>
      </w:r>
      <w:r w:rsidRPr="007305C3" w:rsidR="00814359">
        <w:rPr>
          <w:color w:val="000000" w:themeColor="text1"/>
          <w:sz w:val="24"/>
        </w:rPr>
        <w:t>.</w:t>
      </w:r>
    </w:p>
    <w:p w:rsidR="005F1E81" w:rsidP="00C649EC" w:rsidRDefault="005F1E81" w14:paraId="461AFB06" w14:textId="77777777">
      <w:pPr>
        <w:pStyle w:val="ListParagraph"/>
        <w:numPr>
          <w:ilvl w:val="0"/>
          <w:numId w:val="4"/>
        </w:numPr>
        <w:tabs>
          <w:tab w:val="left" w:pos="821"/>
        </w:tabs>
        <w:spacing w:before="0"/>
        <w:rPr>
          <w:color w:val="000000" w:themeColor="text1"/>
          <w:sz w:val="24"/>
        </w:rPr>
      </w:pPr>
      <w:r w:rsidRPr="005F1E81">
        <w:rPr>
          <w:color w:val="000000" w:themeColor="text1"/>
          <w:sz w:val="24"/>
        </w:rPr>
        <w:t>Keep to one theme per paragraph.</w:t>
      </w:r>
    </w:p>
    <w:p w:rsidRPr="005F1E81" w:rsidR="005F1E81" w:rsidP="005F1E81" w:rsidRDefault="005F1E81" w14:paraId="141CE116" w14:textId="77777777">
      <w:pPr>
        <w:pStyle w:val="ListParagraph"/>
        <w:numPr>
          <w:ilvl w:val="0"/>
          <w:numId w:val="4"/>
        </w:numPr>
        <w:rPr>
          <w:color w:val="000000" w:themeColor="text1"/>
          <w:sz w:val="24"/>
        </w:rPr>
      </w:pPr>
      <w:r w:rsidRPr="005F1E81">
        <w:rPr>
          <w:color w:val="000000" w:themeColor="text1"/>
          <w:sz w:val="24"/>
        </w:rPr>
        <w:t>Use simple sentence structures, particularly when explaining complex subjects.</w:t>
      </w:r>
    </w:p>
    <w:p w:rsidRPr="007305C3" w:rsidR="00C649EC" w:rsidP="00C649EC" w:rsidRDefault="00814359" w14:paraId="32F3BC8B" w14:textId="77777777">
      <w:pPr>
        <w:pStyle w:val="ListParagraph"/>
        <w:numPr>
          <w:ilvl w:val="0"/>
          <w:numId w:val="4"/>
        </w:numPr>
        <w:tabs>
          <w:tab w:val="left" w:pos="821"/>
        </w:tabs>
        <w:rPr>
          <w:color w:val="000000" w:themeColor="text1"/>
          <w:sz w:val="24"/>
        </w:rPr>
      </w:pPr>
      <w:r w:rsidRPr="007305C3">
        <w:rPr>
          <w:color w:val="000000" w:themeColor="text1"/>
          <w:sz w:val="24"/>
        </w:rPr>
        <w:t>U</w:t>
      </w:r>
      <w:r w:rsidRPr="007305C3" w:rsidR="00C649EC">
        <w:rPr>
          <w:color w:val="000000" w:themeColor="text1"/>
          <w:sz w:val="24"/>
        </w:rPr>
        <w:t>se active rather than passive</w:t>
      </w:r>
      <w:r w:rsidRPr="007305C3" w:rsidR="00C649EC">
        <w:rPr>
          <w:color w:val="000000" w:themeColor="text1"/>
          <w:spacing w:val="-14"/>
          <w:sz w:val="24"/>
        </w:rPr>
        <w:t xml:space="preserve"> </w:t>
      </w:r>
      <w:r w:rsidRPr="007305C3" w:rsidR="00C649EC">
        <w:rPr>
          <w:color w:val="000000" w:themeColor="text1"/>
          <w:sz w:val="24"/>
        </w:rPr>
        <w:t>verbs</w:t>
      </w:r>
      <w:r w:rsidRPr="007305C3">
        <w:rPr>
          <w:color w:val="000000" w:themeColor="text1"/>
          <w:sz w:val="24"/>
        </w:rPr>
        <w:t>.</w:t>
      </w:r>
    </w:p>
    <w:p w:rsidRPr="007305C3" w:rsidR="00C649EC" w:rsidP="00C649EC" w:rsidRDefault="00814359" w14:paraId="4B94F923" w14:textId="77777777">
      <w:pPr>
        <w:pStyle w:val="ListParagraph"/>
        <w:numPr>
          <w:ilvl w:val="0"/>
          <w:numId w:val="4"/>
        </w:numPr>
        <w:tabs>
          <w:tab w:val="left" w:pos="821"/>
        </w:tabs>
        <w:rPr>
          <w:color w:val="000000" w:themeColor="text1"/>
          <w:sz w:val="24"/>
        </w:rPr>
      </w:pPr>
      <w:r w:rsidRPr="007305C3">
        <w:rPr>
          <w:color w:val="000000" w:themeColor="text1"/>
          <w:sz w:val="24"/>
        </w:rPr>
        <w:t>B</w:t>
      </w:r>
      <w:r w:rsidRPr="007305C3" w:rsidR="007B554B">
        <w:rPr>
          <w:color w:val="000000" w:themeColor="text1"/>
          <w:sz w:val="24"/>
        </w:rPr>
        <w:t xml:space="preserve">e concise and </w:t>
      </w:r>
      <w:r w:rsidRPr="007305C3" w:rsidR="00C649EC">
        <w:rPr>
          <w:color w:val="000000" w:themeColor="text1"/>
          <w:sz w:val="24"/>
        </w:rPr>
        <w:t xml:space="preserve">use </w:t>
      </w:r>
      <w:proofErr w:type="gramStart"/>
      <w:r w:rsidRPr="007305C3" w:rsidR="00C649EC">
        <w:rPr>
          <w:color w:val="000000" w:themeColor="text1"/>
          <w:sz w:val="24"/>
        </w:rPr>
        <w:t>every day</w:t>
      </w:r>
      <w:proofErr w:type="gramEnd"/>
      <w:r w:rsidRPr="007305C3" w:rsidR="00C649EC">
        <w:rPr>
          <w:color w:val="000000" w:themeColor="text1"/>
          <w:spacing w:val="-10"/>
          <w:sz w:val="24"/>
        </w:rPr>
        <w:t xml:space="preserve"> </w:t>
      </w:r>
      <w:r w:rsidRPr="007305C3" w:rsidR="00C649EC">
        <w:rPr>
          <w:color w:val="000000" w:themeColor="text1"/>
          <w:sz w:val="24"/>
        </w:rPr>
        <w:t>English</w:t>
      </w:r>
      <w:r w:rsidRPr="007305C3" w:rsidR="004B0A41">
        <w:rPr>
          <w:color w:val="000000" w:themeColor="text1"/>
          <w:sz w:val="24"/>
        </w:rPr>
        <w:t xml:space="preserve"> – for information on writing in plain English, visit www.plainenglish co.uk</w:t>
      </w:r>
    </w:p>
    <w:p w:rsidRPr="007305C3" w:rsidR="00C649EC" w:rsidP="00C649EC" w:rsidRDefault="00814359" w14:paraId="2D2688FC" w14:textId="77777777">
      <w:pPr>
        <w:pStyle w:val="ListParagraph"/>
        <w:numPr>
          <w:ilvl w:val="0"/>
          <w:numId w:val="4"/>
        </w:numPr>
        <w:tabs>
          <w:tab w:val="left" w:pos="821"/>
        </w:tabs>
        <w:rPr>
          <w:color w:val="000000" w:themeColor="text1"/>
          <w:sz w:val="24"/>
        </w:rPr>
      </w:pPr>
      <w:r w:rsidRPr="007305C3">
        <w:rPr>
          <w:color w:val="000000" w:themeColor="text1"/>
          <w:sz w:val="24"/>
        </w:rPr>
        <w:t>U</w:t>
      </w:r>
      <w:r w:rsidRPr="007305C3" w:rsidR="00C649EC">
        <w:rPr>
          <w:color w:val="000000" w:themeColor="text1"/>
          <w:sz w:val="24"/>
        </w:rPr>
        <w:t>se positive</w:t>
      </w:r>
      <w:r w:rsidRPr="007305C3" w:rsidR="00C649EC">
        <w:rPr>
          <w:color w:val="000000" w:themeColor="text1"/>
          <w:spacing w:val="-9"/>
          <w:sz w:val="24"/>
        </w:rPr>
        <w:t xml:space="preserve"> </w:t>
      </w:r>
      <w:r w:rsidRPr="007305C3" w:rsidR="00C649EC">
        <w:rPr>
          <w:color w:val="000000" w:themeColor="text1"/>
          <w:sz w:val="24"/>
        </w:rPr>
        <w:t>language</w:t>
      </w:r>
      <w:r w:rsidRPr="007305C3">
        <w:rPr>
          <w:color w:val="000000" w:themeColor="text1"/>
          <w:sz w:val="24"/>
        </w:rPr>
        <w:t>.</w:t>
      </w:r>
    </w:p>
    <w:p w:rsidRPr="005F1E81" w:rsidR="00C649EC" w:rsidP="005F1E81" w:rsidRDefault="00814359" w14:paraId="3A61FA26" w14:textId="77777777">
      <w:pPr>
        <w:pStyle w:val="ListParagraph"/>
        <w:numPr>
          <w:ilvl w:val="0"/>
          <w:numId w:val="4"/>
        </w:numPr>
        <w:tabs>
          <w:tab w:val="left" w:pos="821"/>
        </w:tabs>
        <w:spacing w:line="271" w:lineRule="auto"/>
        <w:ind w:right="557"/>
        <w:rPr>
          <w:color w:val="000000" w:themeColor="text1"/>
          <w:sz w:val="24"/>
        </w:rPr>
      </w:pPr>
      <w:r w:rsidRPr="007305C3">
        <w:rPr>
          <w:color w:val="000000" w:themeColor="text1"/>
          <w:sz w:val="24"/>
        </w:rPr>
        <w:t>A</w:t>
      </w:r>
      <w:r w:rsidRPr="007305C3" w:rsidR="007D032F">
        <w:rPr>
          <w:color w:val="000000" w:themeColor="text1"/>
          <w:sz w:val="24"/>
        </w:rPr>
        <w:t xml:space="preserve">im to </w:t>
      </w:r>
      <w:r w:rsidRPr="007305C3" w:rsidR="00C649EC">
        <w:rPr>
          <w:color w:val="000000" w:themeColor="text1"/>
          <w:sz w:val="24"/>
        </w:rPr>
        <w:t>use ‘we’ and ‘you’ instead of the third person or object: ‘the applicant’,</w:t>
      </w:r>
      <w:r w:rsidR="005F1E81">
        <w:rPr>
          <w:color w:val="000000" w:themeColor="text1"/>
          <w:sz w:val="24"/>
        </w:rPr>
        <w:t xml:space="preserve"> ‘</w:t>
      </w:r>
      <w:r w:rsidRPr="007305C3" w:rsidR="00C649EC">
        <w:rPr>
          <w:color w:val="000000" w:themeColor="text1"/>
          <w:sz w:val="24"/>
        </w:rPr>
        <w:t>the University’</w:t>
      </w:r>
      <w:r w:rsidRPr="007305C3">
        <w:rPr>
          <w:color w:val="000000" w:themeColor="text1"/>
          <w:sz w:val="24"/>
        </w:rPr>
        <w:t>.</w:t>
      </w:r>
      <w:r w:rsidRPr="007305C3" w:rsidR="007D032F">
        <w:rPr>
          <w:color w:val="000000" w:themeColor="text1"/>
          <w:sz w:val="24"/>
        </w:rPr>
        <w:t xml:space="preserve"> </w:t>
      </w:r>
    </w:p>
    <w:p w:rsidRPr="007305C3" w:rsidR="00C649EC" w:rsidP="00C649EC" w:rsidRDefault="00814359" w14:paraId="5BC64C09" w14:textId="77777777">
      <w:pPr>
        <w:pStyle w:val="ListParagraph"/>
        <w:numPr>
          <w:ilvl w:val="0"/>
          <w:numId w:val="4"/>
        </w:numPr>
        <w:tabs>
          <w:tab w:val="left" w:pos="821"/>
        </w:tabs>
        <w:rPr>
          <w:color w:val="000000" w:themeColor="text1"/>
          <w:sz w:val="24"/>
        </w:rPr>
      </w:pPr>
      <w:r w:rsidRPr="007305C3">
        <w:rPr>
          <w:color w:val="000000" w:themeColor="text1"/>
          <w:sz w:val="24"/>
        </w:rPr>
        <w:t>E</w:t>
      </w:r>
      <w:r w:rsidRPr="007305C3" w:rsidR="00C649EC">
        <w:rPr>
          <w:color w:val="000000" w:themeColor="text1"/>
          <w:sz w:val="24"/>
        </w:rPr>
        <w:t xml:space="preserve">liminate redundant words, </w:t>
      </w:r>
      <w:proofErr w:type="gramStart"/>
      <w:r w:rsidRPr="007305C3" w:rsidR="00C649EC">
        <w:rPr>
          <w:color w:val="000000" w:themeColor="text1"/>
          <w:sz w:val="24"/>
        </w:rPr>
        <w:t>repetition</w:t>
      </w:r>
      <w:proofErr w:type="gramEnd"/>
      <w:r w:rsidRPr="007305C3" w:rsidR="00C649EC">
        <w:rPr>
          <w:color w:val="000000" w:themeColor="text1"/>
          <w:sz w:val="24"/>
        </w:rPr>
        <w:t xml:space="preserve"> and</w:t>
      </w:r>
      <w:r w:rsidRPr="007305C3" w:rsidR="00C649EC">
        <w:rPr>
          <w:color w:val="000000" w:themeColor="text1"/>
          <w:spacing w:val="-21"/>
          <w:sz w:val="24"/>
        </w:rPr>
        <w:t xml:space="preserve"> </w:t>
      </w:r>
      <w:r w:rsidRPr="007305C3" w:rsidR="00C649EC">
        <w:rPr>
          <w:color w:val="000000" w:themeColor="text1"/>
          <w:sz w:val="24"/>
        </w:rPr>
        <w:t>jargon</w:t>
      </w:r>
      <w:r w:rsidRPr="007305C3">
        <w:rPr>
          <w:color w:val="000000" w:themeColor="text1"/>
          <w:sz w:val="24"/>
        </w:rPr>
        <w:t>.</w:t>
      </w:r>
    </w:p>
    <w:p w:rsidRPr="007305C3" w:rsidR="00094E44" w:rsidP="00094E44" w:rsidRDefault="00814359" w14:paraId="615FD301" w14:textId="77777777">
      <w:pPr>
        <w:pStyle w:val="ListParagraph"/>
        <w:numPr>
          <w:ilvl w:val="0"/>
          <w:numId w:val="4"/>
        </w:numPr>
        <w:tabs>
          <w:tab w:val="left" w:pos="821"/>
        </w:tabs>
        <w:spacing w:before="6"/>
        <w:rPr>
          <w:color w:val="000000" w:themeColor="text1"/>
          <w:sz w:val="24"/>
        </w:rPr>
      </w:pPr>
      <w:r w:rsidRPr="007305C3">
        <w:rPr>
          <w:color w:val="000000" w:themeColor="text1"/>
          <w:sz w:val="24"/>
        </w:rPr>
        <w:t>A</w:t>
      </w:r>
      <w:r w:rsidRPr="007305C3" w:rsidR="00C649EC">
        <w:rPr>
          <w:color w:val="000000" w:themeColor="text1"/>
          <w:sz w:val="24"/>
        </w:rPr>
        <w:t>void</w:t>
      </w:r>
      <w:r w:rsidRPr="007305C3" w:rsidR="00C649EC">
        <w:rPr>
          <w:color w:val="000000" w:themeColor="text1"/>
          <w:spacing w:val="-7"/>
          <w:sz w:val="24"/>
        </w:rPr>
        <w:t xml:space="preserve"> </w:t>
      </w:r>
      <w:r w:rsidRPr="007305C3" w:rsidR="00C649EC">
        <w:rPr>
          <w:color w:val="000000" w:themeColor="text1"/>
          <w:sz w:val="24"/>
        </w:rPr>
        <w:t>Americanisms</w:t>
      </w:r>
      <w:r w:rsidRPr="007305C3">
        <w:rPr>
          <w:color w:val="000000" w:themeColor="text1"/>
          <w:sz w:val="24"/>
        </w:rPr>
        <w:t>.</w:t>
      </w:r>
    </w:p>
    <w:p w:rsidRPr="007305C3" w:rsidR="004B0A41" w:rsidP="007305C3" w:rsidRDefault="005D2082" w14:paraId="342EB01F" w14:textId="77777777">
      <w:pPr>
        <w:pStyle w:val="ListParagraph"/>
        <w:numPr>
          <w:ilvl w:val="0"/>
          <w:numId w:val="4"/>
        </w:numPr>
        <w:rPr>
          <w:color w:val="000000" w:themeColor="text1"/>
          <w:sz w:val="24"/>
        </w:rPr>
      </w:pPr>
      <w:r w:rsidRPr="007305C3">
        <w:rPr>
          <w:color w:val="000000" w:themeColor="text1"/>
          <w:sz w:val="24"/>
        </w:rPr>
        <w:t>I</w:t>
      </w:r>
      <w:r w:rsidRPr="007305C3" w:rsidR="00094E44">
        <w:rPr>
          <w:color w:val="000000" w:themeColor="text1"/>
          <w:sz w:val="24"/>
        </w:rPr>
        <w:t>f in doubt</w:t>
      </w:r>
      <w:r w:rsidRPr="007305C3">
        <w:rPr>
          <w:color w:val="000000" w:themeColor="text1"/>
          <w:sz w:val="24"/>
        </w:rPr>
        <w:t>,</w:t>
      </w:r>
      <w:r w:rsidRPr="007305C3" w:rsidR="004B0A41">
        <w:rPr>
          <w:color w:val="000000" w:themeColor="text1"/>
          <w:sz w:val="24"/>
        </w:rPr>
        <w:t xml:space="preserve"> refer to a recent copy of the Oxford English Dictionary</w:t>
      </w:r>
      <w:r w:rsidR="005F1E81">
        <w:rPr>
          <w:color w:val="000000" w:themeColor="text1"/>
          <w:sz w:val="24"/>
        </w:rPr>
        <w:t xml:space="preserve"> </w:t>
      </w:r>
      <w:r w:rsidRPr="007305C3" w:rsidR="007305C3">
        <w:rPr>
          <w:color w:val="000000" w:themeColor="text1"/>
          <w:sz w:val="24"/>
        </w:rPr>
        <w:t>oed.com</w:t>
      </w:r>
    </w:p>
    <w:p w:rsidRPr="007305C3" w:rsidR="004B0A41" w:rsidP="004B0A41" w:rsidRDefault="004B0A41" w14:paraId="7E27582B" w14:textId="77777777">
      <w:pPr>
        <w:pStyle w:val="ListParagraph"/>
        <w:numPr>
          <w:ilvl w:val="0"/>
          <w:numId w:val="4"/>
        </w:numPr>
        <w:rPr>
          <w:color w:val="000000" w:themeColor="text1"/>
          <w:sz w:val="24"/>
        </w:rPr>
      </w:pPr>
      <w:r w:rsidRPr="007305C3">
        <w:rPr>
          <w:color w:val="000000" w:themeColor="text1"/>
          <w:sz w:val="24"/>
        </w:rPr>
        <w:t>If you can</w:t>
      </w:r>
      <w:r w:rsidRPr="007305C3" w:rsidR="002A739F">
        <w:rPr>
          <w:color w:val="000000" w:themeColor="text1"/>
          <w:sz w:val="24"/>
        </w:rPr>
        <w:t>no</w:t>
      </w:r>
      <w:r w:rsidRPr="007305C3">
        <w:rPr>
          <w:color w:val="000000" w:themeColor="text1"/>
          <w:sz w:val="24"/>
        </w:rPr>
        <w:t xml:space="preserve">t find the word, </w:t>
      </w:r>
      <w:proofErr w:type="gramStart"/>
      <w:r w:rsidRPr="007305C3">
        <w:rPr>
          <w:color w:val="000000" w:themeColor="text1"/>
          <w:sz w:val="24"/>
        </w:rPr>
        <w:t>phrase</w:t>
      </w:r>
      <w:proofErr w:type="gramEnd"/>
      <w:r w:rsidRPr="007305C3">
        <w:rPr>
          <w:color w:val="000000" w:themeColor="text1"/>
          <w:sz w:val="24"/>
        </w:rPr>
        <w:t xml:space="preserve"> or reference you need </w:t>
      </w:r>
      <w:r w:rsidRPr="007305C3" w:rsidR="005D2082">
        <w:rPr>
          <w:color w:val="000000" w:themeColor="text1"/>
          <w:sz w:val="24"/>
        </w:rPr>
        <w:t>in this guide,</w:t>
      </w:r>
      <w:r w:rsidRPr="007305C3">
        <w:rPr>
          <w:color w:val="000000" w:themeColor="text1"/>
          <w:sz w:val="24"/>
        </w:rPr>
        <w:t xml:space="preserve"> decide on the style rule yourself and </w:t>
      </w:r>
      <w:r w:rsidRPr="007305C3" w:rsidR="005D2082">
        <w:rPr>
          <w:color w:val="000000" w:themeColor="text1"/>
          <w:sz w:val="24"/>
        </w:rPr>
        <w:t>apply</w:t>
      </w:r>
      <w:r w:rsidRPr="007305C3">
        <w:rPr>
          <w:color w:val="000000" w:themeColor="text1"/>
          <w:sz w:val="24"/>
        </w:rPr>
        <w:t xml:space="preserve"> that principle throughout your piece. </w:t>
      </w:r>
    </w:p>
    <w:p w:rsidRPr="007305C3" w:rsidR="004B0A41" w:rsidP="004B0A41" w:rsidRDefault="004B0A41" w14:paraId="466E71B1" w14:textId="77777777">
      <w:pPr>
        <w:pStyle w:val="ListParagraph"/>
        <w:numPr>
          <w:ilvl w:val="0"/>
          <w:numId w:val="4"/>
        </w:numPr>
        <w:rPr>
          <w:color w:val="000000" w:themeColor="text1"/>
          <w:sz w:val="24"/>
        </w:rPr>
      </w:pPr>
      <w:r w:rsidRPr="007305C3">
        <w:rPr>
          <w:color w:val="000000" w:themeColor="text1"/>
          <w:sz w:val="24"/>
        </w:rPr>
        <w:t>If you notice any omissions or have any questions, get in touch and we</w:t>
      </w:r>
      <w:r w:rsidRPr="007305C3" w:rsidR="005D2082">
        <w:rPr>
          <w:color w:val="000000" w:themeColor="text1"/>
          <w:sz w:val="24"/>
        </w:rPr>
        <w:t xml:space="preserve"> will</w:t>
      </w:r>
      <w:r w:rsidRPr="007305C3">
        <w:rPr>
          <w:color w:val="000000" w:themeColor="text1"/>
          <w:sz w:val="24"/>
        </w:rPr>
        <w:t xml:space="preserve"> update this guide accordingly. </w:t>
      </w:r>
    </w:p>
    <w:p w:rsidR="00094E44" w:rsidP="004B0A41" w:rsidRDefault="00094E44" w14:paraId="160C67BF" w14:textId="77777777">
      <w:pPr>
        <w:pStyle w:val="ListParagraph"/>
        <w:tabs>
          <w:tab w:val="left" w:pos="821"/>
        </w:tabs>
        <w:spacing w:before="6"/>
        <w:ind w:firstLine="0"/>
        <w:rPr>
          <w:sz w:val="24"/>
        </w:rPr>
      </w:pPr>
    </w:p>
    <w:p w:rsidR="00955879" w:rsidP="002D096D" w:rsidRDefault="00955879" w14:paraId="6EDD0039" w14:textId="77777777">
      <w:pPr>
        <w:pStyle w:val="BodyText"/>
        <w:spacing w:before="251"/>
        <w:ind w:left="0" w:right="464"/>
        <w:rPr>
          <w:b/>
          <w:bCs/>
          <w:color w:val="000000" w:themeColor="text1"/>
        </w:rPr>
      </w:pPr>
    </w:p>
    <w:p w:rsidRPr="007305C3" w:rsidR="00F76D63" w:rsidP="002D096D" w:rsidRDefault="00F76D63" w14:paraId="74F4D90F" w14:textId="0ABC24D0">
      <w:pPr>
        <w:pStyle w:val="BodyText"/>
        <w:spacing w:before="251"/>
        <w:ind w:left="0" w:right="464"/>
        <w:rPr>
          <w:b/>
          <w:bCs/>
          <w:color w:val="000000" w:themeColor="text1"/>
        </w:rPr>
      </w:pPr>
      <w:r w:rsidRPr="007305C3">
        <w:rPr>
          <w:b/>
          <w:bCs/>
          <w:color w:val="000000" w:themeColor="text1"/>
        </w:rPr>
        <w:t xml:space="preserve">Getting in touch </w:t>
      </w:r>
    </w:p>
    <w:p w:rsidRPr="007305C3" w:rsidR="00F76D63" w:rsidP="002D096D" w:rsidRDefault="00F76D63" w14:paraId="70380A02" w14:textId="77777777">
      <w:pPr>
        <w:pStyle w:val="BodyText"/>
        <w:spacing w:before="251"/>
        <w:ind w:left="0" w:right="464"/>
        <w:rPr>
          <w:color w:val="000000" w:themeColor="text1"/>
        </w:rPr>
      </w:pPr>
      <w:r w:rsidRPr="007305C3">
        <w:rPr>
          <w:color w:val="000000" w:themeColor="text1"/>
        </w:rPr>
        <w:t>This guide</w:t>
      </w:r>
      <w:r w:rsidRPr="007305C3" w:rsidR="00C649EC">
        <w:rPr>
          <w:color w:val="000000" w:themeColor="text1"/>
        </w:rPr>
        <w:t xml:space="preserve"> ha</w:t>
      </w:r>
      <w:r w:rsidRPr="007305C3">
        <w:rPr>
          <w:color w:val="000000" w:themeColor="text1"/>
        </w:rPr>
        <w:t xml:space="preserve">s been prepared by </w:t>
      </w:r>
      <w:r w:rsidRPr="007305C3" w:rsidR="00E4683B">
        <w:rPr>
          <w:color w:val="000000" w:themeColor="text1"/>
        </w:rPr>
        <w:t xml:space="preserve">the </w:t>
      </w:r>
      <w:r w:rsidRPr="007305C3" w:rsidR="007305C3">
        <w:rPr>
          <w:color w:val="000000" w:themeColor="text1"/>
        </w:rPr>
        <w:t xml:space="preserve">Department of Marketing and Communications. </w:t>
      </w:r>
      <w:r w:rsidRPr="007305C3">
        <w:rPr>
          <w:color w:val="000000" w:themeColor="text1"/>
        </w:rPr>
        <w:t xml:space="preserve">To get in touch, send your email to </w:t>
      </w:r>
      <w:r w:rsidRPr="007305C3" w:rsidR="00C649EC">
        <w:rPr>
          <w:color w:val="000000" w:themeColor="text1"/>
        </w:rPr>
        <w:t>corporatecommunications</w:t>
      </w:r>
      <w:r w:rsidRPr="007305C3">
        <w:rPr>
          <w:color w:val="000000" w:themeColor="text1"/>
        </w:rPr>
        <w:t>@</w:t>
      </w:r>
      <w:r w:rsidRPr="007305C3" w:rsidR="00C649EC">
        <w:rPr>
          <w:color w:val="000000" w:themeColor="text1"/>
        </w:rPr>
        <w:t>canterbury</w:t>
      </w:r>
      <w:r w:rsidRPr="007305C3">
        <w:rPr>
          <w:color w:val="000000" w:themeColor="text1"/>
        </w:rPr>
        <w:t xml:space="preserve">.ac.uk with the subject heading ‘Style guide’. </w:t>
      </w:r>
    </w:p>
    <w:p w:rsidRPr="007305C3" w:rsidR="00F76D63" w:rsidP="000A35D0" w:rsidRDefault="009D7B57" w14:paraId="30E4EEC8" w14:textId="77777777">
      <w:pPr>
        <w:pStyle w:val="BodyText"/>
        <w:spacing w:before="251"/>
        <w:ind w:left="0" w:right="464"/>
        <w:rPr>
          <w:color w:val="000000" w:themeColor="text1"/>
        </w:rPr>
      </w:pPr>
      <w:r>
        <w:rPr>
          <w:color w:val="000000" w:themeColor="text1"/>
        </w:rPr>
        <w:t>For this style guide, go t</w:t>
      </w:r>
      <w:r w:rsidR="005F1E81">
        <w:rPr>
          <w:color w:val="000000" w:themeColor="text1"/>
        </w:rPr>
        <w:t xml:space="preserve">o </w:t>
      </w:r>
      <w:proofErr w:type="spellStart"/>
      <w:r w:rsidR="005F1E81">
        <w:rPr>
          <w:color w:val="000000" w:themeColor="text1"/>
        </w:rPr>
        <w:t>StaffNET</w:t>
      </w:r>
      <w:proofErr w:type="spellEnd"/>
      <w:r w:rsidR="005F1E81">
        <w:rPr>
          <w:color w:val="000000" w:themeColor="text1"/>
        </w:rPr>
        <w:t>, Marketing and Communications, Style guide.</w:t>
      </w:r>
    </w:p>
    <w:p w:rsidRPr="007305C3" w:rsidR="00F76D63" w:rsidP="000A35D0" w:rsidRDefault="007305C3" w14:paraId="59A93277" w14:textId="77777777">
      <w:pPr>
        <w:pStyle w:val="BodyText"/>
        <w:spacing w:before="251"/>
        <w:ind w:left="0" w:right="464"/>
        <w:rPr>
          <w:color w:val="000000" w:themeColor="text1"/>
        </w:rPr>
      </w:pPr>
      <w:r w:rsidRPr="007305C3">
        <w:rPr>
          <w:color w:val="000000" w:themeColor="text1"/>
        </w:rPr>
        <w:t>For our tone of voi</w:t>
      </w:r>
      <w:r w:rsidRPr="007305C3" w:rsidR="00F76D63">
        <w:rPr>
          <w:color w:val="000000" w:themeColor="text1"/>
        </w:rPr>
        <w:t>ce writing guidelines, go to</w:t>
      </w:r>
      <w:r w:rsidR="005F1E81">
        <w:rPr>
          <w:color w:val="000000" w:themeColor="text1"/>
        </w:rPr>
        <w:t xml:space="preserve"> </w:t>
      </w:r>
      <w:proofErr w:type="spellStart"/>
      <w:r w:rsidR="005F1E81">
        <w:rPr>
          <w:color w:val="000000" w:themeColor="text1"/>
        </w:rPr>
        <w:t>StaffNET</w:t>
      </w:r>
      <w:proofErr w:type="spellEnd"/>
      <w:r w:rsidR="005F1E81">
        <w:rPr>
          <w:color w:val="000000" w:themeColor="text1"/>
        </w:rPr>
        <w:t xml:space="preserve">, Marketing and Communications, Tone of voice. </w:t>
      </w:r>
    </w:p>
    <w:p w:rsidR="005F1E81" w:rsidP="00A32A2F" w:rsidRDefault="005F1E81" w14:paraId="4B01E7D4" w14:textId="77777777">
      <w:pPr>
        <w:pStyle w:val="Heading1"/>
        <w:spacing w:before="199"/>
        <w:ind w:left="0" w:right="464"/>
      </w:pPr>
    </w:p>
    <w:p w:rsidRPr="00835C89" w:rsidR="00A32A2F" w:rsidP="00A32A2F" w:rsidRDefault="00300BEA" w14:paraId="23279FBC" w14:textId="3213C642">
      <w:pPr>
        <w:pStyle w:val="Heading1"/>
        <w:spacing w:before="199"/>
        <w:ind w:left="0" w:right="464"/>
        <w:rPr>
          <w:b w:val="0"/>
          <w:bCs w:val="0"/>
        </w:rPr>
      </w:pPr>
      <w:proofErr w:type="gramStart"/>
      <w:r>
        <w:t>A or</w:t>
      </w:r>
      <w:proofErr w:type="gramEnd"/>
      <w:r>
        <w:t xml:space="preserve"> an </w:t>
      </w:r>
    </w:p>
    <w:p w:rsidR="00835C89" w:rsidP="00835C89" w:rsidRDefault="00835C89" w14:paraId="5803756F" w14:textId="14D72580">
      <w:pPr>
        <w:pStyle w:val="Heading1"/>
        <w:spacing w:before="192"/>
        <w:ind w:left="0" w:right="464"/>
        <w:rPr>
          <w:b w:val="0"/>
          <w:bCs w:val="0"/>
          <w:color w:val="000000" w:themeColor="text1"/>
        </w:rPr>
      </w:pPr>
      <w:r w:rsidRPr="00835C89">
        <w:rPr>
          <w:b w:val="0"/>
          <w:bCs w:val="0"/>
          <w:color w:val="000000" w:themeColor="text1"/>
        </w:rPr>
        <w:t>Use '</w:t>
      </w:r>
      <w:proofErr w:type="gramStart"/>
      <w:r w:rsidRPr="00835C89">
        <w:rPr>
          <w:b w:val="0"/>
          <w:bCs w:val="0"/>
          <w:color w:val="000000" w:themeColor="text1"/>
        </w:rPr>
        <w:t>an</w:t>
      </w:r>
      <w:proofErr w:type="gramEnd"/>
      <w:r w:rsidRPr="00835C89">
        <w:rPr>
          <w:b w:val="0"/>
          <w:bCs w:val="0"/>
          <w:color w:val="000000" w:themeColor="text1"/>
        </w:rPr>
        <w:t xml:space="preserve">' before any word or abbreviation beginning with a vowel sound, including words beginning with a silent 'h' (hour, honest). </w:t>
      </w:r>
    </w:p>
    <w:p w:rsidR="00835C89" w:rsidP="00835C89" w:rsidRDefault="00835C89" w14:paraId="152D4739" w14:textId="77777777">
      <w:pPr>
        <w:pStyle w:val="Heading1"/>
        <w:ind w:left="0"/>
        <w:rPr>
          <w:b w:val="0"/>
          <w:bCs w:val="0"/>
          <w:color w:val="000000" w:themeColor="text1"/>
        </w:rPr>
      </w:pPr>
    </w:p>
    <w:p w:rsidRPr="00835C89" w:rsidR="00835C89" w:rsidP="00835C89" w:rsidRDefault="00835C89" w14:paraId="17BD107F" w14:textId="21BAC53C">
      <w:pPr>
        <w:pStyle w:val="Heading1"/>
        <w:ind w:left="0"/>
        <w:rPr>
          <w:b w:val="0"/>
          <w:bCs w:val="0"/>
          <w:color w:val="000000" w:themeColor="text1"/>
        </w:rPr>
      </w:pPr>
      <w:r w:rsidRPr="00835C89">
        <w:rPr>
          <w:b w:val="0"/>
          <w:bCs w:val="0"/>
          <w:color w:val="000000" w:themeColor="text1"/>
        </w:rPr>
        <w:t xml:space="preserve">Use 'a' before any word or abbreviation beginning with a consonant sound, </w:t>
      </w:r>
      <w:proofErr w:type="spellStart"/>
      <w:proofErr w:type="gramStart"/>
      <w:r w:rsidRPr="00835C89">
        <w:rPr>
          <w:b w:val="0"/>
          <w:bCs w:val="0"/>
          <w:color w:val="000000" w:themeColor="text1"/>
        </w:rPr>
        <w:t>eg</w:t>
      </w:r>
      <w:proofErr w:type="spellEnd"/>
      <w:proofErr w:type="gramEnd"/>
      <w:r w:rsidRPr="00835C89">
        <w:rPr>
          <w:b w:val="0"/>
          <w:bCs w:val="0"/>
          <w:color w:val="000000" w:themeColor="text1"/>
        </w:rPr>
        <w:t> unicorn. This includes words beginning with an 'h' which are pronounced, such as hotel.</w:t>
      </w:r>
    </w:p>
    <w:p w:rsidR="00A32A2F" w:rsidP="008A6E1E" w:rsidRDefault="008A6E1E" w14:paraId="10328017" w14:textId="77777777">
      <w:pPr>
        <w:pStyle w:val="Heading1"/>
        <w:spacing w:before="192"/>
        <w:ind w:left="0" w:right="464"/>
      </w:pPr>
      <w:r>
        <w:t xml:space="preserve">Abbreviations </w:t>
      </w:r>
      <w:r w:rsidR="00AE323E">
        <w:t>and contractions</w:t>
      </w:r>
    </w:p>
    <w:p w:rsidRPr="00AA7FE9" w:rsidR="000A35D0" w:rsidP="008A6E1E" w:rsidRDefault="002A5FBF" w14:paraId="7C689F3C" w14:textId="77777777">
      <w:pPr>
        <w:pStyle w:val="Heading1"/>
        <w:spacing w:before="192"/>
        <w:ind w:left="0" w:right="464"/>
        <w:rPr>
          <w:color w:val="000000" w:themeColor="text1"/>
        </w:rPr>
      </w:pPr>
      <w:r w:rsidRPr="00AA7FE9">
        <w:rPr>
          <w:b w:val="0"/>
          <w:bCs w:val="0"/>
          <w:color w:val="000000" w:themeColor="text1"/>
        </w:rPr>
        <w:t>Try to</w:t>
      </w:r>
      <w:r w:rsidRPr="00AA7FE9" w:rsidR="008A6E1E">
        <w:rPr>
          <w:b w:val="0"/>
          <w:bCs w:val="0"/>
          <w:color w:val="000000" w:themeColor="text1"/>
        </w:rPr>
        <w:t xml:space="preserve"> avoid using abbreviations that are</w:t>
      </w:r>
      <w:r w:rsidRPr="00AA7FE9" w:rsidR="002A739F">
        <w:rPr>
          <w:b w:val="0"/>
          <w:bCs w:val="0"/>
          <w:color w:val="000000" w:themeColor="text1"/>
        </w:rPr>
        <w:t xml:space="preserve"> not</w:t>
      </w:r>
      <w:r w:rsidRPr="00AA7FE9" w:rsidR="008A6E1E">
        <w:rPr>
          <w:b w:val="0"/>
          <w:bCs w:val="0"/>
          <w:color w:val="000000" w:themeColor="text1"/>
        </w:rPr>
        <w:t xml:space="preserve"> well known. For example, </w:t>
      </w:r>
      <w:r w:rsidRPr="00AA7FE9" w:rsidR="000A35D0">
        <w:rPr>
          <w:b w:val="0"/>
          <w:bCs w:val="0"/>
          <w:color w:val="000000" w:themeColor="text1"/>
        </w:rPr>
        <w:t>external audiences may not</w:t>
      </w:r>
      <w:r w:rsidRPr="00AA7FE9" w:rsidR="008A6E1E">
        <w:rPr>
          <w:b w:val="0"/>
          <w:bCs w:val="0"/>
          <w:color w:val="000000" w:themeColor="text1"/>
        </w:rPr>
        <w:t xml:space="preserve"> understand that ‘</w:t>
      </w:r>
      <w:r w:rsidRPr="00AA7FE9" w:rsidR="000A35D0">
        <w:rPr>
          <w:b w:val="0"/>
          <w:bCs w:val="0"/>
          <w:color w:val="000000" w:themeColor="text1"/>
        </w:rPr>
        <w:t>TOSH</w:t>
      </w:r>
      <w:r w:rsidRPr="00AA7FE9" w:rsidR="008A6E1E">
        <w:rPr>
          <w:b w:val="0"/>
          <w:bCs w:val="0"/>
          <w:color w:val="000000" w:themeColor="text1"/>
        </w:rPr>
        <w:t xml:space="preserve">’ stands for </w:t>
      </w:r>
      <w:r w:rsidRPr="00AA7FE9" w:rsidR="002022C7">
        <w:rPr>
          <w:b w:val="0"/>
          <w:bCs w:val="0"/>
          <w:color w:val="000000" w:themeColor="text1"/>
        </w:rPr>
        <w:t>t</w:t>
      </w:r>
      <w:r w:rsidRPr="00AA7FE9" w:rsidR="000A35D0">
        <w:rPr>
          <w:b w:val="0"/>
          <w:bCs w:val="0"/>
          <w:color w:val="000000" w:themeColor="text1"/>
        </w:rPr>
        <w:t>he Old Sessions House</w:t>
      </w:r>
      <w:r w:rsidRPr="00AA7FE9" w:rsidR="008A6E1E">
        <w:rPr>
          <w:b w:val="0"/>
          <w:bCs w:val="0"/>
          <w:color w:val="000000" w:themeColor="text1"/>
        </w:rPr>
        <w:t xml:space="preserve">; introducing the </w:t>
      </w:r>
      <w:r w:rsidRPr="00AA7FE9" w:rsidR="000A35D0">
        <w:rPr>
          <w:b w:val="0"/>
          <w:bCs w:val="0"/>
          <w:color w:val="000000" w:themeColor="text1"/>
        </w:rPr>
        <w:t>building in full is a better approach. Conversely, ‘B</w:t>
      </w:r>
      <w:r w:rsidRPr="00AA7FE9">
        <w:rPr>
          <w:b w:val="0"/>
          <w:bCs w:val="0"/>
          <w:color w:val="000000" w:themeColor="text1"/>
        </w:rPr>
        <w:t>Sc</w:t>
      </w:r>
      <w:r w:rsidRPr="00AA7FE9" w:rsidR="000A35D0">
        <w:rPr>
          <w:b w:val="0"/>
          <w:bCs w:val="0"/>
          <w:color w:val="000000" w:themeColor="text1"/>
        </w:rPr>
        <w:t xml:space="preserve"> (Hons)’ is widely </w:t>
      </w:r>
      <w:proofErr w:type="spellStart"/>
      <w:r w:rsidRPr="00AA7FE9" w:rsidR="000A35D0">
        <w:rPr>
          <w:b w:val="0"/>
          <w:bCs w:val="0"/>
          <w:color w:val="000000" w:themeColor="text1"/>
        </w:rPr>
        <w:t>recognised</w:t>
      </w:r>
      <w:proofErr w:type="spellEnd"/>
      <w:r w:rsidRPr="00AA7FE9" w:rsidR="000A35D0">
        <w:rPr>
          <w:b w:val="0"/>
          <w:bCs w:val="0"/>
          <w:color w:val="000000" w:themeColor="text1"/>
        </w:rPr>
        <w:t xml:space="preserve"> as a Bachelor of </w:t>
      </w:r>
      <w:r w:rsidRPr="00AA7FE9">
        <w:rPr>
          <w:b w:val="0"/>
          <w:bCs w:val="0"/>
          <w:color w:val="000000" w:themeColor="text1"/>
        </w:rPr>
        <w:t>Science</w:t>
      </w:r>
      <w:r w:rsidRPr="00AA7FE9" w:rsidR="000A35D0">
        <w:rPr>
          <w:b w:val="0"/>
          <w:bCs w:val="0"/>
          <w:color w:val="000000" w:themeColor="text1"/>
        </w:rPr>
        <w:t xml:space="preserve"> degree</w:t>
      </w:r>
      <w:r w:rsidRPr="00AA7FE9" w:rsidR="005351B3">
        <w:rPr>
          <w:b w:val="0"/>
          <w:bCs w:val="0"/>
          <w:color w:val="000000" w:themeColor="text1"/>
        </w:rPr>
        <w:t xml:space="preserve">, </w:t>
      </w:r>
      <w:r w:rsidRPr="00AA7FE9" w:rsidR="000A35D0">
        <w:rPr>
          <w:b w:val="0"/>
          <w:bCs w:val="0"/>
          <w:color w:val="000000" w:themeColor="text1"/>
        </w:rPr>
        <w:t>so there is no need to write th</w:t>
      </w:r>
      <w:r w:rsidRPr="00AA7FE9" w:rsidR="005351B3">
        <w:rPr>
          <w:b w:val="0"/>
          <w:bCs w:val="0"/>
          <w:color w:val="000000" w:themeColor="text1"/>
        </w:rPr>
        <w:t>is</w:t>
      </w:r>
      <w:r w:rsidRPr="00AA7FE9" w:rsidR="000A35D0">
        <w:rPr>
          <w:b w:val="0"/>
          <w:bCs w:val="0"/>
          <w:color w:val="000000" w:themeColor="text1"/>
        </w:rPr>
        <w:t xml:space="preserve"> out in full.</w:t>
      </w:r>
    </w:p>
    <w:p w:rsidRPr="00AA7FE9" w:rsidR="003D5754" w:rsidP="003D5754" w:rsidRDefault="003D5754" w14:paraId="54B1B96E" w14:textId="77777777">
      <w:pPr>
        <w:pStyle w:val="Heading1"/>
        <w:spacing w:before="192"/>
        <w:ind w:left="0" w:right="464"/>
        <w:rPr>
          <w:b w:val="0"/>
          <w:bCs w:val="0"/>
          <w:color w:val="000000" w:themeColor="text1"/>
        </w:rPr>
      </w:pPr>
      <w:r w:rsidRPr="00AA7FE9">
        <w:rPr>
          <w:b w:val="0"/>
          <w:bCs w:val="0"/>
          <w:color w:val="000000" w:themeColor="text1"/>
        </w:rPr>
        <w:t xml:space="preserve">We </w:t>
      </w:r>
      <w:r w:rsidR="00AA7FE9">
        <w:rPr>
          <w:b w:val="0"/>
          <w:bCs w:val="0"/>
          <w:color w:val="000000" w:themeColor="text1"/>
        </w:rPr>
        <w:t xml:space="preserve">can abbreviate Canterbury Christ Church University to </w:t>
      </w:r>
      <w:r w:rsidRPr="00AA7FE9">
        <w:rPr>
          <w:b w:val="0"/>
          <w:bCs w:val="0"/>
          <w:color w:val="000000" w:themeColor="text1"/>
        </w:rPr>
        <w:t xml:space="preserve">CCCU for </w:t>
      </w:r>
      <w:r w:rsidR="00AA7FE9">
        <w:rPr>
          <w:b w:val="0"/>
          <w:bCs w:val="0"/>
          <w:color w:val="000000" w:themeColor="text1"/>
        </w:rPr>
        <w:t>current and past students</w:t>
      </w:r>
      <w:r w:rsidRPr="00AA7FE9">
        <w:rPr>
          <w:b w:val="0"/>
          <w:bCs w:val="0"/>
          <w:color w:val="000000" w:themeColor="text1"/>
        </w:rPr>
        <w:t>, but always write out Canterbury Christ Church University in full the first time in copy</w:t>
      </w:r>
      <w:r w:rsidRPr="00AA7FE9" w:rsidR="0043129D">
        <w:rPr>
          <w:b w:val="0"/>
          <w:bCs w:val="0"/>
          <w:color w:val="000000" w:themeColor="text1"/>
        </w:rPr>
        <w:t xml:space="preserve"> followed by CCCU in brackets</w:t>
      </w:r>
      <w:r w:rsidRPr="00AA7FE9">
        <w:rPr>
          <w:b w:val="0"/>
          <w:bCs w:val="0"/>
          <w:color w:val="000000" w:themeColor="text1"/>
        </w:rPr>
        <w:t xml:space="preserve">. </w:t>
      </w:r>
      <w:r w:rsidR="00AA7FE9">
        <w:rPr>
          <w:b w:val="0"/>
          <w:bCs w:val="0"/>
          <w:color w:val="000000" w:themeColor="text1"/>
        </w:rPr>
        <w:t xml:space="preserve">For everyone else we should use the University name in full the first time in copy, followed by Canterbury Christ Church or Christ Church. </w:t>
      </w:r>
      <w:r w:rsidRPr="00AA7FE9" w:rsidR="0043129D">
        <w:rPr>
          <w:b w:val="0"/>
          <w:bCs w:val="0"/>
          <w:color w:val="000000" w:themeColor="text1"/>
        </w:rPr>
        <w:t xml:space="preserve">Do not abbreviate University to Uni unless it has been agreed as part of a campaign or specific communication.  </w:t>
      </w:r>
      <w:r w:rsidRPr="00AA7FE9">
        <w:rPr>
          <w:b w:val="0"/>
          <w:bCs w:val="0"/>
          <w:color w:val="000000" w:themeColor="text1"/>
        </w:rPr>
        <w:t xml:space="preserve">We also use ‘we’, ‘us’ and ‘our’ when referring to us, for a more direct and personal </w:t>
      </w:r>
      <w:r w:rsidRPr="00AA7FE9" w:rsidR="007305C3">
        <w:rPr>
          <w:b w:val="0"/>
          <w:bCs w:val="0"/>
          <w:color w:val="000000" w:themeColor="text1"/>
        </w:rPr>
        <w:t>message.</w:t>
      </w:r>
    </w:p>
    <w:p w:rsidRPr="00AA7FE9" w:rsidR="003D5754" w:rsidP="008F2FBA" w:rsidRDefault="003D5754" w14:paraId="41239BE2" w14:textId="77777777">
      <w:pPr>
        <w:pStyle w:val="BodyText"/>
        <w:spacing w:before="41"/>
        <w:ind w:left="0" w:right="126"/>
        <w:rPr>
          <w:color w:val="000000" w:themeColor="text1"/>
        </w:rPr>
      </w:pPr>
    </w:p>
    <w:p w:rsidRPr="00AA7FE9" w:rsidR="008F2FBA" w:rsidP="008F2FBA" w:rsidRDefault="00ED6457" w14:paraId="0E200EA9" w14:textId="77777777">
      <w:pPr>
        <w:pStyle w:val="BodyText"/>
        <w:spacing w:before="41"/>
        <w:ind w:left="0" w:right="126"/>
        <w:rPr>
          <w:color w:val="000000" w:themeColor="text1"/>
        </w:rPr>
      </w:pPr>
      <w:r w:rsidRPr="00AA7FE9">
        <w:rPr>
          <w:color w:val="000000" w:themeColor="text1"/>
        </w:rPr>
        <w:t>Do not use full stops</w:t>
      </w:r>
      <w:r w:rsidRPr="00AA7FE9" w:rsidR="00F22C4C">
        <w:rPr>
          <w:color w:val="000000" w:themeColor="text1"/>
        </w:rPr>
        <w:t xml:space="preserve"> for</w:t>
      </w:r>
      <w:r w:rsidRPr="00AA7FE9">
        <w:rPr>
          <w:color w:val="000000" w:themeColor="text1"/>
        </w:rPr>
        <w:t>: am</w:t>
      </w:r>
      <w:r w:rsidRPr="00AA7FE9" w:rsidR="00AE5660">
        <w:rPr>
          <w:color w:val="000000" w:themeColor="text1"/>
        </w:rPr>
        <w:t>,</w:t>
      </w:r>
      <w:r w:rsidRPr="00AA7FE9">
        <w:rPr>
          <w:color w:val="000000" w:themeColor="text1"/>
        </w:rPr>
        <w:t xml:space="preserve"> pm</w:t>
      </w:r>
      <w:r w:rsidRPr="00AA7FE9" w:rsidR="00F22C4C">
        <w:rPr>
          <w:color w:val="000000" w:themeColor="text1"/>
        </w:rPr>
        <w:t>,</w:t>
      </w:r>
      <w:r w:rsidRPr="00AA7FE9">
        <w:rPr>
          <w:color w:val="000000" w:themeColor="text1"/>
        </w:rPr>
        <w:t xml:space="preserve"> NE</w:t>
      </w:r>
      <w:r w:rsidRPr="00AA7FE9" w:rsidR="00AE5660">
        <w:rPr>
          <w:color w:val="000000" w:themeColor="text1"/>
        </w:rPr>
        <w:t>,</w:t>
      </w:r>
      <w:r w:rsidRPr="00AA7FE9">
        <w:rPr>
          <w:color w:val="000000" w:themeColor="text1"/>
        </w:rPr>
        <w:t xml:space="preserve"> SSW</w:t>
      </w:r>
      <w:r w:rsidRPr="00AA7FE9" w:rsidR="00AE5660">
        <w:rPr>
          <w:b/>
          <w:bCs/>
          <w:color w:val="000000" w:themeColor="text1"/>
        </w:rPr>
        <w:t xml:space="preserve">, </w:t>
      </w:r>
      <w:r w:rsidRPr="00AA7FE9">
        <w:rPr>
          <w:color w:val="000000" w:themeColor="text1"/>
        </w:rPr>
        <w:t>BA, MSc, MPhil and so on.</w:t>
      </w:r>
      <w:r w:rsidRPr="00AA7FE9" w:rsidR="000A35D0">
        <w:rPr>
          <w:color w:val="000000" w:themeColor="text1"/>
        </w:rPr>
        <w:t xml:space="preserve"> </w:t>
      </w:r>
    </w:p>
    <w:p w:rsidRPr="00D059B9" w:rsidR="0018766F" w:rsidP="00D059B9" w:rsidRDefault="00D059B9" w14:paraId="7EDF2FE6" w14:textId="77777777">
      <w:pPr>
        <w:pStyle w:val="Heading1"/>
        <w:spacing w:before="192"/>
        <w:ind w:left="0" w:right="464"/>
      </w:pPr>
      <w:r>
        <w:rPr>
          <w:b w:val="0"/>
          <w:bCs w:val="0"/>
        </w:rPr>
        <w:t>T</w:t>
      </w:r>
      <w:r w:rsidRPr="0018766F" w:rsidR="0018766F">
        <w:rPr>
          <w:b w:val="0"/>
          <w:bCs w:val="0"/>
        </w:rPr>
        <w:t xml:space="preserve">he following abbreviations </w:t>
      </w:r>
      <w:r>
        <w:rPr>
          <w:b w:val="0"/>
          <w:bCs w:val="0"/>
        </w:rPr>
        <w:t>can be used (</w:t>
      </w:r>
      <w:r w:rsidRPr="0018766F" w:rsidR="0018766F">
        <w:rPr>
          <w:b w:val="0"/>
          <w:bCs w:val="0"/>
        </w:rPr>
        <w:t>where appropriate</w:t>
      </w:r>
      <w:r>
        <w:rPr>
          <w:b w:val="0"/>
          <w:bCs w:val="0"/>
        </w:rPr>
        <w:t>)</w:t>
      </w:r>
      <w:r w:rsidRPr="0018766F" w:rsidR="0018766F">
        <w:rPr>
          <w:b w:val="0"/>
          <w:bCs w:val="0"/>
        </w:rPr>
        <w:t>:</w:t>
      </w:r>
    </w:p>
    <w:p w:rsidR="0018766F" w:rsidP="0018766F" w:rsidRDefault="0018766F" w14:paraId="533D87D5" w14:textId="77777777">
      <w:pPr>
        <w:pStyle w:val="Heading1"/>
        <w:spacing w:before="192"/>
        <w:ind w:right="464"/>
      </w:pPr>
    </w:p>
    <w:tbl>
      <w:tblPr>
        <w:tblStyle w:val="TableGrid"/>
        <w:tblW w:w="0" w:type="auto"/>
        <w:tblInd w:w="100" w:type="dxa"/>
        <w:tblLook w:val="04A0" w:firstRow="1" w:lastRow="0" w:firstColumn="1" w:lastColumn="0" w:noHBand="0" w:noVBand="1"/>
      </w:tblPr>
      <w:tblGrid>
        <w:gridCol w:w="1738"/>
        <w:gridCol w:w="2835"/>
      </w:tblGrid>
      <w:tr w:rsidR="00D059B9" w:rsidTr="00C84108" w14:paraId="000E49A3" w14:textId="77777777">
        <w:tc>
          <w:tcPr>
            <w:tcW w:w="1738" w:type="dxa"/>
          </w:tcPr>
          <w:p w:rsidRPr="00C84108" w:rsidR="00D059B9" w:rsidP="0018766F" w:rsidRDefault="00D059B9" w14:paraId="7A90EB30" w14:textId="77777777">
            <w:pPr>
              <w:pStyle w:val="Heading1"/>
              <w:spacing w:before="192"/>
              <w:ind w:left="0" w:right="464"/>
              <w:rPr>
                <w:b w:val="0"/>
                <w:bCs w:val="0"/>
                <w:sz w:val="22"/>
                <w:szCs w:val="22"/>
              </w:rPr>
            </w:pPr>
            <w:r w:rsidRPr="00C84108">
              <w:rPr>
                <w:b w:val="0"/>
                <w:bCs w:val="0"/>
                <w:sz w:val="22"/>
                <w:szCs w:val="22"/>
              </w:rPr>
              <w:t>bn</w:t>
            </w:r>
          </w:p>
        </w:tc>
        <w:tc>
          <w:tcPr>
            <w:tcW w:w="2835" w:type="dxa"/>
          </w:tcPr>
          <w:p w:rsidRPr="00C84108" w:rsidR="00D059B9" w:rsidP="0018766F" w:rsidRDefault="00D059B9" w14:paraId="249B9776" w14:textId="77777777">
            <w:pPr>
              <w:pStyle w:val="Heading1"/>
              <w:spacing w:before="192"/>
              <w:ind w:left="0" w:right="464"/>
              <w:rPr>
                <w:sz w:val="22"/>
                <w:szCs w:val="22"/>
              </w:rPr>
            </w:pPr>
            <w:r w:rsidRPr="00C84108">
              <w:rPr>
                <w:b w:val="0"/>
                <w:bCs w:val="0"/>
                <w:sz w:val="22"/>
                <w:szCs w:val="22"/>
              </w:rPr>
              <w:t>billion</w:t>
            </w:r>
          </w:p>
        </w:tc>
      </w:tr>
      <w:tr w:rsidR="00D059B9" w:rsidTr="00C84108" w14:paraId="42CC9D36" w14:textId="77777777">
        <w:tc>
          <w:tcPr>
            <w:tcW w:w="1738" w:type="dxa"/>
          </w:tcPr>
          <w:p w:rsidRPr="00C84108" w:rsidR="00D059B9" w:rsidP="0018766F" w:rsidRDefault="00D059B9" w14:paraId="3F2B956E" w14:textId="77777777">
            <w:pPr>
              <w:pStyle w:val="Heading1"/>
              <w:spacing w:before="192"/>
              <w:ind w:left="0" w:right="464"/>
              <w:rPr>
                <w:b w:val="0"/>
                <w:bCs w:val="0"/>
                <w:sz w:val="22"/>
                <w:szCs w:val="22"/>
              </w:rPr>
            </w:pPr>
            <w:r w:rsidRPr="00C84108">
              <w:rPr>
                <w:b w:val="0"/>
                <w:bCs w:val="0"/>
                <w:sz w:val="22"/>
                <w:szCs w:val="22"/>
              </w:rPr>
              <w:t>°C</w:t>
            </w:r>
          </w:p>
        </w:tc>
        <w:tc>
          <w:tcPr>
            <w:tcW w:w="2835" w:type="dxa"/>
          </w:tcPr>
          <w:p w:rsidRPr="00C84108" w:rsidR="00D059B9" w:rsidP="0018766F" w:rsidRDefault="00D059B9" w14:paraId="0610850B" w14:textId="77777777">
            <w:pPr>
              <w:pStyle w:val="Heading1"/>
              <w:spacing w:before="192"/>
              <w:ind w:left="0" w:right="464"/>
              <w:rPr>
                <w:sz w:val="22"/>
                <w:szCs w:val="22"/>
              </w:rPr>
            </w:pPr>
            <w:r w:rsidRPr="00C84108">
              <w:rPr>
                <w:b w:val="0"/>
                <w:bCs w:val="0"/>
                <w:sz w:val="22"/>
                <w:szCs w:val="22"/>
              </w:rPr>
              <w:t>degree Celsius</w:t>
            </w:r>
          </w:p>
        </w:tc>
      </w:tr>
      <w:tr w:rsidR="00D059B9" w:rsidTr="00C84108" w14:paraId="6F52A412" w14:textId="77777777">
        <w:tc>
          <w:tcPr>
            <w:tcW w:w="1738" w:type="dxa"/>
          </w:tcPr>
          <w:p w:rsidRPr="00C84108" w:rsidR="00D059B9" w:rsidP="0018766F" w:rsidRDefault="00D059B9" w14:paraId="3EB7EC85" w14:textId="5CA0F54E">
            <w:pPr>
              <w:pStyle w:val="Heading1"/>
              <w:spacing w:before="192"/>
              <w:ind w:left="0" w:right="464"/>
              <w:rPr>
                <w:b w:val="0"/>
                <w:bCs w:val="0"/>
                <w:sz w:val="22"/>
                <w:szCs w:val="22"/>
              </w:rPr>
            </w:pPr>
            <w:r w:rsidRPr="00C84108">
              <w:rPr>
                <w:b w:val="0"/>
                <w:bCs w:val="0"/>
                <w:sz w:val="22"/>
                <w:szCs w:val="22"/>
              </w:rPr>
              <w:lastRenderedPageBreak/>
              <w:t>g</w:t>
            </w:r>
          </w:p>
        </w:tc>
        <w:tc>
          <w:tcPr>
            <w:tcW w:w="2835" w:type="dxa"/>
          </w:tcPr>
          <w:p w:rsidRPr="00C84108" w:rsidR="00D059B9" w:rsidP="0018766F" w:rsidRDefault="00D059B9" w14:paraId="30F9843B" w14:textId="77777777">
            <w:pPr>
              <w:pStyle w:val="Heading1"/>
              <w:spacing w:before="192"/>
              <w:ind w:left="0" w:right="464"/>
              <w:rPr>
                <w:sz w:val="22"/>
                <w:szCs w:val="22"/>
              </w:rPr>
            </w:pPr>
            <w:r w:rsidRPr="00C84108">
              <w:rPr>
                <w:b w:val="0"/>
                <w:bCs w:val="0"/>
                <w:sz w:val="22"/>
                <w:szCs w:val="22"/>
              </w:rPr>
              <w:t>gram</w:t>
            </w:r>
          </w:p>
        </w:tc>
      </w:tr>
      <w:tr w:rsidR="00D059B9" w:rsidTr="00C84108" w14:paraId="5FDBE276" w14:textId="77777777">
        <w:tc>
          <w:tcPr>
            <w:tcW w:w="1738" w:type="dxa"/>
          </w:tcPr>
          <w:p w:rsidRPr="00C84108" w:rsidR="00D059B9" w:rsidP="0018766F" w:rsidRDefault="00D059B9" w14:paraId="506D422C" w14:textId="75476626">
            <w:pPr>
              <w:pStyle w:val="Heading1"/>
              <w:spacing w:before="192"/>
              <w:ind w:left="0" w:right="464"/>
              <w:rPr>
                <w:b w:val="0"/>
                <w:bCs w:val="0"/>
                <w:sz w:val="22"/>
                <w:szCs w:val="22"/>
              </w:rPr>
            </w:pPr>
            <w:r w:rsidRPr="00C84108">
              <w:rPr>
                <w:b w:val="0"/>
                <w:bCs w:val="0"/>
                <w:sz w:val="22"/>
                <w:szCs w:val="22"/>
              </w:rPr>
              <w:t>G</w:t>
            </w:r>
            <w:r w:rsidR="002B2AF3">
              <w:rPr>
                <w:b w:val="0"/>
                <w:bCs w:val="0"/>
                <w:sz w:val="22"/>
                <w:szCs w:val="22"/>
              </w:rPr>
              <w:t>B</w:t>
            </w:r>
          </w:p>
        </w:tc>
        <w:tc>
          <w:tcPr>
            <w:tcW w:w="2835" w:type="dxa"/>
          </w:tcPr>
          <w:p w:rsidRPr="00C84108" w:rsidR="00D059B9" w:rsidP="0018766F" w:rsidRDefault="00D059B9" w14:paraId="0A9060BD" w14:textId="77777777">
            <w:pPr>
              <w:pStyle w:val="Heading1"/>
              <w:spacing w:before="192"/>
              <w:ind w:left="0" w:right="464"/>
              <w:rPr>
                <w:sz w:val="22"/>
                <w:szCs w:val="22"/>
              </w:rPr>
            </w:pPr>
            <w:r w:rsidRPr="00C84108">
              <w:rPr>
                <w:b w:val="0"/>
                <w:bCs w:val="0"/>
                <w:sz w:val="22"/>
                <w:szCs w:val="22"/>
              </w:rPr>
              <w:t>gigabyte</w:t>
            </w:r>
          </w:p>
        </w:tc>
      </w:tr>
      <w:tr w:rsidR="00D059B9" w:rsidTr="00C84108" w14:paraId="3281B859" w14:textId="77777777">
        <w:tc>
          <w:tcPr>
            <w:tcW w:w="1738" w:type="dxa"/>
          </w:tcPr>
          <w:p w:rsidRPr="00C84108" w:rsidR="00D059B9" w:rsidP="0018766F" w:rsidRDefault="00D059B9" w14:paraId="118BC4BA" w14:textId="77777777">
            <w:pPr>
              <w:pStyle w:val="Heading1"/>
              <w:spacing w:before="192"/>
              <w:ind w:left="0" w:right="464"/>
              <w:rPr>
                <w:b w:val="0"/>
                <w:bCs w:val="0"/>
                <w:sz w:val="22"/>
                <w:szCs w:val="22"/>
              </w:rPr>
            </w:pPr>
            <w:r w:rsidRPr="00C84108">
              <w:rPr>
                <w:b w:val="0"/>
                <w:bCs w:val="0"/>
                <w:sz w:val="22"/>
                <w:szCs w:val="22"/>
              </w:rPr>
              <w:t>h</w:t>
            </w:r>
          </w:p>
        </w:tc>
        <w:tc>
          <w:tcPr>
            <w:tcW w:w="2835" w:type="dxa"/>
          </w:tcPr>
          <w:p w:rsidRPr="00C84108" w:rsidR="00D059B9" w:rsidP="0018766F" w:rsidRDefault="00D059B9" w14:paraId="3A06D0B6" w14:textId="77777777">
            <w:pPr>
              <w:pStyle w:val="Heading1"/>
              <w:spacing w:before="192"/>
              <w:ind w:left="0" w:right="464"/>
              <w:rPr>
                <w:sz w:val="22"/>
                <w:szCs w:val="22"/>
              </w:rPr>
            </w:pPr>
            <w:r w:rsidRPr="00C84108">
              <w:rPr>
                <w:b w:val="0"/>
                <w:bCs w:val="0"/>
                <w:sz w:val="22"/>
                <w:szCs w:val="22"/>
              </w:rPr>
              <w:t>hour</w:t>
            </w:r>
          </w:p>
        </w:tc>
      </w:tr>
      <w:tr w:rsidR="00D059B9" w:rsidTr="00C84108" w14:paraId="187F2A19" w14:textId="77777777">
        <w:tc>
          <w:tcPr>
            <w:tcW w:w="1738" w:type="dxa"/>
          </w:tcPr>
          <w:p w:rsidRPr="00C84108" w:rsidR="00D059B9" w:rsidP="0018766F" w:rsidRDefault="00D059B9" w14:paraId="358A0D31" w14:textId="77777777">
            <w:pPr>
              <w:pStyle w:val="Heading1"/>
              <w:spacing w:before="192"/>
              <w:ind w:left="0" w:right="464"/>
              <w:rPr>
                <w:b w:val="0"/>
                <w:bCs w:val="0"/>
                <w:sz w:val="22"/>
                <w:szCs w:val="22"/>
              </w:rPr>
            </w:pPr>
            <w:r w:rsidRPr="00C84108">
              <w:rPr>
                <w:b w:val="0"/>
                <w:bCs w:val="0"/>
                <w:sz w:val="22"/>
                <w:szCs w:val="22"/>
              </w:rPr>
              <w:t>k</w:t>
            </w:r>
          </w:p>
        </w:tc>
        <w:tc>
          <w:tcPr>
            <w:tcW w:w="2835" w:type="dxa"/>
          </w:tcPr>
          <w:p w:rsidRPr="00C84108" w:rsidR="00D059B9" w:rsidP="0018766F" w:rsidRDefault="00D059B9" w14:paraId="0C28E8FF" w14:textId="77777777">
            <w:pPr>
              <w:pStyle w:val="Heading1"/>
              <w:spacing w:before="192"/>
              <w:ind w:left="0" w:right="464"/>
              <w:rPr>
                <w:sz w:val="22"/>
                <w:szCs w:val="22"/>
              </w:rPr>
            </w:pPr>
            <w:r w:rsidRPr="00C84108">
              <w:rPr>
                <w:b w:val="0"/>
                <w:bCs w:val="0"/>
                <w:sz w:val="22"/>
                <w:szCs w:val="22"/>
              </w:rPr>
              <w:t>thousand</w:t>
            </w:r>
          </w:p>
        </w:tc>
      </w:tr>
      <w:tr w:rsidR="00D059B9" w:rsidTr="00C84108" w14:paraId="78D15878" w14:textId="77777777">
        <w:tc>
          <w:tcPr>
            <w:tcW w:w="1738" w:type="dxa"/>
          </w:tcPr>
          <w:p w:rsidRPr="00C84108" w:rsidR="00D059B9" w:rsidP="0018766F" w:rsidRDefault="002B2AF3" w14:paraId="617EC20B" w14:textId="0ECC2809">
            <w:pPr>
              <w:pStyle w:val="Heading1"/>
              <w:spacing w:before="192"/>
              <w:ind w:left="0" w:right="464"/>
              <w:rPr>
                <w:b w:val="0"/>
                <w:bCs w:val="0"/>
                <w:sz w:val="22"/>
                <w:szCs w:val="22"/>
              </w:rPr>
            </w:pPr>
            <w:r>
              <w:rPr>
                <w:b w:val="0"/>
                <w:bCs w:val="0"/>
                <w:sz w:val="22"/>
                <w:szCs w:val="22"/>
              </w:rPr>
              <w:t>KB</w:t>
            </w:r>
          </w:p>
        </w:tc>
        <w:tc>
          <w:tcPr>
            <w:tcW w:w="2835" w:type="dxa"/>
          </w:tcPr>
          <w:p w:rsidRPr="00C84108" w:rsidR="00D059B9" w:rsidP="0018766F" w:rsidRDefault="00D059B9" w14:paraId="56E70C57" w14:textId="77777777">
            <w:pPr>
              <w:pStyle w:val="Heading1"/>
              <w:spacing w:before="192"/>
              <w:ind w:left="0" w:right="464"/>
              <w:rPr>
                <w:sz w:val="22"/>
                <w:szCs w:val="22"/>
              </w:rPr>
            </w:pPr>
            <w:r w:rsidRPr="00C84108">
              <w:rPr>
                <w:b w:val="0"/>
                <w:bCs w:val="0"/>
                <w:sz w:val="22"/>
                <w:szCs w:val="22"/>
              </w:rPr>
              <w:t>kilobyte</w:t>
            </w:r>
          </w:p>
        </w:tc>
      </w:tr>
      <w:tr w:rsidR="00D059B9" w:rsidTr="00C84108" w14:paraId="1C5B2C8E" w14:textId="77777777">
        <w:tc>
          <w:tcPr>
            <w:tcW w:w="1738" w:type="dxa"/>
          </w:tcPr>
          <w:p w:rsidRPr="00C84108" w:rsidR="00D059B9" w:rsidP="0018766F" w:rsidRDefault="00D059B9" w14:paraId="123BDEE5" w14:textId="77777777">
            <w:pPr>
              <w:pStyle w:val="Heading1"/>
              <w:spacing w:before="192"/>
              <w:ind w:left="0" w:right="464"/>
              <w:rPr>
                <w:b w:val="0"/>
                <w:bCs w:val="0"/>
                <w:sz w:val="22"/>
                <w:szCs w:val="22"/>
              </w:rPr>
            </w:pPr>
            <w:r w:rsidRPr="00C84108">
              <w:rPr>
                <w:b w:val="0"/>
                <w:bCs w:val="0"/>
                <w:sz w:val="22"/>
                <w:szCs w:val="22"/>
              </w:rPr>
              <w:t>kg</w:t>
            </w:r>
          </w:p>
        </w:tc>
        <w:tc>
          <w:tcPr>
            <w:tcW w:w="2835" w:type="dxa"/>
          </w:tcPr>
          <w:p w:rsidRPr="00C84108" w:rsidR="00D059B9" w:rsidP="005F1E81" w:rsidRDefault="00D059B9" w14:paraId="1DE2AEDE" w14:textId="77777777">
            <w:pPr>
              <w:pStyle w:val="Heading1"/>
              <w:spacing w:before="192"/>
              <w:ind w:left="0" w:right="464"/>
              <w:rPr>
                <w:b w:val="0"/>
                <w:bCs w:val="0"/>
                <w:sz w:val="22"/>
                <w:szCs w:val="22"/>
              </w:rPr>
            </w:pPr>
            <w:r w:rsidRPr="00C84108">
              <w:rPr>
                <w:b w:val="0"/>
                <w:bCs w:val="0"/>
                <w:sz w:val="22"/>
                <w:szCs w:val="22"/>
              </w:rPr>
              <w:t>kilogram</w:t>
            </w:r>
          </w:p>
        </w:tc>
      </w:tr>
      <w:tr w:rsidR="00D059B9" w:rsidTr="00C84108" w14:paraId="5F1B8DF7" w14:textId="77777777">
        <w:tc>
          <w:tcPr>
            <w:tcW w:w="1738" w:type="dxa"/>
          </w:tcPr>
          <w:p w:rsidRPr="00C84108" w:rsidR="00D059B9" w:rsidP="0018766F" w:rsidRDefault="00D059B9" w14:paraId="70C8F603" w14:textId="77777777">
            <w:pPr>
              <w:pStyle w:val="Heading1"/>
              <w:spacing w:before="192"/>
              <w:ind w:left="0" w:right="464"/>
              <w:rPr>
                <w:b w:val="0"/>
                <w:bCs w:val="0"/>
                <w:sz w:val="22"/>
                <w:szCs w:val="22"/>
              </w:rPr>
            </w:pPr>
            <w:r w:rsidRPr="00C84108">
              <w:rPr>
                <w:b w:val="0"/>
                <w:bCs w:val="0"/>
                <w:sz w:val="22"/>
                <w:szCs w:val="22"/>
              </w:rPr>
              <w:t>km</w:t>
            </w:r>
          </w:p>
        </w:tc>
        <w:tc>
          <w:tcPr>
            <w:tcW w:w="2835" w:type="dxa"/>
          </w:tcPr>
          <w:p w:rsidRPr="00C84108" w:rsidR="00D059B9" w:rsidP="0018766F" w:rsidRDefault="00D059B9" w14:paraId="6892B44B" w14:textId="77777777">
            <w:pPr>
              <w:pStyle w:val="Heading1"/>
              <w:spacing w:before="192"/>
              <w:ind w:left="0" w:right="464"/>
              <w:rPr>
                <w:sz w:val="22"/>
                <w:szCs w:val="22"/>
              </w:rPr>
            </w:pPr>
            <w:proofErr w:type="spellStart"/>
            <w:r w:rsidRPr="00C84108">
              <w:rPr>
                <w:b w:val="0"/>
                <w:bCs w:val="0"/>
                <w:sz w:val="22"/>
                <w:szCs w:val="22"/>
              </w:rPr>
              <w:t>kilometre</w:t>
            </w:r>
            <w:proofErr w:type="spellEnd"/>
          </w:p>
        </w:tc>
      </w:tr>
      <w:tr w:rsidR="00D059B9" w:rsidTr="00C84108" w14:paraId="6420C620" w14:textId="77777777">
        <w:tc>
          <w:tcPr>
            <w:tcW w:w="1738" w:type="dxa"/>
          </w:tcPr>
          <w:p w:rsidRPr="00C84108" w:rsidR="00D059B9" w:rsidP="0018766F" w:rsidRDefault="00D059B9" w14:paraId="3F222C13" w14:textId="77777777">
            <w:pPr>
              <w:pStyle w:val="Heading1"/>
              <w:spacing w:before="192"/>
              <w:ind w:left="0" w:right="464"/>
              <w:rPr>
                <w:b w:val="0"/>
                <w:bCs w:val="0"/>
                <w:sz w:val="22"/>
                <w:szCs w:val="22"/>
              </w:rPr>
            </w:pPr>
            <w:r w:rsidRPr="00C84108">
              <w:rPr>
                <w:b w:val="0"/>
                <w:bCs w:val="0"/>
                <w:sz w:val="22"/>
                <w:szCs w:val="22"/>
              </w:rPr>
              <w:t>m</w:t>
            </w:r>
          </w:p>
        </w:tc>
        <w:tc>
          <w:tcPr>
            <w:tcW w:w="2835" w:type="dxa"/>
          </w:tcPr>
          <w:p w:rsidRPr="00C84108" w:rsidR="00D059B9" w:rsidP="0018766F" w:rsidRDefault="00D059B9" w14:paraId="1D01AB99" w14:textId="77777777">
            <w:pPr>
              <w:pStyle w:val="Heading1"/>
              <w:spacing w:before="192"/>
              <w:ind w:left="0" w:right="464"/>
              <w:rPr>
                <w:sz w:val="22"/>
                <w:szCs w:val="22"/>
              </w:rPr>
            </w:pPr>
            <w:r w:rsidRPr="00C84108">
              <w:rPr>
                <w:b w:val="0"/>
                <w:bCs w:val="0"/>
                <w:sz w:val="22"/>
                <w:szCs w:val="22"/>
              </w:rPr>
              <w:t>million</w:t>
            </w:r>
          </w:p>
        </w:tc>
      </w:tr>
      <w:tr w:rsidR="00D059B9" w:rsidTr="00C84108" w14:paraId="6C5F1451" w14:textId="77777777">
        <w:tc>
          <w:tcPr>
            <w:tcW w:w="1738" w:type="dxa"/>
          </w:tcPr>
          <w:p w:rsidRPr="00C84108" w:rsidR="00D059B9" w:rsidP="0018766F" w:rsidRDefault="00D059B9" w14:paraId="585DA6A5" w14:textId="77777777">
            <w:pPr>
              <w:pStyle w:val="Heading1"/>
              <w:spacing w:before="192"/>
              <w:ind w:left="0" w:right="464"/>
              <w:rPr>
                <w:b w:val="0"/>
                <w:bCs w:val="0"/>
                <w:sz w:val="22"/>
                <w:szCs w:val="22"/>
              </w:rPr>
            </w:pPr>
            <w:r w:rsidRPr="00C84108">
              <w:rPr>
                <w:b w:val="0"/>
                <w:bCs w:val="0"/>
                <w:sz w:val="22"/>
                <w:szCs w:val="22"/>
              </w:rPr>
              <w:t>min</w:t>
            </w:r>
          </w:p>
        </w:tc>
        <w:tc>
          <w:tcPr>
            <w:tcW w:w="2835" w:type="dxa"/>
          </w:tcPr>
          <w:p w:rsidRPr="00C84108" w:rsidR="00D059B9" w:rsidP="0018766F" w:rsidRDefault="00D059B9" w14:paraId="1BCEECCC" w14:textId="77777777">
            <w:pPr>
              <w:pStyle w:val="Heading1"/>
              <w:spacing w:before="192"/>
              <w:ind w:left="0" w:right="464"/>
              <w:rPr>
                <w:sz w:val="22"/>
                <w:szCs w:val="22"/>
              </w:rPr>
            </w:pPr>
            <w:r w:rsidRPr="00C84108">
              <w:rPr>
                <w:b w:val="0"/>
                <w:bCs w:val="0"/>
                <w:sz w:val="22"/>
                <w:szCs w:val="22"/>
              </w:rPr>
              <w:t>minute</w:t>
            </w:r>
          </w:p>
        </w:tc>
      </w:tr>
      <w:tr w:rsidR="00D059B9" w:rsidTr="00C84108" w14:paraId="3C6DC639" w14:textId="77777777">
        <w:tc>
          <w:tcPr>
            <w:tcW w:w="1738" w:type="dxa"/>
          </w:tcPr>
          <w:p w:rsidRPr="00C84108" w:rsidR="00D059B9" w:rsidP="0018766F" w:rsidRDefault="00D059B9" w14:paraId="169B48D6" w14:textId="77777777">
            <w:pPr>
              <w:pStyle w:val="Heading1"/>
              <w:spacing w:before="192"/>
              <w:ind w:left="0" w:right="464"/>
              <w:rPr>
                <w:b w:val="0"/>
                <w:bCs w:val="0"/>
                <w:sz w:val="22"/>
                <w:szCs w:val="22"/>
              </w:rPr>
            </w:pPr>
            <w:r w:rsidRPr="00C84108">
              <w:rPr>
                <w:b w:val="0"/>
                <w:bCs w:val="0"/>
                <w:sz w:val="22"/>
                <w:szCs w:val="22"/>
              </w:rPr>
              <w:t>mm</w:t>
            </w:r>
          </w:p>
        </w:tc>
        <w:tc>
          <w:tcPr>
            <w:tcW w:w="2835" w:type="dxa"/>
          </w:tcPr>
          <w:p w:rsidRPr="00C84108" w:rsidR="00D059B9" w:rsidP="0018766F" w:rsidRDefault="00D059B9" w14:paraId="5E45F250" w14:textId="77777777">
            <w:pPr>
              <w:pStyle w:val="Heading1"/>
              <w:spacing w:before="192"/>
              <w:ind w:left="0" w:right="464"/>
              <w:rPr>
                <w:sz w:val="22"/>
                <w:szCs w:val="22"/>
              </w:rPr>
            </w:pPr>
            <w:proofErr w:type="spellStart"/>
            <w:r w:rsidRPr="00C84108">
              <w:rPr>
                <w:b w:val="0"/>
                <w:bCs w:val="0"/>
                <w:sz w:val="22"/>
                <w:szCs w:val="22"/>
              </w:rPr>
              <w:t>millimetre</w:t>
            </w:r>
            <w:proofErr w:type="spellEnd"/>
          </w:p>
        </w:tc>
      </w:tr>
      <w:tr w:rsidR="00D059B9" w:rsidTr="00C84108" w14:paraId="7F95B681" w14:textId="77777777">
        <w:tc>
          <w:tcPr>
            <w:tcW w:w="1738" w:type="dxa"/>
          </w:tcPr>
          <w:p w:rsidRPr="00C84108" w:rsidR="00D059B9" w:rsidP="0018766F" w:rsidRDefault="00D059B9" w14:paraId="5A5A4668" w14:textId="77777777">
            <w:pPr>
              <w:pStyle w:val="Heading1"/>
              <w:spacing w:before="192"/>
              <w:ind w:left="0" w:right="464"/>
              <w:rPr>
                <w:b w:val="0"/>
                <w:bCs w:val="0"/>
                <w:sz w:val="22"/>
                <w:szCs w:val="22"/>
              </w:rPr>
            </w:pPr>
            <w:r w:rsidRPr="00C84108">
              <w:rPr>
                <w:b w:val="0"/>
                <w:bCs w:val="0"/>
                <w:sz w:val="22"/>
                <w:szCs w:val="22"/>
              </w:rPr>
              <w:t>sq km</w:t>
            </w:r>
          </w:p>
        </w:tc>
        <w:tc>
          <w:tcPr>
            <w:tcW w:w="2835" w:type="dxa"/>
          </w:tcPr>
          <w:p w:rsidRPr="00C84108" w:rsidR="00D059B9" w:rsidP="0018766F" w:rsidRDefault="00D059B9" w14:paraId="544BEB7B" w14:textId="77777777">
            <w:pPr>
              <w:pStyle w:val="Heading1"/>
              <w:spacing w:before="192"/>
              <w:ind w:left="0" w:right="464"/>
              <w:rPr>
                <w:sz w:val="22"/>
                <w:szCs w:val="22"/>
              </w:rPr>
            </w:pPr>
            <w:r w:rsidRPr="00C84108">
              <w:rPr>
                <w:b w:val="0"/>
                <w:bCs w:val="0"/>
                <w:sz w:val="22"/>
                <w:szCs w:val="22"/>
              </w:rPr>
              <w:t xml:space="preserve">square </w:t>
            </w:r>
            <w:proofErr w:type="spellStart"/>
            <w:r w:rsidRPr="00C84108">
              <w:rPr>
                <w:b w:val="0"/>
                <w:bCs w:val="0"/>
                <w:sz w:val="22"/>
                <w:szCs w:val="22"/>
              </w:rPr>
              <w:t>kilometre</w:t>
            </w:r>
            <w:proofErr w:type="spellEnd"/>
            <w:r w:rsidRPr="00C84108">
              <w:rPr>
                <w:b w:val="0"/>
                <w:bCs w:val="0"/>
                <w:sz w:val="22"/>
                <w:szCs w:val="22"/>
              </w:rPr>
              <w:t> </w:t>
            </w:r>
          </w:p>
        </w:tc>
      </w:tr>
    </w:tbl>
    <w:p w:rsidRPr="00C84108" w:rsidR="0018766F" w:rsidP="00C84108" w:rsidRDefault="0018766F" w14:paraId="2D87777D" w14:textId="77777777">
      <w:pPr>
        <w:pStyle w:val="Heading1"/>
        <w:spacing w:before="192"/>
        <w:ind w:left="0" w:right="464"/>
        <w:rPr>
          <w:b w:val="0"/>
          <w:bCs w:val="0"/>
        </w:rPr>
      </w:pPr>
    </w:p>
    <w:p w:rsidRPr="00AA7FE9" w:rsidR="00D059B9" w:rsidP="00D059B9" w:rsidRDefault="00D059B9" w14:paraId="40FFBD5E" w14:textId="77777777">
      <w:pPr>
        <w:pStyle w:val="BodyText"/>
        <w:numPr>
          <w:ilvl w:val="0"/>
          <w:numId w:val="7"/>
        </w:numPr>
        <w:spacing w:before="41"/>
        <w:ind w:right="126"/>
        <w:rPr>
          <w:color w:val="000000" w:themeColor="text1"/>
        </w:rPr>
      </w:pPr>
      <w:r w:rsidRPr="00AA7FE9">
        <w:rPr>
          <w:color w:val="000000" w:themeColor="text1"/>
        </w:rPr>
        <w:t>Also see Course titles</w:t>
      </w:r>
    </w:p>
    <w:p w:rsidRPr="00AA7FE9" w:rsidR="00D059B9" w:rsidP="00D059B9" w:rsidRDefault="00D059B9" w14:paraId="2E109983" w14:textId="77777777">
      <w:pPr>
        <w:pStyle w:val="BodyText"/>
        <w:numPr>
          <w:ilvl w:val="0"/>
          <w:numId w:val="7"/>
        </w:numPr>
        <w:spacing w:before="41"/>
        <w:ind w:right="126"/>
        <w:rPr>
          <w:color w:val="000000" w:themeColor="text1"/>
        </w:rPr>
      </w:pPr>
      <w:r w:rsidRPr="00AA7FE9">
        <w:rPr>
          <w:color w:val="000000" w:themeColor="text1"/>
        </w:rPr>
        <w:t>Also see Ampersand (&amp;)</w:t>
      </w:r>
    </w:p>
    <w:p w:rsidRPr="00AA7FE9" w:rsidR="00D059B9" w:rsidP="00D059B9" w:rsidRDefault="00D059B9" w14:paraId="4DDE12AD" w14:textId="77777777">
      <w:pPr>
        <w:pStyle w:val="BodyText"/>
        <w:numPr>
          <w:ilvl w:val="0"/>
          <w:numId w:val="7"/>
        </w:numPr>
        <w:spacing w:before="41"/>
        <w:ind w:right="126"/>
        <w:rPr>
          <w:color w:val="000000" w:themeColor="text1"/>
        </w:rPr>
      </w:pPr>
      <w:r w:rsidRPr="00AA7FE9">
        <w:rPr>
          <w:color w:val="000000" w:themeColor="text1"/>
        </w:rPr>
        <w:t>Also see Acronyms</w:t>
      </w:r>
    </w:p>
    <w:p w:rsidR="0018766F" w:rsidP="0018766F" w:rsidRDefault="0018766F" w14:paraId="5B7F59C0" w14:textId="77777777">
      <w:pPr>
        <w:pStyle w:val="Heading1"/>
        <w:spacing w:before="192"/>
        <w:ind w:right="464"/>
      </w:pPr>
    </w:p>
    <w:p w:rsidR="0031649C" w:rsidP="00CA0D82" w:rsidRDefault="00300BEA" w14:paraId="3FA311F6" w14:textId="77777777">
      <w:pPr>
        <w:pStyle w:val="Heading1"/>
        <w:spacing w:before="192"/>
        <w:ind w:left="0" w:right="464"/>
      </w:pPr>
      <w:r>
        <w:t>Accents</w:t>
      </w:r>
      <w:r w:rsidR="005059EB">
        <w:t>, foreign</w:t>
      </w:r>
    </w:p>
    <w:p w:rsidR="0031649C" w:rsidP="00CA0D82" w:rsidRDefault="00300BEA" w14:paraId="6DF4E3D4" w14:textId="77777777">
      <w:pPr>
        <w:pStyle w:val="BodyText"/>
        <w:spacing w:before="43"/>
        <w:ind w:left="0" w:right="464"/>
      </w:pPr>
      <w:r>
        <w:t>Use on words of foreign origin (résumé)</w:t>
      </w:r>
      <w:r w:rsidR="00CA0D82">
        <w:t>.</w:t>
      </w:r>
    </w:p>
    <w:p w:rsidRPr="00AA7FE9" w:rsidR="0031649C" w:rsidRDefault="0031649C" w14:paraId="66D53792" w14:textId="77777777">
      <w:pPr>
        <w:pStyle w:val="BodyText"/>
        <w:ind w:left="0"/>
        <w:rPr>
          <w:color w:val="FF0000"/>
          <w:sz w:val="21"/>
        </w:rPr>
      </w:pPr>
    </w:p>
    <w:p w:rsidR="005F1E81" w:rsidP="00A32A2F" w:rsidRDefault="005F1E81" w14:paraId="1CC1CA1C" w14:textId="77777777">
      <w:pPr>
        <w:pStyle w:val="Heading1"/>
        <w:spacing w:before="1"/>
        <w:ind w:left="0" w:right="464"/>
      </w:pPr>
    </w:p>
    <w:p w:rsidRPr="002F6F25" w:rsidR="002F6F25" w:rsidP="00A32A2F" w:rsidRDefault="00300BEA" w14:paraId="5173677E" w14:textId="77777777">
      <w:pPr>
        <w:pStyle w:val="Heading1"/>
        <w:spacing w:before="1"/>
        <w:ind w:left="0" w:right="464"/>
      </w:pPr>
      <w:r w:rsidRPr="002F6F25">
        <w:t>Accessibility</w:t>
      </w:r>
    </w:p>
    <w:p w:rsidR="005F1E81" w:rsidP="00A32A2F" w:rsidRDefault="00A0112A" w14:paraId="53562603" w14:textId="77777777">
      <w:pPr>
        <w:pStyle w:val="Heading1"/>
        <w:spacing w:before="1"/>
        <w:ind w:left="0" w:right="464"/>
        <w:rPr>
          <w:b w:val="0"/>
          <w:bCs w:val="0"/>
        </w:rPr>
      </w:pPr>
      <w:r>
        <w:rPr>
          <w:b w:val="0"/>
          <w:bCs w:val="0"/>
        </w:rPr>
        <w:t>Consider whether your digital and print content is A</w:t>
      </w:r>
      <w:r w:rsidRPr="002F6F25" w:rsidR="00300BEA">
        <w:rPr>
          <w:b w:val="0"/>
          <w:bCs w:val="0"/>
        </w:rPr>
        <w:t>ccessibl</w:t>
      </w:r>
      <w:r>
        <w:rPr>
          <w:b w:val="0"/>
          <w:bCs w:val="0"/>
        </w:rPr>
        <w:t xml:space="preserve">e. For </w:t>
      </w:r>
      <w:r w:rsidRPr="002F6F25" w:rsidR="00300BEA">
        <w:rPr>
          <w:b w:val="0"/>
          <w:bCs w:val="0"/>
        </w:rPr>
        <w:t xml:space="preserve">example, </w:t>
      </w:r>
      <w:r w:rsidR="007468A0">
        <w:rPr>
          <w:b w:val="0"/>
          <w:bCs w:val="0"/>
        </w:rPr>
        <w:t xml:space="preserve">when using Word, non-serif fonts such as Arial, </w:t>
      </w:r>
      <w:proofErr w:type="gramStart"/>
      <w:r w:rsidR="007468A0">
        <w:rPr>
          <w:b w:val="0"/>
          <w:bCs w:val="0"/>
        </w:rPr>
        <w:t>Calibri</w:t>
      </w:r>
      <w:proofErr w:type="gramEnd"/>
      <w:r w:rsidR="007468A0">
        <w:rPr>
          <w:b w:val="0"/>
          <w:bCs w:val="0"/>
        </w:rPr>
        <w:t xml:space="preserve"> or Helvetica (minimum point size of 12) is recommended</w:t>
      </w:r>
      <w:r w:rsidR="005F1E81">
        <w:rPr>
          <w:b w:val="0"/>
          <w:bCs w:val="0"/>
        </w:rPr>
        <w:t xml:space="preserve">. </w:t>
      </w:r>
    </w:p>
    <w:p w:rsidR="005F1E81" w:rsidP="00A32A2F" w:rsidRDefault="005F1E81" w14:paraId="2AFD27BE" w14:textId="77777777">
      <w:pPr>
        <w:pStyle w:val="Heading1"/>
        <w:spacing w:before="1"/>
        <w:ind w:left="0" w:right="464"/>
        <w:rPr>
          <w:b w:val="0"/>
          <w:bCs w:val="0"/>
        </w:rPr>
      </w:pPr>
    </w:p>
    <w:p w:rsidR="005F1E81" w:rsidP="00A32A2F" w:rsidRDefault="005F1E81" w14:paraId="4CEA7805" w14:textId="77777777">
      <w:pPr>
        <w:pStyle w:val="Heading1"/>
        <w:spacing w:before="1"/>
        <w:ind w:left="0" w:right="464"/>
        <w:rPr>
          <w:b w:val="0"/>
          <w:bCs w:val="0"/>
        </w:rPr>
      </w:pPr>
      <w:r>
        <w:rPr>
          <w:b w:val="0"/>
          <w:bCs w:val="0"/>
        </w:rPr>
        <w:t>M</w:t>
      </w:r>
      <w:r w:rsidR="007468A0">
        <w:rPr>
          <w:b w:val="0"/>
          <w:bCs w:val="0"/>
        </w:rPr>
        <w:t>ake sure that all pictures and diagrams have alternative text description</w:t>
      </w:r>
      <w:r w:rsidR="00FF4C72">
        <w:rPr>
          <w:b w:val="0"/>
          <w:bCs w:val="0"/>
        </w:rPr>
        <w:t>; and u</w:t>
      </w:r>
      <w:r w:rsidR="007468A0">
        <w:rPr>
          <w:b w:val="0"/>
          <w:bCs w:val="0"/>
        </w:rPr>
        <w:t>se Word Accessibility Checker before finalizing any Word document</w:t>
      </w:r>
      <w:r w:rsidR="00FF4C72">
        <w:rPr>
          <w:b w:val="0"/>
          <w:bCs w:val="0"/>
        </w:rPr>
        <w:t xml:space="preserve"> (this can be found under Review, then Check Accessibility if using Windows 10)</w:t>
      </w:r>
      <w:r w:rsidR="007468A0">
        <w:rPr>
          <w:b w:val="0"/>
          <w:bCs w:val="0"/>
        </w:rPr>
        <w:t xml:space="preserve">. </w:t>
      </w:r>
      <w:r w:rsidR="00FF4C72">
        <w:rPr>
          <w:b w:val="0"/>
          <w:bCs w:val="0"/>
        </w:rPr>
        <w:t xml:space="preserve">Also, use text which describes any link for hyperlinks, not </w:t>
      </w:r>
      <w:r w:rsidR="00D648CB">
        <w:rPr>
          <w:b w:val="0"/>
          <w:bCs w:val="0"/>
        </w:rPr>
        <w:t>‘</w:t>
      </w:r>
      <w:r w:rsidR="00FF4C72">
        <w:rPr>
          <w:b w:val="0"/>
          <w:bCs w:val="0"/>
        </w:rPr>
        <w:t>click here</w:t>
      </w:r>
      <w:r w:rsidR="00D648CB">
        <w:rPr>
          <w:b w:val="0"/>
          <w:bCs w:val="0"/>
        </w:rPr>
        <w:t>’</w:t>
      </w:r>
      <w:r w:rsidR="00FF4C72">
        <w:rPr>
          <w:b w:val="0"/>
          <w:bCs w:val="0"/>
        </w:rPr>
        <w:t xml:space="preserve">. </w:t>
      </w:r>
    </w:p>
    <w:p w:rsidR="005F1E81" w:rsidP="00A32A2F" w:rsidRDefault="005F1E81" w14:paraId="5A0B230B" w14:textId="77777777">
      <w:pPr>
        <w:pStyle w:val="Heading1"/>
        <w:spacing w:before="1"/>
        <w:ind w:left="0" w:right="464"/>
        <w:rPr>
          <w:b w:val="0"/>
          <w:bCs w:val="0"/>
        </w:rPr>
      </w:pPr>
    </w:p>
    <w:p w:rsidR="0031649C" w:rsidP="00A32A2F" w:rsidRDefault="00300BEA" w14:paraId="784C44EB" w14:textId="77777777">
      <w:pPr>
        <w:pStyle w:val="Heading1"/>
        <w:spacing w:before="1"/>
        <w:ind w:left="0" w:right="464"/>
        <w:rPr>
          <w:b w:val="0"/>
          <w:bCs w:val="0"/>
        </w:rPr>
      </w:pPr>
      <w:r w:rsidRPr="002F6F25">
        <w:rPr>
          <w:b w:val="0"/>
          <w:bCs w:val="0"/>
        </w:rPr>
        <w:t xml:space="preserve">University publications </w:t>
      </w:r>
      <w:r w:rsidR="00A0112A">
        <w:rPr>
          <w:b w:val="0"/>
          <w:bCs w:val="0"/>
        </w:rPr>
        <w:t xml:space="preserve">should </w:t>
      </w:r>
      <w:r w:rsidRPr="002F6F25">
        <w:rPr>
          <w:b w:val="0"/>
          <w:bCs w:val="0"/>
        </w:rPr>
        <w:t>be made available in alternative formats – for example, Braille.</w:t>
      </w:r>
    </w:p>
    <w:p w:rsidR="00A0112A" w:rsidP="00A32A2F" w:rsidRDefault="00A0112A" w14:paraId="20FCE91A" w14:textId="77777777">
      <w:pPr>
        <w:pStyle w:val="Heading1"/>
        <w:spacing w:before="1"/>
        <w:ind w:left="0" w:right="464"/>
        <w:rPr>
          <w:b w:val="0"/>
          <w:bCs w:val="0"/>
        </w:rPr>
      </w:pPr>
    </w:p>
    <w:p w:rsidR="00A0112A" w:rsidP="00A32A2F" w:rsidRDefault="00A0112A" w14:paraId="21875C7E" w14:textId="77777777">
      <w:pPr>
        <w:pStyle w:val="Heading1"/>
        <w:spacing w:before="1"/>
        <w:ind w:left="0" w:right="464"/>
        <w:rPr>
          <w:b w:val="0"/>
          <w:bCs w:val="0"/>
        </w:rPr>
      </w:pPr>
      <w:r>
        <w:rPr>
          <w:b w:val="0"/>
          <w:bCs w:val="0"/>
        </w:rPr>
        <w:t>Gov.uk has some helpful guidance on Accessibility:</w:t>
      </w:r>
    </w:p>
    <w:p w:rsidR="00A0112A" w:rsidP="005C42D4" w:rsidRDefault="00A0112A" w14:paraId="60F423A4" w14:textId="77777777">
      <w:pPr>
        <w:pStyle w:val="BodyText"/>
        <w:spacing w:before="200" w:line="278" w:lineRule="auto"/>
        <w:ind w:left="0" w:right="118"/>
      </w:pPr>
      <w:r w:rsidRPr="00A0112A">
        <w:t>gov.uk/service-manual/helping-people-to-use-your-service/making-your-service-accessible-an-introduction</w:t>
      </w:r>
      <w:r w:rsidRPr="002F6F25" w:rsidR="00300BEA">
        <w:t xml:space="preserve"> </w:t>
      </w:r>
    </w:p>
    <w:p w:rsidR="00A0112A" w:rsidP="005C42D4" w:rsidRDefault="00A0112A" w14:paraId="11082A91" w14:textId="77777777">
      <w:pPr>
        <w:pStyle w:val="BodyText"/>
        <w:spacing w:before="200" w:line="278" w:lineRule="auto"/>
        <w:ind w:left="0" w:right="118"/>
      </w:pPr>
      <w:r>
        <w:t>As does the Sensory Trust:</w:t>
      </w:r>
    </w:p>
    <w:p w:rsidR="00A0112A" w:rsidP="005C42D4" w:rsidRDefault="00A0112A" w14:paraId="0155A3F1" w14:textId="77777777">
      <w:pPr>
        <w:pStyle w:val="BodyText"/>
        <w:spacing w:before="200" w:line="278" w:lineRule="auto"/>
        <w:ind w:left="0" w:right="118"/>
      </w:pPr>
      <w:r w:rsidRPr="00A0112A">
        <w:t>sensorytrust.org.uk/resources/connect/infosheet_clearlargeprint.pdf</w:t>
      </w:r>
    </w:p>
    <w:p w:rsidRPr="002F6F25" w:rsidR="0031649C" w:rsidP="005C42D4" w:rsidRDefault="00A0112A" w14:paraId="4D7F0EEB" w14:textId="77777777">
      <w:pPr>
        <w:pStyle w:val="BodyText"/>
        <w:spacing w:before="200" w:line="278" w:lineRule="auto"/>
        <w:ind w:left="0" w:right="118"/>
      </w:pPr>
      <w:r>
        <w:lastRenderedPageBreak/>
        <w:t xml:space="preserve">If </w:t>
      </w:r>
      <w:r w:rsidRPr="002F6F25" w:rsidR="00300BEA">
        <w:t xml:space="preserve">you would like this document in an alternative format, please contact Corporate Communications, email: </w:t>
      </w:r>
      <w:hyperlink r:id="rId12">
        <w:r w:rsidRPr="002F6F25" w:rsidR="00300BEA">
          <w:t>corporatecommunications@canterbury.ac.uk</w:t>
        </w:r>
      </w:hyperlink>
    </w:p>
    <w:p w:rsidRPr="002F6F25" w:rsidR="00A761DA" w:rsidP="00A761DA" w:rsidRDefault="00A761DA" w14:paraId="1E6C3A52" w14:textId="77777777">
      <w:pPr>
        <w:pStyle w:val="BodyText"/>
        <w:numPr>
          <w:ilvl w:val="0"/>
          <w:numId w:val="28"/>
        </w:numPr>
        <w:spacing w:before="200" w:line="278" w:lineRule="auto"/>
        <w:ind w:right="118"/>
      </w:pPr>
      <w:r w:rsidRPr="002F6F25">
        <w:t xml:space="preserve">Also </w:t>
      </w:r>
      <w:r w:rsidRPr="005F1E81">
        <w:t xml:space="preserve">see Equality, </w:t>
      </w:r>
      <w:proofErr w:type="gramStart"/>
      <w:r w:rsidRPr="005F1E81">
        <w:t>diversity</w:t>
      </w:r>
      <w:proofErr w:type="gramEnd"/>
      <w:r w:rsidRPr="005F1E81">
        <w:t xml:space="preserve"> and inclusion</w:t>
      </w:r>
    </w:p>
    <w:p w:rsidR="00955879" w:rsidP="00A32A2F" w:rsidRDefault="00955879" w14:paraId="579C8EA1" w14:textId="77777777">
      <w:pPr>
        <w:pStyle w:val="BodyText"/>
        <w:spacing w:before="194" w:line="280" w:lineRule="auto"/>
        <w:ind w:left="0" w:right="453"/>
        <w:rPr>
          <w:b/>
          <w:bCs/>
        </w:rPr>
      </w:pPr>
    </w:p>
    <w:p w:rsidR="00A32A2F" w:rsidP="00A32A2F" w:rsidRDefault="00300BEA" w14:paraId="39061EC7" w14:textId="2F5E818B">
      <w:pPr>
        <w:pStyle w:val="BodyText"/>
        <w:spacing w:before="194" w:line="280" w:lineRule="auto"/>
        <w:ind w:left="0" w:right="453"/>
        <w:rPr>
          <w:b/>
          <w:bCs/>
        </w:rPr>
      </w:pPr>
      <w:r w:rsidRPr="00CA0D82">
        <w:rPr>
          <w:b/>
          <w:bCs/>
        </w:rPr>
        <w:t>Ac</w:t>
      </w:r>
      <w:r w:rsidR="005F1E81">
        <w:rPr>
          <w:b/>
          <w:bCs/>
        </w:rPr>
        <w:t>r</w:t>
      </w:r>
      <w:r w:rsidRPr="00CA0D82">
        <w:rPr>
          <w:b/>
          <w:bCs/>
        </w:rPr>
        <w:t xml:space="preserve">onyms </w:t>
      </w:r>
    </w:p>
    <w:p w:rsidRPr="00C67DA0" w:rsidR="00A32A2F" w:rsidP="00A32A2F" w:rsidRDefault="00300BEA" w14:paraId="3AD77A9B" w14:textId="77777777">
      <w:pPr>
        <w:pStyle w:val="BodyText"/>
        <w:spacing w:line="280" w:lineRule="auto"/>
        <w:ind w:left="0" w:right="453"/>
        <w:rPr>
          <w:color w:val="000000" w:themeColor="text1"/>
        </w:rPr>
      </w:pPr>
      <w:r w:rsidRPr="00C67DA0">
        <w:rPr>
          <w:color w:val="000000" w:themeColor="text1"/>
        </w:rPr>
        <w:t>Unless universally known (</w:t>
      </w:r>
      <w:r w:rsidRPr="00C67DA0" w:rsidR="00F22C4C">
        <w:rPr>
          <w:color w:val="000000" w:themeColor="text1"/>
        </w:rPr>
        <w:t>UK</w:t>
      </w:r>
      <w:r w:rsidRPr="00C67DA0">
        <w:rPr>
          <w:color w:val="000000" w:themeColor="text1"/>
        </w:rPr>
        <w:t xml:space="preserve">; BBC) the first mention should be spelt out in full </w:t>
      </w:r>
      <w:proofErr w:type="gramStart"/>
      <w:r w:rsidRPr="00C67DA0">
        <w:rPr>
          <w:color w:val="000000" w:themeColor="text1"/>
        </w:rPr>
        <w:t>with</w:t>
      </w:r>
      <w:proofErr w:type="gramEnd"/>
      <w:r w:rsidRPr="00C67DA0">
        <w:rPr>
          <w:color w:val="000000" w:themeColor="text1"/>
        </w:rPr>
        <w:t xml:space="preserve"> the acronym in brackets and the acronym used thereafter without brackets: Universities and Colleges Admissions Service (UCAS)</w:t>
      </w:r>
      <w:r w:rsidRPr="00C67DA0" w:rsidR="005C42D4">
        <w:rPr>
          <w:color w:val="000000" w:themeColor="text1"/>
        </w:rPr>
        <w:t xml:space="preserve">. </w:t>
      </w:r>
    </w:p>
    <w:p w:rsidRPr="00C67DA0" w:rsidR="00A32A2F" w:rsidP="00A32A2F" w:rsidRDefault="00A32A2F" w14:paraId="77875CA1" w14:textId="77777777">
      <w:pPr>
        <w:pStyle w:val="BodyText"/>
        <w:spacing w:line="280" w:lineRule="auto"/>
        <w:ind w:left="0" w:right="453"/>
        <w:rPr>
          <w:color w:val="000000" w:themeColor="text1"/>
        </w:rPr>
      </w:pPr>
    </w:p>
    <w:p w:rsidRPr="00C67DA0" w:rsidR="00565FB1" w:rsidP="00A32A2F" w:rsidRDefault="00565FB1" w14:paraId="1EF981E7" w14:textId="49E0A496">
      <w:pPr>
        <w:pStyle w:val="BodyText"/>
        <w:spacing w:line="280" w:lineRule="auto"/>
        <w:ind w:left="0" w:right="453"/>
        <w:rPr>
          <w:color w:val="000000" w:themeColor="text1"/>
        </w:rPr>
      </w:pPr>
      <w:r w:rsidRPr="00C67DA0">
        <w:rPr>
          <w:color w:val="000000" w:themeColor="text1"/>
        </w:rPr>
        <w:t xml:space="preserve">Use all caps only if the acronym is pronounced as the individual </w:t>
      </w:r>
      <w:proofErr w:type="gramStart"/>
      <w:r w:rsidRPr="00C67DA0">
        <w:rPr>
          <w:color w:val="000000" w:themeColor="text1"/>
        </w:rPr>
        <w:t>letters;</w:t>
      </w:r>
      <w:proofErr w:type="gramEnd"/>
      <w:r w:rsidRPr="00C67DA0">
        <w:rPr>
          <w:color w:val="000000" w:themeColor="text1"/>
        </w:rPr>
        <w:t xml:space="preserve"> e</w:t>
      </w:r>
      <w:r w:rsidR="00955879">
        <w:rPr>
          <w:color w:val="000000" w:themeColor="text1"/>
        </w:rPr>
        <w:t>.</w:t>
      </w:r>
      <w:r w:rsidRPr="00C67DA0">
        <w:rPr>
          <w:color w:val="000000" w:themeColor="text1"/>
        </w:rPr>
        <w:t>g</w:t>
      </w:r>
      <w:r w:rsidR="00955879">
        <w:rPr>
          <w:color w:val="000000" w:themeColor="text1"/>
        </w:rPr>
        <w:t>.</w:t>
      </w:r>
      <w:r w:rsidRPr="00C67DA0">
        <w:rPr>
          <w:color w:val="000000" w:themeColor="text1"/>
        </w:rPr>
        <w:t xml:space="preserve"> the BBC, ICI, VAT</w:t>
      </w:r>
      <w:r w:rsidR="005F1E81">
        <w:rPr>
          <w:color w:val="000000" w:themeColor="text1"/>
        </w:rPr>
        <w:t>.</w:t>
      </w:r>
    </w:p>
    <w:p w:rsidR="00ED6457" w:rsidP="00A32A2F" w:rsidRDefault="00ED6457" w14:paraId="64F946AB" w14:textId="77777777">
      <w:pPr>
        <w:pStyle w:val="BodyText"/>
        <w:spacing w:line="276" w:lineRule="auto"/>
        <w:ind w:left="0" w:right="126"/>
        <w:rPr>
          <w:color w:val="92D050"/>
        </w:rPr>
      </w:pPr>
    </w:p>
    <w:p w:rsidRPr="005C42D4" w:rsidR="005C42D4" w:rsidP="00C84108" w:rsidRDefault="00C84108" w14:paraId="4A190076" w14:textId="77777777">
      <w:pPr>
        <w:pStyle w:val="BodyText"/>
        <w:numPr>
          <w:ilvl w:val="0"/>
          <w:numId w:val="18"/>
        </w:numPr>
        <w:spacing w:before="41" w:line="276" w:lineRule="auto"/>
        <w:ind w:right="126"/>
      </w:pPr>
      <w:r>
        <w:t>A</w:t>
      </w:r>
      <w:r w:rsidRPr="005C42D4" w:rsidR="005C42D4">
        <w:t>lso</w:t>
      </w:r>
      <w:r>
        <w:t xml:space="preserve"> see</w:t>
      </w:r>
      <w:r w:rsidRPr="005C42D4" w:rsidR="005C42D4">
        <w:t xml:space="preserve"> Abbreviations</w:t>
      </w:r>
      <w:r w:rsidR="00AE323E">
        <w:t xml:space="preserve"> and contractions</w:t>
      </w:r>
    </w:p>
    <w:p w:rsidR="00992201" w:rsidRDefault="00992201" w14:paraId="3C338FC0" w14:textId="77777777">
      <w:pPr>
        <w:pStyle w:val="BodyText"/>
        <w:spacing w:before="10"/>
        <w:ind w:left="0"/>
        <w:rPr>
          <w:sz w:val="20"/>
        </w:rPr>
      </w:pPr>
    </w:p>
    <w:p w:rsidR="0031649C" w:rsidP="00FA209E" w:rsidRDefault="00300BEA" w14:paraId="211E8D45" w14:textId="77777777">
      <w:pPr>
        <w:pStyle w:val="Heading1"/>
        <w:spacing w:before="200"/>
        <w:ind w:left="0"/>
      </w:pPr>
      <w:r>
        <w:t>Ampersand (&amp;)</w:t>
      </w:r>
    </w:p>
    <w:p w:rsidR="0031649C" w:rsidP="00FA209E" w:rsidRDefault="00300BEA" w14:paraId="2C1E65B6" w14:textId="77777777">
      <w:pPr>
        <w:pStyle w:val="BodyText"/>
        <w:spacing w:before="43"/>
        <w:ind w:left="0" w:right="126"/>
      </w:pPr>
      <w:r>
        <w:t xml:space="preserve">Do not </w:t>
      </w:r>
      <w:r w:rsidR="00CD4EC7">
        <w:t>use an ampersand</w:t>
      </w:r>
      <w:r w:rsidR="009E6D2B">
        <w:t xml:space="preserve"> in place of ‘and</w:t>
      </w:r>
      <w:proofErr w:type="gramStart"/>
      <w:r w:rsidR="009E6D2B">
        <w:t xml:space="preserve">’, </w:t>
      </w:r>
      <w:r w:rsidRPr="009E6D2B" w:rsidR="009E6D2B">
        <w:t>unless</w:t>
      </w:r>
      <w:proofErr w:type="gramEnd"/>
      <w:r w:rsidRPr="009E6D2B" w:rsidR="009E6D2B">
        <w:t xml:space="preserve"> the ampersand is part of an official name</w:t>
      </w:r>
      <w:r w:rsidRPr="009E6D2B" w:rsidR="009E6D2B">
        <w:rPr>
          <w:b/>
          <w:bCs/>
        </w:rPr>
        <w:t xml:space="preserve"> </w:t>
      </w:r>
      <w:r>
        <w:t>(Marks &amp; Spencer)</w:t>
      </w:r>
      <w:r w:rsidR="00CD4EC7">
        <w:t xml:space="preserve"> or if it is being used in line with the guidance for course titles.</w:t>
      </w:r>
    </w:p>
    <w:p w:rsidR="00CD4EC7" w:rsidP="00FA209E" w:rsidRDefault="00CD4EC7" w14:paraId="2530C233" w14:textId="77777777">
      <w:pPr>
        <w:pStyle w:val="BodyText"/>
        <w:spacing w:before="43"/>
        <w:ind w:left="0" w:right="126"/>
      </w:pPr>
    </w:p>
    <w:p w:rsidR="00CD4EC7" w:rsidP="00CD4EC7" w:rsidRDefault="00CD4EC7" w14:paraId="5A96D227" w14:textId="77777777">
      <w:pPr>
        <w:pStyle w:val="BodyText"/>
        <w:numPr>
          <w:ilvl w:val="0"/>
          <w:numId w:val="18"/>
        </w:numPr>
        <w:spacing w:before="43"/>
        <w:ind w:right="126"/>
      </w:pPr>
      <w:r>
        <w:t>Also see Course titles</w:t>
      </w:r>
    </w:p>
    <w:p w:rsidR="0031649C" w:rsidRDefault="0031649C" w14:paraId="670901C6" w14:textId="77777777">
      <w:pPr>
        <w:pStyle w:val="BodyText"/>
        <w:spacing w:before="10"/>
        <w:ind w:left="0"/>
        <w:rPr>
          <w:sz w:val="20"/>
        </w:rPr>
      </w:pPr>
    </w:p>
    <w:p w:rsidR="00C67DA0" w:rsidRDefault="00C67DA0" w14:paraId="5F960070" w14:textId="77777777">
      <w:pPr>
        <w:pStyle w:val="BodyText"/>
        <w:spacing w:before="10"/>
        <w:ind w:left="0"/>
        <w:rPr>
          <w:sz w:val="20"/>
        </w:rPr>
      </w:pPr>
    </w:p>
    <w:p w:rsidR="0031649C" w:rsidP="009E6D2B" w:rsidRDefault="009E6D2B" w14:paraId="189BBE07" w14:textId="77777777">
      <w:pPr>
        <w:pStyle w:val="Heading1"/>
        <w:ind w:left="0"/>
      </w:pPr>
      <w:r>
        <w:t>A</w:t>
      </w:r>
      <w:r w:rsidR="00300BEA">
        <w:t>postrophes</w:t>
      </w:r>
    </w:p>
    <w:p w:rsidRPr="00C67DA0" w:rsidR="00EE5696" w:rsidP="00EE5696" w:rsidRDefault="00EE5696" w14:paraId="29D5D741" w14:textId="77777777">
      <w:pPr>
        <w:tabs>
          <w:tab w:val="left" w:pos="821"/>
        </w:tabs>
        <w:rPr>
          <w:color w:val="000000" w:themeColor="text1"/>
          <w:sz w:val="24"/>
        </w:rPr>
      </w:pPr>
      <w:r w:rsidRPr="00C67DA0">
        <w:rPr>
          <w:color w:val="000000" w:themeColor="text1"/>
          <w:sz w:val="24"/>
        </w:rPr>
        <w:t xml:space="preserve">Use an apostrophe to indicate possession. For example: ‘Our University’s </w:t>
      </w:r>
      <w:r w:rsidRPr="00C67DA0" w:rsidR="00E6276C">
        <w:rPr>
          <w:color w:val="000000" w:themeColor="text1"/>
          <w:sz w:val="24"/>
        </w:rPr>
        <w:t>Strategic</w:t>
      </w:r>
      <w:r w:rsidRPr="00C67DA0">
        <w:rPr>
          <w:color w:val="000000" w:themeColor="text1"/>
          <w:sz w:val="24"/>
        </w:rPr>
        <w:t xml:space="preserve"> Plan’ (the </w:t>
      </w:r>
      <w:r w:rsidRPr="00C67DA0" w:rsidR="00E6276C">
        <w:rPr>
          <w:color w:val="000000" w:themeColor="text1"/>
          <w:sz w:val="24"/>
        </w:rPr>
        <w:t>Strategic</w:t>
      </w:r>
      <w:r w:rsidRPr="00C67DA0">
        <w:rPr>
          <w:color w:val="000000" w:themeColor="text1"/>
          <w:sz w:val="24"/>
        </w:rPr>
        <w:t xml:space="preserve"> Plan belongs to the University). </w:t>
      </w:r>
    </w:p>
    <w:p w:rsidRPr="00C67DA0" w:rsidR="00EE5696" w:rsidP="00EE5696" w:rsidRDefault="00EE5696" w14:paraId="0BAFA1BF" w14:textId="77777777">
      <w:pPr>
        <w:tabs>
          <w:tab w:val="left" w:pos="821"/>
        </w:tabs>
        <w:rPr>
          <w:color w:val="000000" w:themeColor="text1"/>
          <w:sz w:val="24"/>
        </w:rPr>
      </w:pPr>
    </w:p>
    <w:p w:rsidRPr="00C67DA0" w:rsidR="00EE5696" w:rsidP="00EE5696" w:rsidRDefault="00EE5696" w14:paraId="6BDCDAA6" w14:textId="77777777">
      <w:pPr>
        <w:tabs>
          <w:tab w:val="left" w:pos="821"/>
        </w:tabs>
        <w:rPr>
          <w:color w:val="000000" w:themeColor="text1"/>
          <w:sz w:val="24"/>
        </w:rPr>
      </w:pPr>
      <w:r w:rsidRPr="00C67DA0">
        <w:rPr>
          <w:color w:val="000000" w:themeColor="text1"/>
          <w:sz w:val="24"/>
        </w:rPr>
        <w:t xml:space="preserve">When indicating possessives in the plural, the apostrophe should go after the final ‘s’. For example: ‘Students’ Union’ (the Union belongs to the students). </w:t>
      </w:r>
    </w:p>
    <w:p w:rsidRPr="00C67DA0" w:rsidR="00EE5696" w:rsidP="00EE5696" w:rsidRDefault="00EE5696" w14:paraId="12BD1056" w14:textId="77777777">
      <w:pPr>
        <w:tabs>
          <w:tab w:val="left" w:pos="821"/>
        </w:tabs>
        <w:rPr>
          <w:color w:val="000000" w:themeColor="text1"/>
          <w:sz w:val="24"/>
        </w:rPr>
      </w:pPr>
    </w:p>
    <w:p w:rsidRPr="00C67DA0" w:rsidR="00EE5696" w:rsidP="00EE5696" w:rsidRDefault="00EE5696" w14:paraId="7A287ACC" w14:textId="77777777">
      <w:pPr>
        <w:tabs>
          <w:tab w:val="left" w:pos="821"/>
        </w:tabs>
        <w:rPr>
          <w:color w:val="000000" w:themeColor="text1"/>
          <w:sz w:val="24"/>
        </w:rPr>
      </w:pPr>
      <w:r w:rsidRPr="00C67DA0">
        <w:rPr>
          <w:color w:val="000000" w:themeColor="text1"/>
          <w:sz w:val="24"/>
        </w:rPr>
        <w:t xml:space="preserve">There are some possessives of plurals that do not end in ‘s’. For example: men’s, </w:t>
      </w:r>
      <w:proofErr w:type="gramStart"/>
      <w:r w:rsidRPr="00C67DA0">
        <w:rPr>
          <w:color w:val="000000" w:themeColor="text1"/>
          <w:sz w:val="24"/>
        </w:rPr>
        <w:t>people’s</w:t>
      </w:r>
      <w:proofErr w:type="gramEnd"/>
      <w:r w:rsidRPr="00C67DA0">
        <w:rPr>
          <w:color w:val="000000" w:themeColor="text1"/>
          <w:sz w:val="24"/>
        </w:rPr>
        <w:t xml:space="preserve"> and children’s</w:t>
      </w:r>
      <w:r w:rsidRPr="00C67DA0" w:rsidR="00E6276C">
        <w:rPr>
          <w:color w:val="000000" w:themeColor="text1"/>
          <w:sz w:val="24"/>
        </w:rPr>
        <w:t xml:space="preserve"> (the hats belong to the men/people/children)</w:t>
      </w:r>
    </w:p>
    <w:p w:rsidRPr="00C67DA0" w:rsidR="00EE5696" w:rsidP="00EE5696" w:rsidRDefault="00EE5696" w14:paraId="7DFBCFDA" w14:textId="77777777">
      <w:pPr>
        <w:tabs>
          <w:tab w:val="left" w:pos="821"/>
        </w:tabs>
        <w:rPr>
          <w:color w:val="000000" w:themeColor="text1"/>
          <w:sz w:val="24"/>
        </w:rPr>
      </w:pPr>
    </w:p>
    <w:p w:rsidRPr="00C67DA0" w:rsidR="00E6276C" w:rsidP="00EE5696" w:rsidRDefault="00EE5696" w14:paraId="4061E631" w14:textId="77777777">
      <w:pPr>
        <w:tabs>
          <w:tab w:val="left" w:pos="821"/>
        </w:tabs>
        <w:rPr>
          <w:color w:val="000000" w:themeColor="text1"/>
          <w:sz w:val="24"/>
        </w:rPr>
      </w:pPr>
      <w:r w:rsidRPr="00C67DA0">
        <w:rPr>
          <w:color w:val="000000" w:themeColor="text1"/>
          <w:sz w:val="24"/>
        </w:rPr>
        <w:t xml:space="preserve">Its and </w:t>
      </w:r>
      <w:proofErr w:type="gramStart"/>
      <w:r w:rsidRPr="00C67DA0">
        <w:rPr>
          <w:color w:val="000000" w:themeColor="text1"/>
          <w:sz w:val="24"/>
        </w:rPr>
        <w:t xml:space="preserve">it’s </w:t>
      </w:r>
      <w:r w:rsidRPr="00C67DA0" w:rsidR="00E6276C">
        <w:rPr>
          <w:color w:val="000000" w:themeColor="text1"/>
          <w:sz w:val="24"/>
        </w:rPr>
        <w:t>can</w:t>
      </w:r>
      <w:r w:rsidRPr="00C67DA0">
        <w:rPr>
          <w:color w:val="000000" w:themeColor="text1"/>
          <w:sz w:val="24"/>
        </w:rPr>
        <w:t xml:space="preserve"> cause</w:t>
      </w:r>
      <w:proofErr w:type="gramEnd"/>
      <w:r w:rsidRPr="00C67DA0">
        <w:rPr>
          <w:color w:val="000000" w:themeColor="text1"/>
          <w:sz w:val="24"/>
        </w:rPr>
        <w:t xml:space="preserve"> </w:t>
      </w:r>
      <w:r w:rsidRPr="00C67DA0" w:rsidR="00E6276C">
        <w:rPr>
          <w:color w:val="000000" w:themeColor="text1"/>
          <w:sz w:val="24"/>
        </w:rPr>
        <w:t>confusion:</w:t>
      </w:r>
    </w:p>
    <w:p w:rsidRPr="00C67DA0" w:rsidR="00E6276C" w:rsidP="00EE5696" w:rsidRDefault="00EE5696" w14:paraId="06C8B35B" w14:textId="77777777">
      <w:pPr>
        <w:tabs>
          <w:tab w:val="left" w:pos="821"/>
        </w:tabs>
        <w:rPr>
          <w:color w:val="000000" w:themeColor="text1"/>
          <w:sz w:val="24"/>
        </w:rPr>
      </w:pPr>
      <w:r w:rsidRPr="00C67DA0">
        <w:rPr>
          <w:color w:val="000000" w:themeColor="text1"/>
          <w:sz w:val="24"/>
        </w:rPr>
        <w:t xml:space="preserve">it’s = it </w:t>
      </w:r>
      <w:proofErr w:type="gramStart"/>
      <w:r w:rsidRPr="00C67DA0">
        <w:rPr>
          <w:color w:val="000000" w:themeColor="text1"/>
          <w:sz w:val="24"/>
        </w:rPr>
        <w:t>is</w:t>
      </w:r>
      <w:proofErr w:type="gramEnd"/>
      <w:r w:rsidRPr="00C67DA0">
        <w:rPr>
          <w:color w:val="000000" w:themeColor="text1"/>
          <w:sz w:val="24"/>
        </w:rPr>
        <w:t xml:space="preserve"> or it has (contracted form of verb)</w:t>
      </w:r>
    </w:p>
    <w:p w:rsidRPr="00C67DA0" w:rsidR="00EE5696" w:rsidP="00EE5696" w:rsidRDefault="00EE5696" w14:paraId="5C955D75" w14:textId="77777777">
      <w:pPr>
        <w:tabs>
          <w:tab w:val="left" w:pos="821"/>
        </w:tabs>
        <w:rPr>
          <w:color w:val="000000" w:themeColor="text1"/>
          <w:sz w:val="24"/>
        </w:rPr>
      </w:pPr>
      <w:r w:rsidRPr="00C67DA0">
        <w:rPr>
          <w:color w:val="000000" w:themeColor="text1"/>
          <w:sz w:val="24"/>
        </w:rPr>
        <w:t>its = of it (positive pronoun).</w:t>
      </w:r>
    </w:p>
    <w:p w:rsidRPr="00C67DA0" w:rsidR="00EE5696" w:rsidP="00EE5696" w:rsidRDefault="00EE5696" w14:paraId="692F4292" w14:textId="77777777">
      <w:pPr>
        <w:tabs>
          <w:tab w:val="left" w:pos="821"/>
        </w:tabs>
        <w:rPr>
          <w:color w:val="000000" w:themeColor="text1"/>
          <w:sz w:val="24"/>
        </w:rPr>
      </w:pPr>
    </w:p>
    <w:p w:rsidRPr="00C67DA0" w:rsidR="00EE5696" w:rsidP="00EE5696" w:rsidRDefault="00EE5696" w14:paraId="5519B88C" w14:textId="77777777">
      <w:pPr>
        <w:tabs>
          <w:tab w:val="left" w:pos="821"/>
        </w:tabs>
        <w:rPr>
          <w:color w:val="000000" w:themeColor="text1"/>
          <w:sz w:val="24"/>
        </w:rPr>
      </w:pPr>
      <w:r w:rsidRPr="00C67DA0">
        <w:rPr>
          <w:color w:val="000000" w:themeColor="text1"/>
          <w:sz w:val="24"/>
        </w:rPr>
        <w:t xml:space="preserve">Apostrophes are also used to indicate contractions, where a letter or letters are left out of a word. For example: o’clock (of the clock) or ‘we’ll’ and ‘you’re’.  </w:t>
      </w:r>
    </w:p>
    <w:p w:rsidR="009E6D2B" w:rsidP="009E6D2B" w:rsidRDefault="009E6D2B" w14:paraId="56C9C712" w14:textId="77777777">
      <w:pPr>
        <w:pStyle w:val="BodyText"/>
        <w:spacing w:before="43"/>
        <w:ind w:left="0" w:right="126"/>
      </w:pPr>
    </w:p>
    <w:p w:rsidR="0031649C" w:rsidP="009E6D2B" w:rsidRDefault="009E6D2B" w14:paraId="15E6F32E" w14:textId="77777777">
      <w:pPr>
        <w:pStyle w:val="BodyText"/>
        <w:spacing w:before="43"/>
        <w:ind w:left="0" w:right="126"/>
      </w:pPr>
      <w:r>
        <w:t>Do not</w:t>
      </w:r>
      <w:r w:rsidR="00300BEA">
        <w:t xml:space="preserve"> use</w:t>
      </w:r>
      <w:r>
        <w:t xml:space="preserve"> apostrophes</w:t>
      </w:r>
      <w:r w:rsidR="00300BEA">
        <w:t xml:space="preserve"> in the contexts of:</w:t>
      </w:r>
    </w:p>
    <w:p w:rsidR="005F1E81" w:rsidP="005F1E81" w:rsidRDefault="005F1E81" w14:paraId="580BE5EE" w14:textId="77777777">
      <w:pPr>
        <w:pStyle w:val="ListParagraph"/>
        <w:tabs>
          <w:tab w:val="left" w:pos="821"/>
        </w:tabs>
        <w:ind w:firstLine="0"/>
        <w:rPr>
          <w:sz w:val="24"/>
        </w:rPr>
      </w:pPr>
    </w:p>
    <w:p w:rsidR="0031649C" w:rsidRDefault="00300BEA" w14:paraId="5B80BA78" w14:textId="77777777">
      <w:pPr>
        <w:pStyle w:val="ListParagraph"/>
        <w:numPr>
          <w:ilvl w:val="0"/>
          <w:numId w:val="4"/>
        </w:numPr>
        <w:tabs>
          <w:tab w:val="left" w:pos="821"/>
        </w:tabs>
        <w:rPr>
          <w:sz w:val="24"/>
        </w:rPr>
      </w:pPr>
      <w:r>
        <w:rPr>
          <w:sz w:val="24"/>
        </w:rPr>
        <w:t>denoting multiples with abbreviations: CDs; DVDs; PhDs;</w:t>
      </w:r>
      <w:r>
        <w:rPr>
          <w:spacing w:val="-19"/>
          <w:sz w:val="24"/>
        </w:rPr>
        <w:t xml:space="preserve"> </w:t>
      </w:r>
      <w:r>
        <w:rPr>
          <w:sz w:val="24"/>
        </w:rPr>
        <w:t>FAQs</w:t>
      </w:r>
    </w:p>
    <w:p w:rsidR="00F32E89" w:rsidP="00F32E89" w:rsidRDefault="00EE5696" w14:paraId="747E73B8" w14:textId="77777777">
      <w:pPr>
        <w:pStyle w:val="ListParagraph"/>
        <w:numPr>
          <w:ilvl w:val="0"/>
          <w:numId w:val="4"/>
        </w:numPr>
        <w:tabs>
          <w:tab w:val="left" w:pos="821"/>
        </w:tabs>
        <w:rPr>
          <w:sz w:val="24"/>
        </w:rPr>
      </w:pPr>
      <w:r>
        <w:rPr>
          <w:sz w:val="24"/>
        </w:rPr>
        <w:t>ind</w:t>
      </w:r>
      <w:r w:rsidR="00E6276C">
        <w:rPr>
          <w:sz w:val="24"/>
        </w:rPr>
        <w:t>i</w:t>
      </w:r>
      <w:r>
        <w:rPr>
          <w:sz w:val="24"/>
        </w:rPr>
        <w:t>cating plurals in dates: 2000s not 2000’s</w:t>
      </w:r>
    </w:p>
    <w:p w:rsidRPr="0090738A" w:rsidR="0090738A" w:rsidP="0090738A" w:rsidRDefault="0090738A" w14:paraId="322A49CA" w14:textId="77777777">
      <w:pPr>
        <w:pStyle w:val="ListParagraph"/>
        <w:tabs>
          <w:tab w:val="left" w:pos="821"/>
        </w:tabs>
        <w:ind w:firstLine="0"/>
        <w:rPr>
          <w:sz w:val="24"/>
        </w:rPr>
      </w:pPr>
    </w:p>
    <w:p w:rsidR="008954CB" w:rsidP="008954CB" w:rsidRDefault="008954CB" w14:paraId="1B5D8C3F" w14:textId="77777777">
      <w:pPr>
        <w:pStyle w:val="ListParagraph"/>
        <w:numPr>
          <w:ilvl w:val="0"/>
          <w:numId w:val="18"/>
        </w:numPr>
        <w:tabs>
          <w:tab w:val="left" w:pos="821"/>
        </w:tabs>
        <w:rPr>
          <w:sz w:val="24"/>
        </w:rPr>
      </w:pPr>
      <w:r w:rsidRPr="008954CB">
        <w:rPr>
          <w:sz w:val="24"/>
        </w:rPr>
        <w:t>Also see Abbreviations and contractions</w:t>
      </w:r>
    </w:p>
    <w:p w:rsidR="00DB3DAE" w:rsidP="00DB3DAE" w:rsidRDefault="00DB3DAE" w14:paraId="6EDA19C3" w14:textId="77777777">
      <w:pPr>
        <w:tabs>
          <w:tab w:val="left" w:pos="821"/>
        </w:tabs>
        <w:rPr>
          <w:sz w:val="24"/>
        </w:rPr>
      </w:pPr>
    </w:p>
    <w:p w:rsidR="005F1E81" w:rsidP="00DB3DAE" w:rsidRDefault="005F1E81" w14:paraId="401B359E" w14:textId="77777777">
      <w:pPr>
        <w:tabs>
          <w:tab w:val="left" w:pos="821"/>
        </w:tabs>
        <w:rPr>
          <w:b/>
          <w:sz w:val="24"/>
        </w:rPr>
      </w:pPr>
    </w:p>
    <w:p w:rsidR="00DB3DAE" w:rsidP="00DB3DAE" w:rsidRDefault="00DB3DAE" w14:paraId="6EE4B7E7" w14:textId="77777777">
      <w:pPr>
        <w:tabs>
          <w:tab w:val="left" w:pos="821"/>
        </w:tabs>
        <w:rPr>
          <w:b/>
          <w:sz w:val="24"/>
        </w:rPr>
      </w:pPr>
      <w:r>
        <w:rPr>
          <w:b/>
          <w:sz w:val="24"/>
        </w:rPr>
        <w:t>Augustine House</w:t>
      </w:r>
    </w:p>
    <w:p w:rsidR="00DB3DAE" w:rsidP="00DB3DAE" w:rsidRDefault="00DB3DAE" w14:paraId="576FFA06" w14:textId="77777777">
      <w:pPr>
        <w:tabs>
          <w:tab w:val="left" w:pos="821"/>
        </w:tabs>
        <w:rPr>
          <w:sz w:val="24"/>
        </w:rPr>
      </w:pPr>
      <w:r>
        <w:rPr>
          <w:sz w:val="24"/>
        </w:rPr>
        <w:t>The full title for Augustine House is:</w:t>
      </w:r>
    </w:p>
    <w:p w:rsidR="00DB3DAE" w:rsidP="00DB3DAE" w:rsidRDefault="00DB3DAE" w14:paraId="7DD7A19A" w14:textId="77777777">
      <w:pPr>
        <w:tabs>
          <w:tab w:val="left" w:pos="821"/>
        </w:tabs>
        <w:rPr>
          <w:sz w:val="24"/>
        </w:rPr>
      </w:pPr>
    </w:p>
    <w:p w:rsidRPr="00DB3DAE" w:rsidR="00DB3DAE" w:rsidP="00DB3DAE" w:rsidRDefault="00DB3DAE" w14:paraId="545F8096" w14:textId="77777777">
      <w:pPr>
        <w:tabs>
          <w:tab w:val="left" w:pos="821"/>
        </w:tabs>
        <w:rPr>
          <w:sz w:val="24"/>
        </w:rPr>
      </w:pPr>
      <w:r w:rsidRPr="00DB3DAE">
        <w:rPr>
          <w:sz w:val="24"/>
        </w:rPr>
        <w:t>Augustine House Library and Student Services Centre.</w:t>
      </w:r>
    </w:p>
    <w:p w:rsidRPr="00DB3DAE" w:rsidR="00DB3DAE" w:rsidP="00DB3DAE" w:rsidRDefault="00DB3DAE" w14:paraId="6ED4ED34" w14:textId="77777777">
      <w:pPr>
        <w:tabs>
          <w:tab w:val="left" w:pos="821"/>
        </w:tabs>
        <w:rPr>
          <w:sz w:val="24"/>
        </w:rPr>
      </w:pPr>
    </w:p>
    <w:p w:rsidRPr="00DB3DAE" w:rsidR="00DB3DAE" w:rsidP="00DB3DAE" w:rsidRDefault="00DB3DAE" w14:paraId="799CE79D" w14:textId="77777777">
      <w:pPr>
        <w:tabs>
          <w:tab w:val="left" w:pos="821"/>
        </w:tabs>
        <w:rPr>
          <w:sz w:val="24"/>
        </w:rPr>
      </w:pPr>
      <w:r w:rsidRPr="00DB3DAE">
        <w:rPr>
          <w:sz w:val="24"/>
        </w:rPr>
        <w:t>Augustine House for short.</w:t>
      </w:r>
    </w:p>
    <w:p w:rsidR="008954CB" w:rsidP="00F32E89" w:rsidRDefault="008954CB" w14:paraId="136E5877" w14:textId="77777777">
      <w:pPr>
        <w:tabs>
          <w:tab w:val="left" w:pos="821"/>
        </w:tabs>
        <w:rPr>
          <w:b/>
          <w:bCs/>
          <w:color w:val="FF0000"/>
          <w:sz w:val="24"/>
        </w:rPr>
      </w:pPr>
    </w:p>
    <w:p w:rsidR="005F1E81" w:rsidP="00F32E89" w:rsidRDefault="005F1E81" w14:paraId="0B448C66" w14:textId="77777777">
      <w:pPr>
        <w:tabs>
          <w:tab w:val="left" w:pos="821"/>
        </w:tabs>
        <w:rPr>
          <w:b/>
          <w:bCs/>
          <w:color w:val="000000" w:themeColor="text1"/>
          <w:sz w:val="24"/>
        </w:rPr>
      </w:pPr>
    </w:p>
    <w:p w:rsidRPr="00C67DA0" w:rsidR="00F32E89" w:rsidP="00F32E89" w:rsidRDefault="00F32E89" w14:paraId="5FCADD40" w14:textId="77777777">
      <w:pPr>
        <w:tabs>
          <w:tab w:val="left" w:pos="821"/>
        </w:tabs>
        <w:rPr>
          <w:b/>
          <w:bCs/>
          <w:color w:val="000000" w:themeColor="text1"/>
          <w:sz w:val="24"/>
        </w:rPr>
      </w:pPr>
      <w:r w:rsidRPr="00C67DA0">
        <w:rPr>
          <w:b/>
          <w:bCs/>
          <w:color w:val="000000" w:themeColor="text1"/>
          <w:sz w:val="24"/>
        </w:rPr>
        <w:t xml:space="preserve">Brackets </w:t>
      </w:r>
    </w:p>
    <w:p w:rsidRPr="00C67DA0" w:rsidR="00F32E89" w:rsidP="00F32E89" w:rsidRDefault="00F32E89" w14:paraId="0496C2EF" w14:textId="77777777">
      <w:pPr>
        <w:tabs>
          <w:tab w:val="left" w:pos="821"/>
        </w:tabs>
        <w:rPr>
          <w:color w:val="000000" w:themeColor="text1"/>
          <w:sz w:val="24"/>
        </w:rPr>
      </w:pPr>
      <w:r w:rsidRPr="00C67DA0">
        <w:rPr>
          <w:color w:val="000000" w:themeColor="text1"/>
          <w:sz w:val="24"/>
        </w:rPr>
        <w:t xml:space="preserve"> </w:t>
      </w:r>
    </w:p>
    <w:p w:rsidR="001318C2" w:rsidP="00F32E89" w:rsidRDefault="001318C2" w14:paraId="26C106C5" w14:textId="77777777">
      <w:pPr>
        <w:tabs>
          <w:tab w:val="left" w:pos="821"/>
        </w:tabs>
        <w:rPr>
          <w:bCs/>
          <w:i/>
          <w:color w:val="000000" w:themeColor="text1"/>
          <w:sz w:val="24"/>
        </w:rPr>
      </w:pPr>
      <w:r w:rsidRPr="005F1E81">
        <w:rPr>
          <w:bCs/>
          <w:i/>
          <w:color w:val="000000" w:themeColor="text1"/>
          <w:sz w:val="24"/>
        </w:rPr>
        <w:t>R</w:t>
      </w:r>
      <w:r w:rsidRPr="005F1E81" w:rsidR="00F32E89">
        <w:rPr>
          <w:bCs/>
          <w:i/>
          <w:color w:val="000000" w:themeColor="text1"/>
          <w:sz w:val="24"/>
        </w:rPr>
        <w:t xml:space="preserve">egular brackets or parentheses </w:t>
      </w:r>
      <w:proofErr w:type="gramStart"/>
      <w:r w:rsidRPr="005F1E81" w:rsidR="00F32E89">
        <w:rPr>
          <w:bCs/>
          <w:i/>
          <w:color w:val="000000" w:themeColor="text1"/>
          <w:sz w:val="24"/>
        </w:rPr>
        <w:t>( )</w:t>
      </w:r>
      <w:proofErr w:type="gramEnd"/>
    </w:p>
    <w:p w:rsidRPr="00C67DA0" w:rsidR="0018548E" w:rsidP="00F32E89" w:rsidRDefault="001318C2" w14:paraId="562D7308" w14:textId="77777777">
      <w:pPr>
        <w:tabs>
          <w:tab w:val="left" w:pos="821"/>
        </w:tabs>
        <w:rPr>
          <w:color w:val="000000" w:themeColor="text1"/>
          <w:sz w:val="24"/>
        </w:rPr>
      </w:pPr>
      <w:r w:rsidRPr="00C67DA0">
        <w:rPr>
          <w:color w:val="000000" w:themeColor="text1"/>
          <w:sz w:val="24"/>
        </w:rPr>
        <w:t>Use</w:t>
      </w:r>
      <w:r w:rsidRPr="00C67DA0" w:rsidR="00F32E89">
        <w:rPr>
          <w:color w:val="000000" w:themeColor="text1"/>
          <w:sz w:val="24"/>
        </w:rPr>
        <w:t xml:space="preserve"> to</w:t>
      </w:r>
      <w:r w:rsidRPr="00C67DA0" w:rsidR="0018548E">
        <w:rPr>
          <w:color w:val="000000" w:themeColor="text1"/>
          <w:sz w:val="24"/>
        </w:rPr>
        <w:t>:</w:t>
      </w:r>
    </w:p>
    <w:p w:rsidRPr="00C67DA0" w:rsidR="0018548E" w:rsidP="0018548E" w:rsidRDefault="00F32E89" w14:paraId="28A2CDFA" w14:textId="77777777">
      <w:pPr>
        <w:pStyle w:val="ListParagraph"/>
        <w:numPr>
          <w:ilvl w:val="0"/>
          <w:numId w:val="8"/>
        </w:numPr>
        <w:tabs>
          <w:tab w:val="left" w:pos="821"/>
        </w:tabs>
        <w:rPr>
          <w:color w:val="000000" w:themeColor="text1"/>
          <w:sz w:val="24"/>
        </w:rPr>
      </w:pPr>
      <w:r w:rsidRPr="00C67DA0">
        <w:rPr>
          <w:color w:val="000000" w:themeColor="text1"/>
          <w:sz w:val="24"/>
        </w:rPr>
        <w:t xml:space="preserve">indicate a separate thought or expression within a </w:t>
      </w:r>
      <w:r w:rsidRPr="00C67DA0" w:rsidR="00C67DA0">
        <w:rPr>
          <w:color w:val="000000" w:themeColor="text1"/>
          <w:sz w:val="24"/>
        </w:rPr>
        <w:t xml:space="preserve">sentence. For example: </w:t>
      </w:r>
      <w:r w:rsidRPr="00C67DA0">
        <w:rPr>
          <w:color w:val="000000" w:themeColor="text1"/>
          <w:sz w:val="24"/>
        </w:rPr>
        <w:t>She taught the statistics course (one of the toughest i</w:t>
      </w:r>
      <w:r w:rsidRPr="00C67DA0" w:rsidR="00C67DA0">
        <w:rPr>
          <w:color w:val="000000" w:themeColor="text1"/>
          <w:sz w:val="24"/>
        </w:rPr>
        <w:t>n the curriculum) for 15 years.</w:t>
      </w:r>
    </w:p>
    <w:p w:rsidRPr="00C67DA0" w:rsidR="0018548E" w:rsidP="0018548E" w:rsidRDefault="00F32E89" w14:paraId="08C4C205" w14:textId="77777777">
      <w:pPr>
        <w:pStyle w:val="ListParagraph"/>
        <w:numPr>
          <w:ilvl w:val="0"/>
          <w:numId w:val="8"/>
        </w:numPr>
        <w:tabs>
          <w:tab w:val="left" w:pos="821"/>
        </w:tabs>
        <w:rPr>
          <w:color w:val="000000" w:themeColor="text1"/>
          <w:sz w:val="24"/>
        </w:rPr>
      </w:pPr>
      <w:r w:rsidRPr="00C67DA0">
        <w:rPr>
          <w:color w:val="000000" w:themeColor="text1"/>
          <w:sz w:val="24"/>
        </w:rPr>
        <w:t>offer an explanation or definition of a term or an acronym that is to be repeated</w:t>
      </w:r>
      <w:r w:rsidRPr="00C67DA0" w:rsidR="00C67DA0">
        <w:rPr>
          <w:color w:val="000000" w:themeColor="text1"/>
          <w:sz w:val="24"/>
        </w:rPr>
        <w:t xml:space="preserve"> within the text. For example: </w:t>
      </w:r>
      <w:r w:rsidRPr="00C67DA0">
        <w:rPr>
          <w:color w:val="000000" w:themeColor="text1"/>
          <w:sz w:val="24"/>
        </w:rPr>
        <w:t xml:space="preserve">The </w:t>
      </w:r>
      <w:r w:rsidRPr="00C67DA0" w:rsidR="00C67DA0">
        <w:rPr>
          <w:color w:val="000000" w:themeColor="text1"/>
          <w:sz w:val="24"/>
        </w:rPr>
        <w:t xml:space="preserve">Daphne </w:t>
      </w:r>
      <w:proofErr w:type="spellStart"/>
      <w:r w:rsidRPr="00C67DA0" w:rsidR="00C67DA0">
        <w:rPr>
          <w:color w:val="000000" w:themeColor="text1"/>
          <w:sz w:val="24"/>
        </w:rPr>
        <w:t>Oram</w:t>
      </w:r>
      <w:proofErr w:type="spellEnd"/>
      <w:r w:rsidRPr="00C67DA0" w:rsidR="00C67DA0">
        <w:rPr>
          <w:color w:val="000000" w:themeColor="text1"/>
          <w:sz w:val="24"/>
        </w:rPr>
        <w:t xml:space="preserve"> creative arts building </w:t>
      </w:r>
      <w:r w:rsidRPr="00C67DA0">
        <w:rPr>
          <w:color w:val="000000" w:themeColor="text1"/>
          <w:sz w:val="24"/>
        </w:rPr>
        <w:t>(</w:t>
      </w:r>
      <w:r w:rsidRPr="00C67DA0" w:rsidR="0018548E">
        <w:rPr>
          <w:color w:val="000000" w:themeColor="text1"/>
          <w:sz w:val="24"/>
        </w:rPr>
        <w:t>Canterbury Christ Church</w:t>
      </w:r>
      <w:r w:rsidRPr="00C67DA0" w:rsidR="00C67DA0">
        <w:rPr>
          <w:color w:val="000000" w:themeColor="text1"/>
          <w:sz w:val="24"/>
        </w:rPr>
        <w:t xml:space="preserve"> University’s arts facility</w:t>
      </w:r>
      <w:r w:rsidRPr="00C67DA0">
        <w:rPr>
          <w:color w:val="000000" w:themeColor="text1"/>
          <w:sz w:val="24"/>
        </w:rPr>
        <w:t xml:space="preserve">) </w:t>
      </w:r>
      <w:proofErr w:type="gramStart"/>
      <w:r w:rsidRPr="00C67DA0">
        <w:rPr>
          <w:color w:val="000000" w:themeColor="text1"/>
          <w:sz w:val="24"/>
        </w:rPr>
        <w:t>is located in</w:t>
      </w:r>
      <w:proofErr w:type="gramEnd"/>
      <w:r w:rsidRPr="00C67DA0">
        <w:rPr>
          <w:color w:val="000000" w:themeColor="text1"/>
          <w:sz w:val="24"/>
        </w:rPr>
        <w:t xml:space="preserve"> Ca</w:t>
      </w:r>
      <w:r w:rsidRPr="00C67DA0" w:rsidR="0018548E">
        <w:rPr>
          <w:color w:val="000000" w:themeColor="text1"/>
          <w:sz w:val="24"/>
        </w:rPr>
        <w:t>nterbury</w:t>
      </w:r>
      <w:r w:rsidRPr="00C67DA0" w:rsidR="00C67DA0">
        <w:rPr>
          <w:color w:val="000000" w:themeColor="text1"/>
          <w:sz w:val="24"/>
        </w:rPr>
        <w:t>.</w:t>
      </w:r>
    </w:p>
    <w:p w:rsidRPr="00C67DA0" w:rsidR="0018548E" w:rsidP="0018548E" w:rsidRDefault="0018548E" w14:paraId="7F53F741" w14:textId="77777777">
      <w:pPr>
        <w:tabs>
          <w:tab w:val="left" w:pos="821"/>
        </w:tabs>
        <w:rPr>
          <w:color w:val="000000" w:themeColor="text1"/>
          <w:sz w:val="24"/>
        </w:rPr>
      </w:pPr>
    </w:p>
    <w:p w:rsidRPr="00C67DA0" w:rsidR="0018548E" w:rsidP="0018548E" w:rsidRDefault="0018548E" w14:paraId="534176B7" w14:textId="77777777">
      <w:pPr>
        <w:tabs>
          <w:tab w:val="left" w:pos="821"/>
        </w:tabs>
        <w:rPr>
          <w:color w:val="000000" w:themeColor="text1"/>
          <w:sz w:val="24"/>
        </w:rPr>
      </w:pPr>
      <w:r w:rsidRPr="00C67DA0">
        <w:rPr>
          <w:color w:val="000000" w:themeColor="text1"/>
          <w:sz w:val="24"/>
        </w:rPr>
        <w:t xml:space="preserve">When adding </w:t>
      </w:r>
      <w:r w:rsidRPr="00C67DA0" w:rsidR="00366245">
        <w:rPr>
          <w:color w:val="000000" w:themeColor="text1"/>
          <w:sz w:val="24"/>
        </w:rPr>
        <w:t>brackets</w:t>
      </w:r>
      <w:r w:rsidRPr="00C67DA0">
        <w:rPr>
          <w:color w:val="000000" w:themeColor="text1"/>
          <w:sz w:val="24"/>
        </w:rPr>
        <w:t xml:space="preserve"> to a sentence, punctuation should be placed after the </w:t>
      </w:r>
      <w:r w:rsidRPr="00C67DA0" w:rsidR="00366245">
        <w:rPr>
          <w:color w:val="000000" w:themeColor="text1"/>
          <w:sz w:val="24"/>
        </w:rPr>
        <w:t>bracket</w:t>
      </w:r>
      <w:r w:rsidRPr="00C67DA0">
        <w:rPr>
          <w:color w:val="000000" w:themeColor="text1"/>
          <w:sz w:val="24"/>
        </w:rPr>
        <w:t>s</w:t>
      </w:r>
      <w:r w:rsidRPr="00C67DA0" w:rsidR="00366245">
        <w:rPr>
          <w:color w:val="000000" w:themeColor="text1"/>
          <w:sz w:val="24"/>
        </w:rPr>
        <w:t>: I got home at 5.30pm (which is earlier than usual).</w:t>
      </w:r>
    </w:p>
    <w:p w:rsidRPr="00C67DA0" w:rsidR="0018548E" w:rsidP="0018548E" w:rsidRDefault="0018548E" w14:paraId="11743F4C" w14:textId="77777777">
      <w:pPr>
        <w:tabs>
          <w:tab w:val="left" w:pos="821"/>
        </w:tabs>
        <w:rPr>
          <w:color w:val="000000" w:themeColor="text1"/>
          <w:sz w:val="24"/>
        </w:rPr>
      </w:pPr>
    </w:p>
    <w:p w:rsidRPr="00C67DA0" w:rsidR="0018548E" w:rsidP="0018548E" w:rsidRDefault="0018548E" w14:paraId="33AD00E8" w14:textId="77777777">
      <w:pPr>
        <w:tabs>
          <w:tab w:val="left" w:pos="821"/>
        </w:tabs>
        <w:rPr>
          <w:color w:val="000000" w:themeColor="text1"/>
          <w:sz w:val="24"/>
        </w:rPr>
      </w:pPr>
      <w:r w:rsidRPr="00C67DA0">
        <w:rPr>
          <w:color w:val="000000" w:themeColor="text1"/>
          <w:sz w:val="24"/>
        </w:rPr>
        <w:t xml:space="preserve">If the </w:t>
      </w:r>
      <w:r w:rsidRPr="00C67DA0" w:rsidR="00366245">
        <w:rPr>
          <w:color w:val="000000" w:themeColor="text1"/>
          <w:sz w:val="24"/>
        </w:rPr>
        <w:t>brackets</w:t>
      </w:r>
      <w:r w:rsidRPr="00C67DA0">
        <w:rPr>
          <w:color w:val="000000" w:themeColor="text1"/>
          <w:sz w:val="24"/>
        </w:rPr>
        <w:t xml:space="preserve"> contain a full sentence, punctuation should be used inside the brackets.</w:t>
      </w:r>
      <w:r w:rsidRPr="00C67DA0" w:rsidR="00366245">
        <w:rPr>
          <w:color w:val="000000" w:themeColor="text1"/>
          <w:sz w:val="24"/>
        </w:rPr>
        <w:t xml:space="preserve"> I got home at 5.30pm. (That’s earlier than usual.)</w:t>
      </w:r>
    </w:p>
    <w:p w:rsidR="0018548E" w:rsidP="0018548E" w:rsidRDefault="0018548E" w14:paraId="0F0883E6" w14:textId="77777777">
      <w:pPr>
        <w:tabs>
          <w:tab w:val="left" w:pos="821"/>
        </w:tabs>
        <w:rPr>
          <w:color w:val="FF0000"/>
          <w:sz w:val="24"/>
        </w:rPr>
      </w:pPr>
    </w:p>
    <w:p w:rsidRPr="005F1E81" w:rsidR="001318C2" w:rsidP="0018548E" w:rsidRDefault="001318C2" w14:paraId="54B8CA32" w14:textId="77777777">
      <w:pPr>
        <w:tabs>
          <w:tab w:val="left" w:pos="821"/>
        </w:tabs>
        <w:rPr>
          <w:bCs/>
          <w:i/>
          <w:color w:val="000000" w:themeColor="text1"/>
          <w:sz w:val="24"/>
        </w:rPr>
      </w:pPr>
      <w:r w:rsidRPr="005F1E81">
        <w:rPr>
          <w:bCs/>
          <w:i/>
          <w:color w:val="000000" w:themeColor="text1"/>
          <w:sz w:val="24"/>
        </w:rPr>
        <w:t>B</w:t>
      </w:r>
      <w:r w:rsidRPr="005F1E81" w:rsidR="00F32E89">
        <w:rPr>
          <w:bCs/>
          <w:i/>
          <w:color w:val="000000" w:themeColor="text1"/>
          <w:sz w:val="24"/>
        </w:rPr>
        <w:t>race or square brackets</w:t>
      </w:r>
      <w:r w:rsidRPr="005F1E81">
        <w:rPr>
          <w:bCs/>
          <w:i/>
          <w:color w:val="000000" w:themeColor="text1"/>
          <w:sz w:val="24"/>
        </w:rPr>
        <w:t xml:space="preserve"> </w:t>
      </w:r>
      <w:proofErr w:type="gramStart"/>
      <w:r w:rsidRPr="005F1E81" w:rsidR="00F32E89">
        <w:rPr>
          <w:bCs/>
          <w:i/>
          <w:color w:val="000000" w:themeColor="text1"/>
          <w:sz w:val="24"/>
        </w:rPr>
        <w:t>[ ]</w:t>
      </w:r>
      <w:proofErr w:type="gramEnd"/>
    </w:p>
    <w:p w:rsidRPr="00C67DA0" w:rsidR="0018548E" w:rsidP="0018548E" w:rsidRDefault="001318C2" w14:paraId="5031D07B" w14:textId="4709C020">
      <w:pPr>
        <w:tabs>
          <w:tab w:val="left" w:pos="821"/>
        </w:tabs>
        <w:rPr>
          <w:color w:val="000000" w:themeColor="text1"/>
          <w:sz w:val="24"/>
        </w:rPr>
      </w:pPr>
      <w:r w:rsidRPr="00C67DA0">
        <w:rPr>
          <w:color w:val="000000" w:themeColor="text1"/>
          <w:sz w:val="24"/>
        </w:rPr>
        <w:t>Use</w:t>
      </w:r>
      <w:r w:rsidRPr="00C67DA0" w:rsidR="00F32E89">
        <w:rPr>
          <w:color w:val="000000" w:themeColor="text1"/>
          <w:sz w:val="24"/>
        </w:rPr>
        <w:t xml:space="preserve"> within a direct quote to indicate words of explanation that are not actually part of the original quotation, ‘Those enrolling </w:t>
      </w:r>
      <w:r w:rsidRPr="00C67DA0" w:rsidR="00920A5C">
        <w:rPr>
          <w:color w:val="000000" w:themeColor="text1"/>
          <w:sz w:val="24"/>
        </w:rPr>
        <w:t>o</w:t>
      </w:r>
      <w:r w:rsidRPr="00C67DA0" w:rsidR="00F32E89">
        <w:rPr>
          <w:color w:val="000000" w:themeColor="text1"/>
          <w:sz w:val="24"/>
        </w:rPr>
        <w:t xml:space="preserve">n it [the </w:t>
      </w:r>
      <w:r w:rsidRPr="00C67DA0" w:rsidR="00920A5C">
        <w:rPr>
          <w:color w:val="000000" w:themeColor="text1"/>
          <w:sz w:val="24"/>
        </w:rPr>
        <w:t>new engineering course</w:t>
      </w:r>
      <w:r w:rsidRPr="00C67DA0" w:rsidR="00F32E89">
        <w:rPr>
          <w:color w:val="000000" w:themeColor="text1"/>
          <w:sz w:val="24"/>
        </w:rPr>
        <w:t xml:space="preserve">] should know that the requirement is </w:t>
      </w:r>
      <w:r w:rsidRPr="00C67DA0" w:rsidR="00920A5C">
        <w:rPr>
          <w:color w:val="000000" w:themeColor="text1"/>
          <w:sz w:val="24"/>
        </w:rPr>
        <w:t>180 UCAS points</w:t>
      </w:r>
      <w:r w:rsidRPr="00C67DA0" w:rsidR="00F32E89">
        <w:rPr>
          <w:color w:val="000000" w:themeColor="text1"/>
          <w:sz w:val="24"/>
        </w:rPr>
        <w:t xml:space="preserve">,’ said </w:t>
      </w:r>
      <w:r w:rsidRPr="00C67DA0" w:rsidR="00920A5C">
        <w:rPr>
          <w:color w:val="000000" w:themeColor="text1"/>
          <w:sz w:val="24"/>
        </w:rPr>
        <w:t>Doctor</w:t>
      </w:r>
      <w:r w:rsidRPr="00C67DA0" w:rsidR="00F32E89">
        <w:rPr>
          <w:color w:val="000000" w:themeColor="text1"/>
          <w:sz w:val="24"/>
        </w:rPr>
        <w:t xml:space="preserve"> </w:t>
      </w:r>
      <w:r w:rsidRPr="00C67DA0" w:rsidR="00920A5C">
        <w:rPr>
          <w:color w:val="000000" w:themeColor="text1"/>
          <w:sz w:val="24"/>
        </w:rPr>
        <w:t>Smith</w:t>
      </w:r>
      <w:r w:rsidRPr="00C67DA0" w:rsidR="00F32E89">
        <w:rPr>
          <w:color w:val="000000" w:themeColor="text1"/>
          <w:sz w:val="24"/>
        </w:rPr>
        <w:t>.</w:t>
      </w:r>
      <w:r w:rsidR="003F53F5">
        <w:rPr>
          <w:color w:val="000000" w:themeColor="text1"/>
          <w:sz w:val="24"/>
        </w:rPr>
        <w:t xml:space="preserve"> The use of [sic] is acceptable.</w:t>
      </w:r>
    </w:p>
    <w:p w:rsidRPr="005F1E81" w:rsidR="0018548E" w:rsidP="0018548E" w:rsidRDefault="0018548E" w14:paraId="2217E33D" w14:textId="77777777">
      <w:pPr>
        <w:tabs>
          <w:tab w:val="left" w:pos="821"/>
        </w:tabs>
        <w:rPr>
          <w:i/>
          <w:color w:val="000000" w:themeColor="text1"/>
          <w:sz w:val="24"/>
        </w:rPr>
      </w:pPr>
    </w:p>
    <w:p w:rsidRPr="005F1E81" w:rsidR="001318C2" w:rsidP="0018548E" w:rsidRDefault="00F32E89" w14:paraId="09756BDD" w14:textId="77777777">
      <w:pPr>
        <w:tabs>
          <w:tab w:val="left" w:pos="821"/>
        </w:tabs>
        <w:rPr>
          <w:bCs/>
          <w:i/>
          <w:color w:val="000000" w:themeColor="text1"/>
          <w:sz w:val="24"/>
        </w:rPr>
      </w:pPr>
      <w:r w:rsidRPr="005F1E81">
        <w:rPr>
          <w:bCs/>
          <w:i/>
          <w:color w:val="000000" w:themeColor="text1"/>
          <w:sz w:val="24"/>
        </w:rPr>
        <w:t>‘</w:t>
      </w:r>
      <w:r w:rsidRPr="005F1E81" w:rsidR="001318C2">
        <w:rPr>
          <w:bCs/>
          <w:i/>
          <w:color w:val="000000" w:themeColor="text1"/>
          <w:sz w:val="24"/>
        </w:rPr>
        <w:t>N</w:t>
      </w:r>
      <w:r w:rsidRPr="005F1E81">
        <w:rPr>
          <w:bCs/>
          <w:i/>
          <w:color w:val="000000" w:themeColor="text1"/>
          <w:sz w:val="24"/>
        </w:rPr>
        <w:t>ested’ parentheses (</w:t>
      </w:r>
      <w:proofErr w:type="gramStart"/>
      <w:r w:rsidRPr="005F1E81">
        <w:rPr>
          <w:bCs/>
          <w:i/>
          <w:color w:val="000000" w:themeColor="text1"/>
          <w:sz w:val="24"/>
        </w:rPr>
        <w:t>[ ]</w:t>
      </w:r>
      <w:proofErr w:type="gramEnd"/>
      <w:r w:rsidRPr="005F1E81">
        <w:rPr>
          <w:bCs/>
          <w:i/>
          <w:color w:val="000000" w:themeColor="text1"/>
          <w:sz w:val="24"/>
        </w:rPr>
        <w:t>) or square brackets inside regular brackets</w:t>
      </w:r>
      <w:r w:rsidRPr="005F1E81" w:rsidR="001318C2">
        <w:rPr>
          <w:bCs/>
          <w:i/>
          <w:color w:val="000000" w:themeColor="text1"/>
          <w:sz w:val="24"/>
        </w:rPr>
        <w:t>:</w:t>
      </w:r>
    </w:p>
    <w:p w:rsidRPr="00C67DA0" w:rsidR="0018548E" w:rsidP="0018548E" w:rsidRDefault="001318C2" w14:paraId="78B7A272" w14:textId="77777777">
      <w:pPr>
        <w:tabs>
          <w:tab w:val="left" w:pos="821"/>
        </w:tabs>
        <w:rPr>
          <w:color w:val="000000" w:themeColor="text1"/>
          <w:sz w:val="24"/>
        </w:rPr>
      </w:pPr>
      <w:r w:rsidRPr="00C67DA0">
        <w:rPr>
          <w:color w:val="000000" w:themeColor="text1"/>
          <w:sz w:val="24"/>
        </w:rPr>
        <w:t>Avoid using</w:t>
      </w:r>
      <w:r w:rsidRPr="00C67DA0" w:rsidR="00F32E89">
        <w:rPr>
          <w:color w:val="000000" w:themeColor="text1"/>
          <w:sz w:val="24"/>
        </w:rPr>
        <w:t xml:space="preserve"> whenever possible.</w:t>
      </w:r>
    </w:p>
    <w:p w:rsidR="0018548E" w:rsidP="0018548E" w:rsidRDefault="0018548E" w14:paraId="37DFF337" w14:textId="77777777">
      <w:pPr>
        <w:tabs>
          <w:tab w:val="left" w:pos="821"/>
        </w:tabs>
        <w:rPr>
          <w:color w:val="FF0000"/>
          <w:sz w:val="24"/>
        </w:rPr>
      </w:pPr>
    </w:p>
    <w:p w:rsidR="0031649C" w:rsidRDefault="0031649C" w14:paraId="25824BF1" w14:textId="77777777">
      <w:pPr>
        <w:pStyle w:val="BodyText"/>
        <w:spacing w:before="8"/>
        <w:ind w:left="0"/>
        <w:rPr>
          <w:sz w:val="20"/>
        </w:rPr>
      </w:pPr>
    </w:p>
    <w:p w:rsidRPr="00C84574" w:rsidR="00C67DA0" w:rsidP="00C67DA0" w:rsidRDefault="00C67DA0" w14:paraId="12A8108E" w14:textId="77777777">
      <w:pPr>
        <w:pStyle w:val="BodyText"/>
        <w:spacing w:before="8"/>
        <w:ind w:left="0"/>
        <w:rPr>
          <w:b/>
        </w:rPr>
      </w:pPr>
      <w:r w:rsidRPr="00C84574">
        <w:rPr>
          <w:b/>
        </w:rPr>
        <w:t xml:space="preserve">Buildings and locations </w:t>
      </w:r>
    </w:p>
    <w:p w:rsidR="00CA0E9B" w:rsidP="00C67DA0" w:rsidRDefault="00CA0E9B" w14:paraId="7C52391D" w14:textId="6DEF93BA">
      <w:pPr>
        <w:pStyle w:val="BodyText"/>
        <w:spacing w:before="8"/>
        <w:ind w:left="0"/>
      </w:pPr>
      <w:r>
        <w:t>Most of our buildings follow this naming convention:</w:t>
      </w:r>
    </w:p>
    <w:p w:rsidR="00CA0E9B" w:rsidP="00C67DA0" w:rsidRDefault="00CA0E9B" w14:paraId="4A3DD237" w14:textId="40B669C3">
      <w:pPr>
        <w:pStyle w:val="BodyText"/>
        <w:spacing w:before="8"/>
        <w:ind w:left="0"/>
      </w:pPr>
    </w:p>
    <w:p w:rsidR="00CA0E9B" w:rsidP="00C67DA0" w:rsidRDefault="00CA0E9B" w14:paraId="31043941" w14:textId="10E3BB4B">
      <w:pPr>
        <w:pStyle w:val="BodyText"/>
        <w:spacing w:before="8"/>
        <w:ind w:left="0"/>
      </w:pPr>
      <w:r>
        <w:t>Building initials, floor number, then meeting room number: RHg01 (Rochester House, ground floor, room number 01).</w:t>
      </w:r>
    </w:p>
    <w:p w:rsidR="00CA0E9B" w:rsidP="00C67DA0" w:rsidRDefault="00CA0E9B" w14:paraId="2B1C6A4D" w14:textId="77777777">
      <w:pPr>
        <w:pStyle w:val="BodyText"/>
        <w:spacing w:before="8"/>
        <w:ind w:left="0"/>
      </w:pPr>
    </w:p>
    <w:p w:rsidRPr="00C84574" w:rsidR="00C67DA0" w:rsidP="00C67DA0" w:rsidRDefault="00CA0E9B" w14:paraId="548FCD4F" w14:textId="60C6E5E2">
      <w:pPr>
        <w:pStyle w:val="BodyText"/>
        <w:spacing w:before="8"/>
        <w:ind w:left="0"/>
      </w:pPr>
      <w:r>
        <w:t>In some of our newer buildings, t</w:t>
      </w:r>
      <w:r w:rsidRPr="00C84574" w:rsidR="00C67DA0">
        <w:t>he first letter</w:t>
      </w:r>
      <w:r w:rsidR="005F1E81">
        <w:t>/s</w:t>
      </w:r>
      <w:r w:rsidRPr="00C84574" w:rsidR="00C67DA0">
        <w:t xml:space="preserve"> in capital</w:t>
      </w:r>
      <w:r w:rsidR="003F53F5">
        <w:t>s</w:t>
      </w:r>
      <w:r w:rsidRPr="00C84574" w:rsidR="00C67DA0">
        <w:t xml:space="preserve"> is the building, secon</w:t>
      </w:r>
      <w:r w:rsidR="003F53F5">
        <w:t xml:space="preserve">d reference is a number indicating </w:t>
      </w:r>
      <w:r w:rsidRPr="00C84574" w:rsidR="00C67DA0">
        <w:t xml:space="preserve">floor level and last number is </w:t>
      </w:r>
      <w:r w:rsidR="003F53F5">
        <w:t xml:space="preserve">a </w:t>
      </w:r>
      <w:r w:rsidRPr="00C84574" w:rsidR="00C67DA0">
        <w:t>room number:</w:t>
      </w:r>
    </w:p>
    <w:p w:rsidRPr="00C84574" w:rsidR="00C67DA0" w:rsidP="00C67DA0" w:rsidRDefault="00C67DA0" w14:paraId="2BC4329B" w14:textId="77777777">
      <w:pPr>
        <w:pStyle w:val="BodyText"/>
        <w:spacing w:before="8"/>
        <w:ind w:left="0"/>
      </w:pPr>
    </w:p>
    <w:p w:rsidRPr="00C84574" w:rsidR="00C67DA0" w:rsidP="00C67DA0" w:rsidRDefault="00C84574" w14:paraId="20D63529" w14:textId="77777777">
      <w:pPr>
        <w:pStyle w:val="BodyText"/>
        <w:spacing w:before="8"/>
        <w:ind w:left="0"/>
      </w:pPr>
      <w:r w:rsidRPr="00C84574">
        <w:t xml:space="preserve">DO.1.08 (Daphne </w:t>
      </w:r>
      <w:proofErr w:type="spellStart"/>
      <w:r w:rsidRPr="00C84574">
        <w:t>Oram</w:t>
      </w:r>
      <w:proofErr w:type="spellEnd"/>
      <w:r w:rsidRPr="00C84574">
        <w:t>, first floor, room 08)</w:t>
      </w:r>
    </w:p>
    <w:p w:rsidRPr="00C84574" w:rsidR="00C67DA0" w:rsidP="00C67DA0" w:rsidRDefault="00C67DA0" w14:paraId="54C218FF" w14:textId="77777777">
      <w:pPr>
        <w:pStyle w:val="BodyText"/>
        <w:spacing w:before="8"/>
        <w:ind w:left="0"/>
      </w:pPr>
      <w:r w:rsidRPr="00C84574">
        <w:t xml:space="preserve">Daphne </w:t>
      </w:r>
      <w:proofErr w:type="spellStart"/>
      <w:r w:rsidRPr="00C84574">
        <w:t>Oram</w:t>
      </w:r>
      <w:proofErr w:type="spellEnd"/>
      <w:r w:rsidRPr="00C84574">
        <w:t xml:space="preserve"> creative arts building</w:t>
      </w:r>
    </w:p>
    <w:p w:rsidR="005F1E81" w:rsidP="00C67DA0" w:rsidRDefault="005F1E81" w14:paraId="3545C3D5" w14:textId="5EC63D34">
      <w:pPr>
        <w:pStyle w:val="BodyText"/>
        <w:spacing w:before="8"/>
        <w:ind w:left="0"/>
      </w:pPr>
    </w:p>
    <w:p w:rsidR="00CA0E9B" w:rsidP="00C67DA0" w:rsidRDefault="00CA0E9B" w14:paraId="7626DB83" w14:textId="01FCDFEC">
      <w:pPr>
        <w:pStyle w:val="BodyText"/>
        <w:spacing w:before="8"/>
        <w:ind w:left="0"/>
      </w:pPr>
      <w:r>
        <w:lastRenderedPageBreak/>
        <w:t xml:space="preserve">This applies to Old Sessions House, Erasmus, Daphne </w:t>
      </w:r>
      <w:proofErr w:type="spellStart"/>
      <w:r>
        <w:t>Oram</w:t>
      </w:r>
      <w:proofErr w:type="spellEnd"/>
      <w:r>
        <w:t xml:space="preserve"> and building 2.</w:t>
      </w:r>
    </w:p>
    <w:p w:rsidR="00CA0E9B" w:rsidP="00C67DA0" w:rsidRDefault="00CA0E9B" w14:paraId="5D2721B2" w14:textId="77777777">
      <w:pPr>
        <w:pStyle w:val="BodyText"/>
        <w:spacing w:before="8"/>
        <w:ind w:left="0"/>
      </w:pPr>
    </w:p>
    <w:p w:rsidR="005F1E81" w:rsidP="00C67DA0" w:rsidRDefault="005F1E81" w14:paraId="50768A02" w14:textId="77777777">
      <w:pPr>
        <w:pStyle w:val="BodyText"/>
        <w:spacing w:before="8"/>
        <w:ind w:left="0"/>
      </w:pPr>
      <w:r>
        <w:t>Other names for reference:</w:t>
      </w:r>
    </w:p>
    <w:p w:rsidR="00C67DA0" w:rsidP="00C67DA0" w:rsidRDefault="00C67DA0" w14:paraId="6E996170" w14:textId="77777777">
      <w:pPr>
        <w:pStyle w:val="BodyText"/>
        <w:spacing w:before="8"/>
        <w:ind w:left="0"/>
      </w:pPr>
      <w:r w:rsidRPr="00C84574">
        <w:t>Maxwell Davies building</w:t>
      </w:r>
    </w:p>
    <w:p w:rsidR="005F1E81" w:rsidP="00C67DA0" w:rsidRDefault="005F1E81" w14:paraId="0D3C096A" w14:textId="1B515769">
      <w:pPr>
        <w:pStyle w:val="BodyText"/>
        <w:spacing w:before="8"/>
        <w:ind w:left="0"/>
      </w:pPr>
      <w:proofErr w:type="spellStart"/>
      <w:r>
        <w:t>Salomons</w:t>
      </w:r>
      <w:proofErr w:type="spellEnd"/>
      <w:r>
        <w:t xml:space="preserve"> Institute, Lucy </w:t>
      </w:r>
      <w:proofErr w:type="spellStart"/>
      <w:r>
        <w:t>Fildes</w:t>
      </w:r>
      <w:proofErr w:type="spellEnd"/>
      <w:r>
        <w:t xml:space="preserve"> </w:t>
      </w:r>
      <w:r w:rsidR="003F53F5">
        <w:t>B</w:t>
      </w:r>
      <w:r>
        <w:t>uilding</w:t>
      </w:r>
    </w:p>
    <w:p w:rsidRPr="00C84574" w:rsidR="005F1E81" w:rsidP="00C67DA0" w:rsidRDefault="005F1E81" w14:paraId="5341E792" w14:textId="77777777">
      <w:pPr>
        <w:pStyle w:val="BodyText"/>
        <w:spacing w:before="8"/>
        <w:ind w:left="0"/>
      </w:pPr>
      <w:r>
        <w:t>Rowan Williams Court, Medway Campus</w:t>
      </w:r>
    </w:p>
    <w:p w:rsidRPr="00C84574" w:rsidR="00C67DA0" w:rsidP="00C67DA0" w:rsidRDefault="00C67DA0" w14:paraId="225DB17E" w14:textId="77777777">
      <w:pPr>
        <w:pStyle w:val="BodyText"/>
        <w:spacing w:before="8"/>
        <w:ind w:left="0"/>
      </w:pPr>
    </w:p>
    <w:p w:rsidR="00C67DA0" w:rsidP="00C67DA0" w:rsidRDefault="00C67DA0" w14:paraId="7F6F065C" w14:textId="671C43FF">
      <w:pPr>
        <w:pStyle w:val="BodyText"/>
        <w:spacing w:before="8"/>
        <w:ind w:left="0"/>
      </w:pPr>
      <w:r w:rsidRPr="00C84574">
        <w:t>Remember to spell out</w:t>
      </w:r>
      <w:r w:rsidR="005F1E81">
        <w:t xml:space="preserve"> building names and locations</w:t>
      </w:r>
      <w:r w:rsidRPr="00C84574">
        <w:t xml:space="preserve"> in full for external audiences.</w:t>
      </w:r>
    </w:p>
    <w:p w:rsidR="00CA0E9B" w:rsidP="00C67DA0" w:rsidRDefault="00CA0E9B" w14:paraId="42697005" w14:textId="61FB43E2">
      <w:pPr>
        <w:pStyle w:val="BodyText"/>
        <w:spacing w:before="8"/>
        <w:ind w:left="0"/>
      </w:pPr>
    </w:p>
    <w:p w:rsidRPr="00C84574" w:rsidR="00CA0E9B" w:rsidP="00C67DA0" w:rsidRDefault="00CA0E9B" w14:paraId="7F682DA8" w14:textId="6B32F45E">
      <w:pPr>
        <w:pStyle w:val="BodyText"/>
        <w:spacing w:before="8"/>
        <w:ind w:left="0"/>
      </w:pPr>
      <w:r>
        <w:t xml:space="preserve">For more information about buildings and locations, visit our online campus maps: </w:t>
      </w:r>
      <w:r w:rsidRPr="00CA0E9B">
        <w:t>www.canterbury.ac.uk/about-us/find-us/find-us.aspx</w:t>
      </w:r>
    </w:p>
    <w:p w:rsidRPr="00C67DA0" w:rsidR="00C67DA0" w:rsidP="00C67DA0" w:rsidRDefault="00C67DA0" w14:paraId="61540496" w14:textId="77777777">
      <w:pPr>
        <w:pStyle w:val="BodyText"/>
        <w:spacing w:before="8"/>
        <w:ind w:left="0"/>
        <w:rPr>
          <w:color w:val="FF0000"/>
        </w:rPr>
      </w:pPr>
    </w:p>
    <w:p w:rsidRPr="00C84574" w:rsidR="00C67DA0" w:rsidRDefault="00C67DA0" w14:paraId="6F40D06C" w14:textId="77777777">
      <w:pPr>
        <w:pStyle w:val="BodyText"/>
        <w:spacing w:before="8"/>
        <w:ind w:left="0"/>
        <w:rPr>
          <w:sz w:val="20"/>
        </w:rPr>
      </w:pPr>
    </w:p>
    <w:p w:rsidRPr="00C84574" w:rsidR="0031649C" w:rsidP="004F028D" w:rsidRDefault="00300BEA" w14:paraId="2488A896" w14:textId="77777777">
      <w:pPr>
        <w:pStyle w:val="Heading1"/>
        <w:ind w:left="0"/>
      </w:pPr>
      <w:r w:rsidRPr="00C84574">
        <w:t>Bulleted lists</w:t>
      </w:r>
      <w:r w:rsidRPr="00C84574" w:rsidR="009F3A26">
        <w:t xml:space="preserve"> </w:t>
      </w:r>
    </w:p>
    <w:p w:rsidRPr="00C84574" w:rsidR="004F028D" w:rsidP="004F028D" w:rsidRDefault="004F028D" w14:paraId="29B844F5" w14:textId="77777777">
      <w:pPr>
        <w:pStyle w:val="BodyText"/>
        <w:spacing w:line="278" w:lineRule="auto"/>
        <w:ind w:left="0" w:right="231"/>
      </w:pPr>
      <w:r w:rsidRPr="00C84574">
        <w:t>Bulleted lists need an introductory sentence</w:t>
      </w:r>
      <w:r w:rsidR="005F1E81">
        <w:t>. They</w:t>
      </w:r>
      <w:r w:rsidRPr="00C84574" w:rsidR="00D17E51">
        <w:t xml:space="preserve"> should be introduced with a colon.</w:t>
      </w:r>
    </w:p>
    <w:p w:rsidRPr="00C84574" w:rsidR="000D250F" w:rsidP="004F028D" w:rsidRDefault="000D250F" w14:paraId="1D3A22E7" w14:textId="77777777">
      <w:pPr>
        <w:pStyle w:val="BodyText"/>
        <w:spacing w:line="278" w:lineRule="auto"/>
        <w:ind w:left="0" w:right="231"/>
      </w:pPr>
    </w:p>
    <w:p w:rsidRPr="00C84574" w:rsidR="000D250F" w:rsidP="004F028D" w:rsidRDefault="000D250F" w14:paraId="5A59BEB9" w14:textId="77777777">
      <w:pPr>
        <w:pStyle w:val="BodyText"/>
        <w:spacing w:line="278" w:lineRule="auto"/>
        <w:ind w:left="0" w:right="231"/>
      </w:pPr>
      <w:r w:rsidRPr="00C84574">
        <w:t xml:space="preserve">Depending on the content of the introductory sentence, it will be followed by a list of either </w:t>
      </w:r>
      <w:r w:rsidR="00F9159A">
        <w:t>a)</w:t>
      </w:r>
      <w:r w:rsidRPr="00C84574">
        <w:t xml:space="preserve"> sentences </w:t>
      </w:r>
      <w:proofErr w:type="gramStart"/>
      <w:r w:rsidRPr="00C84574">
        <w:t>in their own righ</w:t>
      </w:r>
      <w:r w:rsidR="00F9159A">
        <w:t>t or</w:t>
      </w:r>
      <w:proofErr w:type="gramEnd"/>
      <w:r w:rsidRPr="00F9159A" w:rsidR="00F9159A">
        <w:t xml:space="preserve"> </w:t>
      </w:r>
      <w:r w:rsidR="00F9159A">
        <w:t>b</w:t>
      </w:r>
      <w:r w:rsidRPr="00F9159A" w:rsidR="00F9159A">
        <w:t>) individual items</w:t>
      </w:r>
      <w:r w:rsidR="00F9159A">
        <w:t>.</w:t>
      </w:r>
    </w:p>
    <w:p w:rsidRPr="00C84574" w:rsidR="00C84574" w:rsidP="00C84574" w:rsidRDefault="00C84574" w14:paraId="3FF6B1FF" w14:textId="77777777">
      <w:pPr>
        <w:pStyle w:val="BodyText"/>
        <w:spacing w:line="278" w:lineRule="auto"/>
        <w:ind w:left="0" w:right="231"/>
      </w:pPr>
    </w:p>
    <w:p w:rsidR="00D648CB" w:rsidP="00F9159A" w:rsidRDefault="00D648CB" w14:paraId="761767F6" w14:textId="77777777">
      <w:pPr>
        <w:pStyle w:val="BodyText"/>
        <w:spacing w:line="278" w:lineRule="auto"/>
        <w:ind w:left="0" w:right="231"/>
      </w:pPr>
    </w:p>
    <w:p w:rsidR="00F9159A" w:rsidP="00F9159A" w:rsidRDefault="00F9159A" w14:paraId="7AFC50E2" w14:textId="77777777">
      <w:pPr>
        <w:pStyle w:val="BodyText"/>
        <w:spacing w:line="278" w:lineRule="auto"/>
        <w:ind w:left="0" w:right="231"/>
      </w:pPr>
      <w:r>
        <w:t xml:space="preserve">When using bullets to list sentences in their own right: </w:t>
      </w:r>
    </w:p>
    <w:p w:rsidR="00F9159A" w:rsidP="00F9159A" w:rsidRDefault="00F9159A" w14:paraId="3CB7EC82" w14:textId="77777777">
      <w:pPr>
        <w:pStyle w:val="BodyText"/>
        <w:spacing w:line="278" w:lineRule="auto"/>
        <w:ind w:left="0" w:right="231"/>
      </w:pPr>
    </w:p>
    <w:p w:rsidR="00F9159A" w:rsidP="00F9159A" w:rsidRDefault="00F9159A" w14:paraId="76F8FB2F" w14:textId="77777777">
      <w:pPr>
        <w:pStyle w:val="BodyText"/>
        <w:numPr>
          <w:ilvl w:val="0"/>
          <w:numId w:val="42"/>
        </w:numPr>
        <w:spacing w:line="278" w:lineRule="auto"/>
        <w:ind w:right="231"/>
      </w:pPr>
      <w:r>
        <w:t>Make each item a line of its own.</w:t>
      </w:r>
    </w:p>
    <w:p w:rsidR="00F9159A" w:rsidP="00F9159A" w:rsidRDefault="00F9159A" w14:paraId="48C9309C" w14:textId="77777777">
      <w:pPr>
        <w:pStyle w:val="BodyText"/>
        <w:numPr>
          <w:ilvl w:val="0"/>
          <w:numId w:val="42"/>
        </w:numPr>
        <w:spacing w:line="278" w:lineRule="auto"/>
        <w:ind w:right="231"/>
      </w:pPr>
      <w:r>
        <w:t>Use a capital letter to start each line.</w:t>
      </w:r>
    </w:p>
    <w:p w:rsidR="00F9159A" w:rsidP="00F9159A" w:rsidRDefault="00F9159A" w14:paraId="695AB84C" w14:textId="77777777">
      <w:pPr>
        <w:pStyle w:val="BodyText"/>
        <w:numPr>
          <w:ilvl w:val="0"/>
          <w:numId w:val="42"/>
        </w:numPr>
        <w:spacing w:line="278" w:lineRule="auto"/>
        <w:ind w:right="231"/>
      </w:pPr>
      <w:r>
        <w:t>Finish each line with a full stop.</w:t>
      </w:r>
    </w:p>
    <w:p w:rsidR="00F9159A" w:rsidP="00F9159A" w:rsidRDefault="00F9159A" w14:paraId="585D1D77" w14:textId="77777777">
      <w:pPr>
        <w:pStyle w:val="BodyText"/>
        <w:spacing w:line="278" w:lineRule="auto"/>
        <w:ind w:right="231"/>
      </w:pPr>
    </w:p>
    <w:p w:rsidR="00F9159A" w:rsidP="00C84574" w:rsidRDefault="00F9159A" w14:paraId="0740409D" w14:textId="77777777">
      <w:pPr>
        <w:pStyle w:val="BodyText"/>
        <w:spacing w:line="278" w:lineRule="auto"/>
        <w:ind w:left="0" w:right="231"/>
      </w:pPr>
    </w:p>
    <w:p w:rsidRPr="00C84574" w:rsidR="00C84574" w:rsidP="00C84574" w:rsidRDefault="00D648CB" w14:paraId="46FB8D78" w14:textId="77777777">
      <w:pPr>
        <w:pStyle w:val="BodyText"/>
        <w:spacing w:line="278" w:lineRule="auto"/>
        <w:ind w:left="0" w:right="231"/>
      </w:pPr>
      <w:r>
        <w:t>However, w</w:t>
      </w:r>
      <w:r w:rsidRPr="00C84574" w:rsidR="00C84574">
        <w:t>hen using bullets to list individual items</w:t>
      </w:r>
      <w:r>
        <w:t xml:space="preserve"> that are not a complete sentence, start each bullet point in lower case and put the full stop after the last bullet point. E.g.</w:t>
      </w:r>
    </w:p>
    <w:p w:rsidRPr="00C84574" w:rsidR="009F3A26" w:rsidP="009F3A26" w:rsidRDefault="009F3A26" w14:paraId="3B6F048B" w14:textId="77777777">
      <w:pPr>
        <w:pStyle w:val="BodyText"/>
        <w:spacing w:line="278" w:lineRule="auto"/>
        <w:ind w:right="231"/>
      </w:pPr>
    </w:p>
    <w:p w:rsidRPr="00C84574" w:rsidR="009F3A26" w:rsidP="00F9159A" w:rsidRDefault="009F3A26" w14:paraId="2D0E1B12" w14:textId="77777777">
      <w:pPr>
        <w:pStyle w:val="BodyText"/>
        <w:spacing w:line="278" w:lineRule="auto"/>
        <w:ind w:left="0" w:right="231"/>
      </w:pPr>
      <w:r w:rsidRPr="00C84574">
        <w:t xml:space="preserve">In catered accommodation there is a: </w:t>
      </w:r>
    </w:p>
    <w:p w:rsidRPr="00C84574" w:rsidR="009F3A26" w:rsidP="009F3A26" w:rsidRDefault="009F3A26" w14:paraId="11313B76" w14:textId="77777777">
      <w:pPr>
        <w:pStyle w:val="BodyText"/>
        <w:spacing w:line="278" w:lineRule="auto"/>
        <w:ind w:right="231"/>
      </w:pPr>
    </w:p>
    <w:p w:rsidRPr="00C84574" w:rsidR="000D250F" w:rsidP="000D250F" w:rsidRDefault="009F3A26" w14:paraId="28C2E101" w14:textId="77777777">
      <w:pPr>
        <w:pStyle w:val="BodyText"/>
        <w:numPr>
          <w:ilvl w:val="0"/>
          <w:numId w:val="33"/>
        </w:numPr>
        <w:spacing w:line="278" w:lineRule="auto"/>
        <w:ind w:right="231"/>
      </w:pPr>
      <w:r w:rsidRPr="00C84574">
        <w:t>common room</w:t>
      </w:r>
    </w:p>
    <w:p w:rsidRPr="00C84574" w:rsidR="002A0D89" w:rsidP="002A0D89" w:rsidRDefault="009F3A26" w14:paraId="573EB39C" w14:textId="77777777">
      <w:pPr>
        <w:pStyle w:val="BodyText"/>
        <w:numPr>
          <w:ilvl w:val="0"/>
          <w:numId w:val="33"/>
        </w:numPr>
        <w:spacing w:line="278" w:lineRule="auto"/>
        <w:ind w:right="231"/>
      </w:pPr>
      <w:r w:rsidRPr="00C84574">
        <w:t>bar</w:t>
      </w:r>
    </w:p>
    <w:p w:rsidRPr="00C84574" w:rsidR="009F3A26" w:rsidP="002A0D89" w:rsidRDefault="009F3A26" w14:paraId="1B7D561E" w14:textId="77777777">
      <w:pPr>
        <w:pStyle w:val="BodyText"/>
        <w:numPr>
          <w:ilvl w:val="0"/>
          <w:numId w:val="33"/>
        </w:numPr>
        <w:spacing w:line="278" w:lineRule="auto"/>
        <w:ind w:right="231"/>
      </w:pPr>
      <w:r w:rsidRPr="00C84574">
        <w:t>launderette.</w:t>
      </w:r>
    </w:p>
    <w:p w:rsidRPr="00C84574" w:rsidR="000D250F" w:rsidP="000D250F" w:rsidRDefault="000D250F" w14:paraId="325D8CB3" w14:textId="77777777">
      <w:pPr>
        <w:pStyle w:val="BodyText"/>
        <w:spacing w:before="43"/>
        <w:ind w:left="0" w:right="126"/>
      </w:pPr>
    </w:p>
    <w:p w:rsidRPr="00C84574" w:rsidR="009F3A26" w:rsidP="009F3A26" w:rsidRDefault="009F3A26" w14:paraId="49EB73A9" w14:textId="77777777">
      <w:pPr>
        <w:pStyle w:val="BodyText"/>
        <w:spacing w:line="278" w:lineRule="auto"/>
        <w:ind w:left="0" w:right="231"/>
      </w:pPr>
      <w:r w:rsidRPr="00C84574">
        <w:t>Note t</w:t>
      </w:r>
      <w:r w:rsidRPr="00C84574" w:rsidR="000C208D">
        <w:t>hat w</w:t>
      </w:r>
      <w:r w:rsidRPr="00C84574">
        <w:t>hen a communication has lots of lists</w:t>
      </w:r>
      <w:r w:rsidRPr="00C84574" w:rsidR="000C208D">
        <w:t xml:space="preserve">, </w:t>
      </w:r>
      <w:r w:rsidRPr="00C84574">
        <w:t xml:space="preserve">a full stop to end each line </w:t>
      </w:r>
      <w:r w:rsidRPr="00C84574" w:rsidR="000C208D">
        <w:t xml:space="preserve">can </w:t>
      </w:r>
      <w:r w:rsidRPr="00C84574">
        <w:t>look unsightly</w:t>
      </w:r>
      <w:r w:rsidRPr="00C84574" w:rsidR="000C208D">
        <w:t xml:space="preserve"> so in this case d</w:t>
      </w:r>
      <w:r w:rsidRPr="00C84574">
        <w:t>rop all full stops</w:t>
      </w:r>
      <w:r w:rsidRPr="00C84574" w:rsidR="000C208D">
        <w:t>.</w:t>
      </w:r>
    </w:p>
    <w:p w:rsidRPr="00635F5D" w:rsidR="000032E4" w:rsidP="00A2276C" w:rsidRDefault="000032E4" w14:paraId="68C102EB" w14:textId="77777777">
      <w:pPr>
        <w:pStyle w:val="BodyText"/>
        <w:spacing w:before="1"/>
        <w:ind w:left="0" w:right="238"/>
        <w:rPr>
          <w:color w:val="92D050"/>
        </w:rPr>
      </w:pPr>
    </w:p>
    <w:p w:rsidR="00F9159A" w:rsidP="00F9159A" w:rsidRDefault="000F05BC" w14:paraId="4F99DA1F" w14:textId="77777777">
      <w:pPr>
        <w:pStyle w:val="Heading1"/>
        <w:ind w:left="0"/>
      </w:pPr>
      <w:r w:rsidRPr="00E56C16">
        <w:t xml:space="preserve">Campus and course locations </w:t>
      </w:r>
    </w:p>
    <w:p w:rsidRPr="00F9159A" w:rsidR="00E56C16" w:rsidP="00F9159A" w:rsidRDefault="00936706" w14:paraId="5C51AE8D" w14:textId="77777777">
      <w:pPr>
        <w:pStyle w:val="Heading1"/>
        <w:ind w:left="0"/>
      </w:pPr>
      <w:r w:rsidRPr="00E56C16">
        <w:rPr>
          <w:b w:val="0"/>
          <w:bCs w:val="0"/>
        </w:rPr>
        <w:t>Always w</w:t>
      </w:r>
      <w:r w:rsidRPr="00E56C16" w:rsidR="000F05BC">
        <w:rPr>
          <w:b w:val="0"/>
          <w:bCs w:val="0"/>
        </w:rPr>
        <w:t>rite ‘campus’ in lower case, unless at the start of a sentence</w:t>
      </w:r>
      <w:r w:rsidRPr="00E56C16" w:rsidR="004F3013">
        <w:rPr>
          <w:b w:val="0"/>
          <w:bCs w:val="0"/>
        </w:rPr>
        <w:t>.</w:t>
      </w:r>
      <w:r w:rsidRPr="00E56C16" w:rsidR="000F05BC">
        <w:rPr>
          <w:b w:val="0"/>
          <w:bCs w:val="0"/>
        </w:rPr>
        <w:t xml:space="preserve"> </w:t>
      </w:r>
      <w:r w:rsidRPr="00E56C16" w:rsidR="00E56C16">
        <w:rPr>
          <w:b w:val="0"/>
          <w:bCs w:val="0"/>
        </w:rPr>
        <w:t>However, when referring to the name of the campus use Medway Campus or Canterbury Campus.</w:t>
      </w:r>
    </w:p>
    <w:p w:rsidRPr="00E56C16" w:rsidR="00E56C16" w:rsidP="00936706" w:rsidRDefault="00E56C16" w14:paraId="44A24884" w14:textId="77777777">
      <w:pPr>
        <w:pStyle w:val="Heading1"/>
        <w:spacing w:before="197"/>
        <w:ind w:left="0"/>
        <w:rPr>
          <w:b w:val="0"/>
          <w:bCs w:val="0"/>
        </w:rPr>
      </w:pPr>
      <w:r w:rsidRPr="00E56C16">
        <w:rPr>
          <w:b w:val="0"/>
          <w:bCs w:val="0"/>
        </w:rPr>
        <w:t xml:space="preserve">In plural, we say ‘staff work at Canterbury and Medway </w:t>
      </w:r>
      <w:proofErr w:type="gramStart"/>
      <w:r w:rsidRPr="00E56C16">
        <w:rPr>
          <w:b w:val="0"/>
          <w:bCs w:val="0"/>
        </w:rPr>
        <w:t>campuses’</w:t>
      </w:r>
      <w:proofErr w:type="gramEnd"/>
      <w:r w:rsidRPr="00E56C16">
        <w:rPr>
          <w:b w:val="0"/>
          <w:bCs w:val="0"/>
        </w:rPr>
        <w:t>.</w:t>
      </w:r>
    </w:p>
    <w:p w:rsidRPr="00E56C16" w:rsidR="000F05BC" w:rsidP="00936706" w:rsidRDefault="004F3013" w14:paraId="20C4BC02" w14:textId="77777777">
      <w:pPr>
        <w:pStyle w:val="Heading1"/>
        <w:spacing w:before="197"/>
        <w:ind w:left="0"/>
        <w:rPr>
          <w:b w:val="0"/>
          <w:bCs w:val="0"/>
        </w:rPr>
      </w:pPr>
      <w:r w:rsidRPr="00E56C16">
        <w:rPr>
          <w:b w:val="0"/>
          <w:bCs w:val="0"/>
        </w:rPr>
        <w:lastRenderedPageBreak/>
        <w:t>Always write ‘</w:t>
      </w:r>
      <w:proofErr w:type="spellStart"/>
      <w:r w:rsidRPr="00E56C16">
        <w:rPr>
          <w:b w:val="0"/>
          <w:bCs w:val="0"/>
        </w:rPr>
        <w:t>Salomons</w:t>
      </w:r>
      <w:proofErr w:type="spellEnd"/>
      <w:r w:rsidRPr="00E56C16">
        <w:rPr>
          <w:b w:val="0"/>
          <w:bCs w:val="0"/>
        </w:rPr>
        <w:t xml:space="preserve"> Institute’.</w:t>
      </w:r>
    </w:p>
    <w:p w:rsidRPr="00E56C16" w:rsidR="000F05BC" w:rsidP="00936706" w:rsidRDefault="000F05BC" w14:paraId="366D5A37" w14:textId="7DA6C3AA">
      <w:pPr>
        <w:pStyle w:val="Heading1"/>
        <w:spacing w:before="197"/>
        <w:ind w:left="0"/>
        <w:rPr>
          <w:b w:val="0"/>
          <w:bCs w:val="0"/>
        </w:rPr>
      </w:pPr>
      <w:r w:rsidRPr="00E56C16">
        <w:rPr>
          <w:b w:val="0"/>
          <w:bCs w:val="0"/>
        </w:rPr>
        <w:t xml:space="preserve">Canterbury should always precede Medway </w:t>
      </w:r>
      <w:r w:rsidRPr="00E56C16" w:rsidR="006A0AE2">
        <w:rPr>
          <w:b w:val="0"/>
          <w:bCs w:val="0"/>
        </w:rPr>
        <w:t xml:space="preserve">and </w:t>
      </w:r>
      <w:proofErr w:type="spellStart"/>
      <w:r w:rsidRPr="00E56C16" w:rsidR="006A0AE2">
        <w:rPr>
          <w:b w:val="0"/>
          <w:bCs w:val="0"/>
        </w:rPr>
        <w:t>Salomons</w:t>
      </w:r>
      <w:proofErr w:type="spellEnd"/>
      <w:r w:rsidRPr="00E56C16" w:rsidR="006A0AE2">
        <w:rPr>
          <w:b w:val="0"/>
          <w:bCs w:val="0"/>
        </w:rPr>
        <w:t xml:space="preserve"> </w:t>
      </w:r>
      <w:r w:rsidR="00955879">
        <w:rPr>
          <w:b w:val="0"/>
          <w:bCs w:val="0"/>
        </w:rPr>
        <w:t xml:space="preserve">Institute </w:t>
      </w:r>
      <w:r w:rsidRPr="00E56C16" w:rsidR="004F3013">
        <w:rPr>
          <w:b w:val="0"/>
          <w:bCs w:val="0"/>
        </w:rPr>
        <w:t>f</w:t>
      </w:r>
      <w:r w:rsidRPr="00E56C16">
        <w:rPr>
          <w:b w:val="0"/>
          <w:bCs w:val="0"/>
        </w:rPr>
        <w:t xml:space="preserve">or courses run </w:t>
      </w:r>
      <w:r w:rsidRPr="00E56C16" w:rsidR="006A0AE2">
        <w:rPr>
          <w:b w:val="0"/>
          <w:bCs w:val="0"/>
        </w:rPr>
        <w:t xml:space="preserve">at more than </w:t>
      </w:r>
      <w:r w:rsidRPr="00E56C16">
        <w:rPr>
          <w:b w:val="0"/>
          <w:bCs w:val="0"/>
        </w:rPr>
        <w:t>on</w:t>
      </w:r>
      <w:r w:rsidRPr="00E56C16" w:rsidR="006A0AE2">
        <w:rPr>
          <w:b w:val="0"/>
          <w:bCs w:val="0"/>
        </w:rPr>
        <w:t>e</w:t>
      </w:r>
      <w:r w:rsidRPr="00E56C16">
        <w:rPr>
          <w:b w:val="0"/>
          <w:bCs w:val="0"/>
        </w:rPr>
        <w:t xml:space="preserve"> </w:t>
      </w:r>
      <w:r w:rsidRPr="00E56C16" w:rsidR="00C84108">
        <w:rPr>
          <w:b w:val="0"/>
          <w:bCs w:val="0"/>
        </w:rPr>
        <w:t>location</w:t>
      </w:r>
      <w:r w:rsidRPr="00E56C16">
        <w:rPr>
          <w:b w:val="0"/>
          <w:bCs w:val="0"/>
        </w:rPr>
        <w:t xml:space="preserve"> (that is, being listed in alphabetical order).  </w:t>
      </w:r>
    </w:p>
    <w:p w:rsidR="00AA7FE9" w:rsidP="00936706" w:rsidRDefault="00AA7FE9" w14:paraId="2F231F42" w14:textId="77777777">
      <w:pPr>
        <w:pStyle w:val="Heading1"/>
        <w:spacing w:before="197"/>
        <w:ind w:left="0"/>
        <w:rPr>
          <w:b w:val="0"/>
          <w:bCs w:val="0"/>
          <w:color w:val="FF0000"/>
        </w:rPr>
      </w:pPr>
    </w:p>
    <w:p w:rsidRPr="00B11684" w:rsidR="00AA7FE9" w:rsidP="00936706" w:rsidRDefault="00AA7FE9" w14:paraId="7172EE88" w14:textId="77777777">
      <w:pPr>
        <w:pStyle w:val="Heading1"/>
        <w:spacing w:before="197"/>
        <w:ind w:left="0"/>
        <w:rPr>
          <w:bCs w:val="0"/>
          <w:color w:val="000000" w:themeColor="text1"/>
        </w:rPr>
      </w:pPr>
      <w:r w:rsidRPr="00B11684">
        <w:rPr>
          <w:bCs w:val="0"/>
          <w:color w:val="000000" w:themeColor="text1"/>
        </w:rPr>
        <w:t>Canterbury Christ Church University</w:t>
      </w:r>
    </w:p>
    <w:p w:rsidRPr="00B11684" w:rsidR="00B11684" w:rsidP="00B11684" w:rsidRDefault="00B11684" w14:paraId="191CA586" w14:textId="791F4A25">
      <w:pPr>
        <w:pStyle w:val="Heading1"/>
        <w:spacing w:before="197"/>
        <w:ind w:left="0"/>
        <w:rPr>
          <w:b w:val="0"/>
          <w:bCs w:val="0"/>
        </w:rPr>
      </w:pPr>
      <w:r w:rsidRPr="00B11684">
        <w:rPr>
          <w:b w:val="0"/>
          <w:bCs w:val="0"/>
        </w:rPr>
        <w:t xml:space="preserve">Our preference is to always write out Canterbury Christ Church University in full, every time our name is used. However, we understand that sometimes you may need to shorten or change to avoid repetition. If you need to shorten, please use Canterbury Christ Church. Try to avoid using ‘Christ Church’ or ‘CCCU’. </w:t>
      </w:r>
    </w:p>
    <w:p w:rsidRPr="00B11684" w:rsidR="00B11684" w:rsidP="00B11684" w:rsidRDefault="00B11684" w14:paraId="4F050228" w14:textId="5B4BE2F5">
      <w:pPr>
        <w:pStyle w:val="Heading1"/>
        <w:spacing w:before="197"/>
        <w:ind w:left="0"/>
        <w:rPr>
          <w:b w:val="0"/>
          <w:bCs w:val="0"/>
        </w:rPr>
      </w:pPr>
      <w:r w:rsidRPr="00B11684">
        <w:rPr>
          <w:b w:val="0"/>
          <w:bCs w:val="0"/>
        </w:rPr>
        <w:t>If you do need to shorten ensure that for the first time in copy Canterbury Christ Church University is used, then followed by Canterbury Christ Church.</w:t>
      </w:r>
    </w:p>
    <w:p w:rsidRPr="00B11684" w:rsidR="000F05BC" w:rsidP="00B11684" w:rsidRDefault="00B11684" w14:paraId="399BD5F3" w14:textId="0E308DBA">
      <w:pPr>
        <w:pStyle w:val="Heading1"/>
        <w:spacing w:before="197"/>
        <w:ind w:left="0"/>
        <w:rPr>
          <w:b w:val="0"/>
          <w:bCs w:val="0"/>
        </w:rPr>
      </w:pPr>
      <w:r w:rsidRPr="00B11684">
        <w:rPr>
          <w:b w:val="0"/>
          <w:bCs w:val="0"/>
        </w:rPr>
        <w:t>Do not abbreviate University to Uni unless it has been agreed as part of a campaign or specific communication.  We also use ‘we’, ‘us’ and ‘our’ when referring to us, for a more direct and personal message.</w:t>
      </w:r>
    </w:p>
    <w:p w:rsidR="00F9159A" w:rsidP="004310B6" w:rsidRDefault="00F9159A" w14:paraId="2A6B9E13" w14:textId="77777777">
      <w:pPr>
        <w:pStyle w:val="Heading1"/>
        <w:spacing w:before="197" w:after="10"/>
        <w:ind w:left="0" w:right="125"/>
      </w:pPr>
    </w:p>
    <w:p w:rsidR="004310B6" w:rsidP="004310B6" w:rsidRDefault="00300BEA" w14:paraId="7D9C0DB9" w14:textId="77777777">
      <w:pPr>
        <w:pStyle w:val="Heading1"/>
        <w:spacing w:before="197" w:after="10"/>
        <w:ind w:left="0" w:right="125"/>
      </w:pPr>
      <w:r>
        <w:t>Capital letters</w:t>
      </w:r>
    </w:p>
    <w:p w:rsidRPr="004310B6" w:rsidR="00622BC9" w:rsidP="004310B6" w:rsidRDefault="00622BC9" w14:paraId="66C775B4" w14:textId="77777777">
      <w:pPr>
        <w:pStyle w:val="Heading1"/>
        <w:spacing w:before="41"/>
        <w:ind w:left="0" w:right="125"/>
      </w:pPr>
      <w:r>
        <w:rPr>
          <w:b w:val="0"/>
          <w:bCs w:val="0"/>
        </w:rPr>
        <w:t>Use capitals:</w:t>
      </w:r>
    </w:p>
    <w:p w:rsidR="00622BC9" w:rsidP="00622BC9" w:rsidRDefault="004D3AC5" w14:paraId="0CFB7234" w14:textId="6CC36E67">
      <w:pPr>
        <w:pStyle w:val="Heading1"/>
        <w:numPr>
          <w:ilvl w:val="0"/>
          <w:numId w:val="11"/>
        </w:numPr>
        <w:spacing w:before="197"/>
        <w:rPr>
          <w:b w:val="0"/>
          <w:bCs w:val="0"/>
        </w:rPr>
      </w:pPr>
      <w:r>
        <w:rPr>
          <w:b w:val="0"/>
          <w:bCs w:val="0"/>
        </w:rPr>
        <w:t>F</w:t>
      </w:r>
      <w:r w:rsidRPr="00F03F1E" w:rsidR="00622BC9">
        <w:rPr>
          <w:b w:val="0"/>
          <w:bCs w:val="0"/>
        </w:rPr>
        <w:t xml:space="preserve">or the </w:t>
      </w:r>
      <w:r w:rsidRPr="00F03F1E" w:rsidR="00622BC9">
        <w:rPr>
          <w:b w:val="0"/>
          <w:bCs w:val="0"/>
          <w:i/>
        </w:rPr>
        <w:t xml:space="preserve">first </w:t>
      </w:r>
      <w:r w:rsidRPr="00F03F1E" w:rsidR="00622BC9">
        <w:rPr>
          <w:b w:val="0"/>
          <w:bCs w:val="0"/>
        </w:rPr>
        <w:t>word in headings and for proper nouns</w:t>
      </w:r>
      <w:r w:rsidR="005B70AE">
        <w:rPr>
          <w:b w:val="0"/>
          <w:bCs w:val="0"/>
        </w:rPr>
        <w:t>,</w:t>
      </w:r>
      <w:r w:rsidRPr="005B70AE" w:rsidR="005B70AE">
        <w:rPr>
          <w:b w:val="0"/>
          <w:bCs w:val="0"/>
        </w:rPr>
        <w:t xml:space="preserve"> key words in book titles, course titles, </w:t>
      </w:r>
      <w:proofErr w:type="gramStart"/>
      <w:r w:rsidRPr="005B70AE" w:rsidR="005B70AE">
        <w:rPr>
          <w:b w:val="0"/>
          <w:bCs w:val="0"/>
        </w:rPr>
        <w:t>newspapers</w:t>
      </w:r>
      <w:proofErr w:type="gramEnd"/>
      <w:r w:rsidRPr="005B70AE" w:rsidR="005B70AE">
        <w:rPr>
          <w:b w:val="0"/>
          <w:bCs w:val="0"/>
        </w:rPr>
        <w:t xml:space="preserve"> and magazine</w:t>
      </w:r>
      <w:r w:rsidR="003F53F5">
        <w:rPr>
          <w:b w:val="0"/>
          <w:bCs w:val="0"/>
        </w:rPr>
        <w:t xml:space="preserve"> names</w:t>
      </w:r>
      <w:r w:rsidRPr="00F03F1E" w:rsidR="00622BC9">
        <w:rPr>
          <w:b w:val="0"/>
          <w:bCs w:val="0"/>
        </w:rPr>
        <w:t>; use lower case at other time</w:t>
      </w:r>
      <w:r w:rsidR="00622BC9">
        <w:rPr>
          <w:b w:val="0"/>
          <w:bCs w:val="0"/>
        </w:rPr>
        <w:t>s</w:t>
      </w:r>
      <w:r>
        <w:rPr>
          <w:b w:val="0"/>
          <w:bCs w:val="0"/>
        </w:rPr>
        <w:t>.</w:t>
      </w:r>
    </w:p>
    <w:p w:rsidR="00622BC9" w:rsidP="00622BC9" w:rsidRDefault="004D3AC5" w14:paraId="2558F961" w14:textId="77777777">
      <w:pPr>
        <w:pStyle w:val="Heading1"/>
        <w:numPr>
          <w:ilvl w:val="0"/>
          <w:numId w:val="11"/>
        </w:numPr>
        <w:spacing w:before="197"/>
        <w:rPr>
          <w:b w:val="0"/>
          <w:bCs w:val="0"/>
        </w:rPr>
      </w:pPr>
      <w:r>
        <w:rPr>
          <w:b w:val="0"/>
          <w:bCs w:val="0"/>
        </w:rPr>
        <w:t>F</w:t>
      </w:r>
      <w:r w:rsidRPr="00622BC9" w:rsidR="00622BC9">
        <w:rPr>
          <w:b w:val="0"/>
          <w:bCs w:val="0"/>
        </w:rPr>
        <w:t xml:space="preserve">or the proper names of specific institutions, </w:t>
      </w:r>
      <w:proofErr w:type="spellStart"/>
      <w:r w:rsidRPr="00622BC9" w:rsidR="00622BC9">
        <w:rPr>
          <w:b w:val="0"/>
          <w:bCs w:val="0"/>
        </w:rPr>
        <w:t>organisations</w:t>
      </w:r>
      <w:proofErr w:type="spellEnd"/>
      <w:r w:rsidRPr="00622BC9" w:rsidR="00622BC9">
        <w:rPr>
          <w:b w:val="0"/>
          <w:bCs w:val="0"/>
        </w:rPr>
        <w:t xml:space="preserve">, committees, departments, </w:t>
      </w:r>
      <w:proofErr w:type="gramStart"/>
      <w:r w:rsidRPr="00622BC9" w:rsidR="00622BC9">
        <w:rPr>
          <w:b w:val="0"/>
          <w:bCs w:val="0"/>
        </w:rPr>
        <w:t>degrees</w:t>
      </w:r>
      <w:proofErr w:type="gramEnd"/>
      <w:r w:rsidRPr="00622BC9" w:rsidR="00622BC9">
        <w:rPr>
          <w:b w:val="0"/>
          <w:bCs w:val="0"/>
        </w:rPr>
        <w:t xml:space="preserve"> and job titles: the Vice-Chancellor of Canterbury Christ Church University</w:t>
      </w:r>
      <w:r w:rsidR="00622BC9">
        <w:rPr>
          <w:b w:val="0"/>
          <w:bCs w:val="0"/>
        </w:rPr>
        <w:t>. Use lo</w:t>
      </w:r>
      <w:r w:rsidR="0024538F">
        <w:rPr>
          <w:b w:val="0"/>
          <w:bCs w:val="0"/>
        </w:rPr>
        <w:t>w</w:t>
      </w:r>
      <w:r w:rsidR="00622BC9">
        <w:rPr>
          <w:b w:val="0"/>
          <w:bCs w:val="0"/>
        </w:rPr>
        <w:t>er case when generally talking about vice-chancellors.</w:t>
      </w:r>
    </w:p>
    <w:p w:rsidRPr="0024538F" w:rsidR="0024538F" w:rsidP="0024538F" w:rsidRDefault="004D3AC5" w14:paraId="6163B276" w14:textId="77777777">
      <w:pPr>
        <w:pStyle w:val="Heading1"/>
        <w:numPr>
          <w:ilvl w:val="0"/>
          <w:numId w:val="11"/>
        </w:numPr>
        <w:spacing w:before="197"/>
        <w:rPr>
          <w:b w:val="0"/>
          <w:bCs w:val="0"/>
        </w:rPr>
      </w:pPr>
      <w:r>
        <w:rPr>
          <w:b w:val="0"/>
          <w:bCs w:val="0"/>
        </w:rPr>
        <w:t>F</w:t>
      </w:r>
      <w:r w:rsidR="0024538F">
        <w:rPr>
          <w:b w:val="0"/>
          <w:bCs w:val="0"/>
        </w:rPr>
        <w:t>or o</w:t>
      </w:r>
      <w:r w:rsidRPr="0024538F" w:rsidR="0024538F">
        <w:rPr>
          <w:b w:val="0"/>
          <w:bCs w:val="0"/>
        </w:rPr>
        <w:t>fficial academic subjects</w:t>
      </w:r>
      <w:r w:rsidR="0024538F">
        <w:rPr>
          <w:b w:val="0"/>
          <w:bCs w:val="0"/>
        </w:rPr>
        <w:t xml:space="preserve">, </w:t>
      </w:r>
      <w:proofErr w:type="gramStart"/>
      <w:r w:rsidRPr="0024538F" w:rsidR="0024538F">
        <w:rPr>
          <w:b w:val="0"/>
          <w:bCs w:val="0"/>
        </w:rPr>
        <w:t>disciplines</w:t>
      </w:r>
      <w:proofErr w:type="gramEnd"/>
      <w:r w:rsidR="0024538F">
        <w:rPr>
          <w:b w:val="0"/>
          <w:bCs w:val="0"/>
        </w:rPr>
        <w:t xml:space="preserve"> and module titles: H</w:t>
      </w:r>
      <w:r w:rsidR="00E56C16">
        <w:rPr>
          <w:b w:val="0"/>
          <w:bCs w:val="0"/>
        </w:rPr>
        <w:t xml:space="preserve">e is taking a BA (Hons) </w:t>
      </w:r>
      <w:r w:rsidR="0024538F">
        <w:rPr>
          <w:b w:val="0"/>
          <w:bCs w:val="0"/>
        </w:rPr>
        <w:t>Media</w:t>
      </w:r>
      <w:r w:rsidRPr="0024538F" w:rsidR="0024538F">
        <w:rPr>
          <w:b w:val="0"/>
          <w:bCs w:val="0"/>
        </w:rPr>
        <w:t xml:space="preserve"> and ‘We’re the first u</w:t>
      </w:r>
      <w:r w:rsidR="00E56C16">
        <w:rPr>
          <w:b w:val="0"/>
          <w:bCs w:val="0"/>
        </w:rPr>
        <w:t>niversity to offer a degree in paramedic s</w:t>
      </w:r>
      <w:r w:rsidRPr="0024538F" w:rsidR="0024538F">
        <w:rPr>
          <w:b w:val="0"/>
          <w:bCs w:val="0"/>
        </w:rPr>
        <w:t>cience’</w:t>
      </w:r>
      <w:r w:rsidR="0024538F">
        <w:t xml:space="preserve">. </w:t>
      </w:r>
      <w:r w:rsidRPr="0024538F" w:rsidR="0024538F">
        <w:rPr>
          <w:b w:val="0"/>
          <w:bCs w:val="0"/>
        </w:rPr>
        <w:t xml:space="preserve">Use lower case for general descriptions (the </w:t>
      </w:r>
      <w:r w:rsidR="0024538F">
        <w:rPr>
          <w:b w:val="0"/>
          <w:bCs w:val="0"/>
        </w:rPr>
        <w:t>life sciences</w:t>
      </w:r>
      <w:r w:rsidRPr="0024538F" w:rsidR="0024538F">
        <w:rPr>
          <w:b w:val="0"/>
          <w:bCs w:val="0"/>
        </w:rPr>
        <w:t>).</w:t>
      </w:r>
      <w:r w:rsidR="00E56C16">
        <w:rPr>
          <w:b w:val="0"/>
          <w:bCs w:val="0"/>
        </w:rPr>
        <w:t xml:space="preserve"> See also </w:t>
      </w:r>
      <w:r w:rsidRPr="00E56C16" w:rsidR="00E56C16">
        <w:rPr>
          <w:bCs w:val="0"/>
        </w:rPr>
        <w:t>Course titles</w:t>
      </w:r>
      <w:r w:rsidR="00E56C16">
        <w:rPr>
          <w:b w:val="0"/>
          <w:bCs w:val="0"/>
        </w:rPr>
        <w:t>.</w:t>
      </w:r>
    </w:p>
    <w:p w:rsidR="00622BC9" w:rsidP="00622BC9" w:rsidRDefault="004D3AC5" w14:paraId="48C249DC" w14:textId="52D5D7C5">
      <w:pPr>
        <w:pStyle w:val="Heading1"/>
        <w:numPr>
          <w:ilvl w:val="0"/>
          <w:numId w:val="11"/>
        </w:numPr>
        <w:spacing w:before="197"/>
        <w:rPr>
          <w:b w:val="0"/>
          <w:bCs w:val="0"/>
        </w:rPr>
      </w:pPr>
      <w:r>
        <w:rPr>
          <w:b w:val="0"/>
          <w:bCs w:val="0"/>
        </w:rPr>
        <w:t>W</w:t>
      </w:r>
      <w:r w:rsidRPr="00622BC9" w:rsidR="00622BC9">
        <w:rPr>
          <w:b w:val="0"/>
          <w:bCs w:val="0"/>
        </w:rPr>
        <w:t>hen referring specifically to Canterbury Christ Church University</w:t>
      </w:r>
      <w:r w:rsidR="00622BC9">
        <w:rPr>
          <w:b w:val="0"/>
          <w:bCs w:val="0"/>
        </w:rPr>
        <w:t>, use a capital U</w:t>
      </w:r>
      <w:r w:rsidRPr="00622BC9" w:rsidR="00622BC9">
        <w:rPr>
          <w:b w:val="0"/>
          <w:bCs w:val="0"/>
        </w:rPr>
        <w:t>: The University</w:t>
      </w:r>
      <w:r w:rsidR="009C14FB">
        <w:rPr>
          <w:b w:val="0"/>
          <w:bCs w:val="0"/>
        </w:rPr>
        <w:t>.</w:t>
      </w:r>
    </w:p>
    <w:p w:rsidR="00A66755" w:rsidP="00A66755" w:rsidRDefault="00A66755" w14:paraId="70C3795B" w14:textId="77777777">
      <w:pPr>
        <w:pStyle w:val="Heading1"/>
        <w:spacing w:before="197"/>
        <w:ind w:left="720"/>
        <w:rPr>
          <w:b w:val="0"/>
          <w:bCs w:val="0"/>
        </w:rPr>
      </w:pPr>
    </w:p>
    <w:p w:rsidR="0024538F" w:rsidP="00A66755" w:rsidRDefault="004D3AC5" w14:paraId="60985376" w14:textId="62B16D2E">
      <w:pPr>
        <w:pStyle w:val="Heading1"/>
        <w:numPr>
          <w:ilvl w:val="0"/>
          <w:numId w:val="11"/>
        </w:numPr>
        <w:rPr>
          <w:b w:val="0"/>
          <w:bCs w:val="0"/>
        </w:rPr>
      </w:pPr>
      <w:r>
        <w:rPr>
          <w:b w:val="0"/>
          <w:bCs w:val="0"/>
        </w:rPr>
        <w:t>W</w:t>
      </w:r>
      <w:r w:rsidRPr="00622BC9" w:rsidR="00622BC9">
        <w:rPr>
          <w:b w:val="0"/>
          <w:bCs w:val="0"/>
        </w:rPr>
        <w:t xml:space="preserve">hen </w:t>
      </w:r>
      <w:r w:rsidR="00C95E44">
        <w:rPr>
          <w:b w:val="0"/>
          <w:bCs w:val="0"/>
        </w:rPr>
        <w:t>referring to</w:t>
      </w:r>
      <w:r w:rsidRPr="00622BC9" w:rsidR="00622BC9">
        <w:rPr>
          <w:b w:val="0"/>
          <w:bCs w:val="0"/>
        </w:rPr>
        <w:t xml:space="preserve"> a named campus</w:t>
      </w:r>
      <w:r w:rsidR="00C95E44">
        <w:rPr>
          <w:b w:val="0"/>
          <w:bCs w:val="0"/>
        </w:rPr>
        <w:t>:</w:t>
      </w:r>
      <w:r w:rsidRPr="00622BC9" w:rsidR="00622BC9">
        <w:rPr>
          <w:b w:val="0"/>
          <w:bCs w:val="0"/>
        </w:rPr>
        <w:t xml:space="preserve"> use capital letter</w:t>
      </w:r>
      <w:r w:rsidR="00E56C16">
        <w:rPr>
          <w:b w:val="0"/>
          <w:bCs w:val="0"/>
        </w:rPr>
        <w:t>s – Canterbury Campus and Medway C</w:t>
      </w:r>
      <w:r w:rsidRPr="00622BC9" w:rsidR="00622BC9">
        <w:rPr>
          <w:b w:val="0"/>
          <w:bCs w:val="0"/>
        </w:rPr>
        <w:t>ampus. Use lower case when talking generally about campuses.</w:t>
      </w:r>
    </w:p>
    <w:p w:rsidR="00A66755" w:rsidP="00A66755" w:rsidRDefault="00A66755" w14:paraId="4BB67991" w14:textId="77777777">
      <w:pPr>
        <w:pStyle w:val="Heading1"/>
        <w:ind w:left="720"/>
        <w:rPr>
          <w:b w:val="0"/>
          <w:bCs w:val="0"/>
        </w:rPr>
      </w:pPr>
    </w:p>
    <w:p w:rsidRPr="00A66755" w:rsidR="00A66755" w:rsidP="00A66755" w:rsidRDefault="00A66755" w14:paraId="256386F8" w14:textId="77777777">
      <w:pPr>
        <w:pStyle w:val="ListParagraph"/>
        <w:numPr>
          <w:ilvl w:val="0"/>
          <w:numId w:val="11"/>
        </w:numPr>
        <w:spacing w:before="0"/>
        <w:rPr>
          <w:sz w:val="24"/>
          <w:szCs w:val="24"/>
        </w:rPr>
      </w:pPr>
      <w:r w:rsidRPr="00A66755">
        <w:rPr>
          <w:sz w:val="24"/>
          <w:szCs w:val="24"/>
        </w:rPr>
        <w:t>For our Open Days and Applicant Days use capital letters.</w:t>
      </w:r>
    </w:p>
    <w:p w:rsidR="00BF2EBA" w:rsidP="0024538F" w:rsidRDefault="00BF2EBA" w14:paraId="4EC6CE34" w14:textId="658930C8">
      <w:pPr>
        <w:pStyle w:val="Heading1"/>
        <w:numPr>
          <w:ilvl w:val="0"/>
          <w:numId w:val="11"/>
        </w:numPr>
        <w:spacing w:before="197"/>
        <w:rPr>
          <w:b w:val="0"/>
          <w:bCs w:val="0"/>
        </w:rPr>
      </w:pPr>
      <w:r>
        <w:rPr>
          <w:b w:val="0"/>
          <w:bCs w:val="0"/>
        </w:rPr>
        <w:t xml:space="preserve">Names of faculties, schools and </w:t>
      </w:r>
      <w:proofErr w:type="spellStart"/>
      <w:r>
        <w:rPr>
          <w:b w:val="0"/>
          <w:bCs w:val="0"/>
        </w:rPr>
        <w:t>centres</w:t>
      </w:r>
      <w:proofErr w:type="spellEnd"/>
      <w:r>
        <w:rPr>
          <w:b w:val="0"/>
          <w:bCs w:val="0"/>
        </w:rPr>
        <w:t xml:space="preserve"> should be in capitals when giving the full name but always lowercase thereafter.</w:t>
      </w:r>
      <w:r w:rsidR="00955879">
        <w:rPr>
          <w:b w:val="0"/>
          <w:bCs w:val="0"/>
        </w:rPr>
        <w:t xml:space="preserve"> </w:t>
      </w:r>
      <w:proofErr w:type="gramStart"/>
      <w:r w:rsidR="00955879">
        <w:rPr>
          <w:b w:val="0"/>
          <w:bCs w:val="0"/>
        </w:rPr>
        <w:t>E.g.</w:t>
      </w:r>
      <w:proofErr w:type="gramEnd"/>
      <w:r w:rsidR="00955879">
        <w:rPr>
          <w:b w:val="0"/>
          <w:bCs w:val="0"/>
        </w:rPr>
        <w:t xml:space="preserve"> In the School of Creative Arts and Industries we run a number of courses. If you would like more information offered by the school, contact…</w:t>
      </w:r>
    </w:p>
    <w:p w:rsidRPr="0024538F" w:rsidR="0024538F" w:rsidP="0024538F" w:rsidRDefault="004D3AC5" w14:paraId="3BE16FCA" w14:textId="77777777">
      <w:pPr>
        <w:pStyle w:val="Heading1"/>
        <w:numPr>
          <w:ilvl w:val="0"/>
          <w:numId w:val="11"/>
        </w:numPr>
        <w:spacing w:before="197"/>
        <w:rPr>
          <w:b w:val="0"/>
          <w:bCs w:val="0"/>
        </w:rPr>
      </w:pPr>
      <w:r>
        <w:rPr>
          <w:b w:val="0"/>
          <w:bCs w:val="0"/>
        </w:rPr>
        <w:lastRenderedPageBreak/>
        <w:t>F</w:t>
      </w:r>
      <w:r w:rsidR="00E56C16">
        <w:rPr>
          <w:b w:val="0"/>
          <w:bCs w:val="0"/>
        </w:rPr>
        <w:t xml:space="preserve">or </w:t>
      </w:r>
      <w:r w:rsidRPr="0024538F" w:rsidR="00622BC9">
        <w:rPr>
          <w:b w:val="0"/>
          <w:bCs w:val="0"/>
        </w:rPr>
        <w:t>Parliament and specific institutions</w:t>
      </w:r>
      <w:r w:rsidR="00177E9A">
        <w:rPr>
          <w:b w:val="0"/>
          <w:bCs w:val="0"/>
        </w:rPr>
        <w:t xml:space="preserve"> (Kent County Council, Canterbury City Council)</w:t>
      </w:r>
      <w:r w:rsidRPr="0024538F" w:rsidR="00622BC9">
        <w:rPr>
          <w:b w:val="0"/>
          <w:bCs w:val="0"/>
        </w:rPr>
        <w:t>, but lower case for general references (local government statutes</w:t>
      </w:r>
      <w:r w:rsidR="00177E9A">
        <w:rPr>
          <w:b w:val="0"/>
          <w:bCs w:val="0"/>
        </w:rPr>
        <w:t xml:space="preserve"> or the city council</w:t>
      </w:r>
      <w:r w:rsidRPr="0024538F" w:rsidR="00622BC9">
        <w:rPr>
          <w:b w:val="0"/>
          <w:bCs w:val="0"/>
        </w:rPr>
        <w:t>).</w:t>
      </w:r>
    </w:p>
    <w:p w:rsidRPr="0024538F" w:rsidR="00C95E44" w:rsidP="0024538F" w:rsidRDefault="004D3AC5" w14:paraId="528A7C7C" w14:textId="073CB191">
      <w:pPr>
        <w:pStyle w:val="Heading1"/>
        <w:numPr>
          <w:ilvl w:val="0"/>
          <w:numId w:val="11"/>
        </w:numPr>
        <w:spacing w:before="197"/>
        <w:rPr>
          <w:b w:val="0"/>
          <w:bCs w:val="0"/>
        </w:rPr>
      </w:pPr>
      <w:r>
        <w:rPr>
          <w:b w:val="0"/>
          <w:bCs w:val="0"/>
        </w:rPr>
        <w:t>W</w:t>
      </w:r>
      <w:r w:rsidRPr="0024538F" w:rsidR="00C95E44">
        <w:rPr>
          <w:b w:val="0"/>
          <w:bCs w:val="0"/>
        </w:rPr>
        <w:t>hen referring to years of study: use capital Y followed by a number for Year 1, Year 2, when referring to cohorts, or use first year, second year otherwise.</w:t>
      </w:r>
      <w:r w:rsidR="00955879">
        <w:rPr>
          <w:b w:val="0"/>
          <w:bCs w:val="0"/>
        </w:rPr>
        <w:t xml:space="preserve"> </w:t>
      </w:r>
      <w:r w:rsidR="006C643B">
        <w:rPr>
          <w:b w:val="0"/>
          <w:bCs w:val="0"/>
        </w:rPr>
        <w:t xml:space="preserve">Similarly, refer to </w:t>
      </w:r>
      <w:r w:rsidR="00955879">
        <w:rPr>
          <w:b w:val="0"/>
          <w:bCs w:val="0"/>
        </w:rPr>
        <w:t xml:space="preserve">Level </w:t>
      </w:r>
      <w:r w:rsidR="006C643B">
        <w:rPr>
          <w:b w:val="0"/>
          <w:bCs w:val="0"/>
        </w:rPr>
        <w:t>4, Level 5, Level 6</w:t>
      </w:r>
      <w:r w:rsidR="00955879">
        <w:rPr>
          <w:b w:val="0"/>
          <w:bCs w:val="0"/>
        </w:rPr>
        <w:t>.</w:t>
      </w:r>
    </w:p>
    <w:p w:rsidRPr="00E56C16" w:rsidR="00086EE9" w:rsidP="00086EE9" w:rsidRDefault="004D3AC5" w14:paraId="25D694AA" w14:textId="77777777">
      <w:pPr>
        <w:pStyle w:val="Heading1"/>
        <w:numPr>
          <w:ilvl w:val="0"/>
          <w:numId w:val="11"/>
        </w:numPr>
        <w:spacing w:before="197"/>
        <w:rPr>
          <w:b w:val="0"/>
          <w:bCs w:val="0"/>
        </w:rPr>
      </w:pPr>
      <w:r w:rsidRPr="00E56C16">
        <w:rPr>
          <w:b w:val="0"/>
          <w:bCs w:val="0"/>
        </w:rPr>
        <w:t>F</w:t>
      </w:r>
      <w:r w:rsidRPr="00E56C16" w:rsidR="0024538F">
        <w:rPr>
          <w:b w:val="0"/>
          <w:bCs w:val="0"/>
        </w:rPr>
        <w:t xml:space="preserve">or </w:t>
      </w:r>
      <w:r w:rsidRPr="00E56C16" w:rsidR="00086EE9">
        <w:rPr>
          <w:b w:val="0"/>
          <w:bCs w:val="0"/>
        </w:rPr>
        <w:t>days of the week, major world events, months, place names</w:t>
      </w:r>
      <w:r w:rsidRPr="00E56C16" w:rsidR="00A80A10">
        <w:rPr>
          <w:b w:val="0"/>
          <w:bCs w:val="0"/>
        </w:rPr>
        <w:t xml:space="preserve"> and</w:t>
      </w:r>
      <w:r w:rsidRPr="00E56C16" w:rsidR="00086EE9">
        <w:rPr>
          <w:b w:val="0"/>
          <w:bCs w:val="0"/>
        </w:rPr>
        <w:t xml:space="preserve"> titles of people</w:t>
      </w:r>
      <w:r w:rsidRPr="00E56C16" w:rsidR="00A80A10">
        <w:rPr>
          <w:b w:val="0"/>
          <w:bCs w:val="0"/>
        </w:rPr>
        <w:t>.</w:t>
      </w:r>
      <w:r w:rsidRPr="00E56C16" w:rsidR="00086EE9">
        <w:rPr>
          <w:b w:val="0"/>
          <w:bCs w:val="0"/>
        </w:rPr>
        <w:t xml:space="preserve">  </w:t>
      </w:r>
    </w:p>
    <w:p w:rsidR="008438E7" w:rsidP="00F03F1E" w:rsidRDefault="008438E7" w14:paraId="3411FBA6" w14:textId="77777777">
      <w:pPr>
        <w:pStyle w:val="Heading1"/>
        <w:spacing w:before="197"/>
        <w:ind w:left="0"/>
        <w:rPr>
          <w:b w:val="0"/>
          <w:bCs w:val="0"/>
        </w:rPr>
      </w:pPr>
      <w:r>
        <w:rPr>
          <w:b w:val="0"/>
          <w:bCs w:val="0"/>
        </w:rPr>
        <w:t>Do not use capitals</w:t>
      </w:r>
      <w:r w:rsidR="004E6C0C">
        <w:rPr>
          <w:b w:val="0"/>
          <w:bCs w:val="0"/>
        </w:rPr>
        <w:t xml:space="preserve"> (unless at the start of a sentence or headline) for</w:t>
      </w:r>
      <w:r>
        <w:rPr>
          <w:b w:val="0"/>
          <w:bCs w:val="0"/>
        </w:rPr>
        <w:t>:</w:t>
      </w:r>
    </w:p>
    <w:p w:rsidRPr="00177E9A" w:rsidR="008438E7" w:rsidP="008438E7" w:rsidRDefault="008438E7" w14:paraId="30EFEA7E" w14:textId="77777777">
      <w:pPr>
        <w:pStyle w:val="Heading1"/>
        <w:numPr>
          <w:ilvl w:val="0"/>
          <w:numId w:val="12"/>
        </w:numPr>
        <w:spacing w:before="197"/>
        <w:rPr>
          <w:b w:val="0"/>
          <w:bCs w:val="0"/>
        </w:rPr>
      </w:pPr>
      <w:r w:rsidRPr="00177E9A">
        <w:rPr>
          <w:b w:val="0"/>
          <w:bCs w:val="0"/>
        </w:rPr>
        <w:t>‘</w:t>
      </w:r>
      <w:proofErr w:type="gramStart"/>
      <w:r w:rsidRPr="00177E9A">
        <w:rPr>
          <w:b w:val="0"/>
          <w:bCs w:val="0"/>
        </w:rPr>
        <w:t>higher</w:t>
      </w:r>
      <w:proofErr w:type="gramEnd"/>
      <w:r w:rsidRPr="00177E9A">
        <w:rPr>
          <w:b w:val="0"/>
          <w:bCs w:val="0"/>
        </w:rPr>
        <w:t xml:space="preserve"> education’ or ‘further education’. They may be abbreviated to HE and FE after the first mention having put the acronym in brackets at the first mention.</w:t>
      </w:r>
    </w:p>
    <w:p w:rsidRPr="00177E9A" w:rsidR="00F03F1E" w:rsidP="008438E7" w:rsidRDefault="00300BEA" w14:paraId="7F03BFC8" w14:textId="77777777">
      <w:pPr>
        <w:pStyle w:val="Heading1"/>
        <w:numPr>
          <w:ilvl w:val="0"/>
          <w:numId w:val="12"/>
        </w:numPr>
        <w:spacing w:before="197"/>
        <w:rPr>
          <w:b w:val="0"/>
          <w:bCs w:val="0"/>
        </w:rPr>
      </w:pPr>
      <w:r w:rsidRPr="00177E9A">
        <w:rPr>
          <w:b w:val="0"/>
          <w:bCs w:val="0"/>
        </w:rPr>
        <w:t xml:space="preserve">words which used to have capitals </w:t>
      </w:r>
      <w:r w:rsidRPr="00177E9A" w:rsidR="008438E7">
        <w:rPr>
          <w:b w:val="0"/>
          <w:bCs w:val="0"/>
        </w:rPr>
        <w:t xml:space="preserve">and </w:t>
      </w:r>
      <w:r w:rsidRPr="00177E9A">
        <w:rPr>
          <w:b w:val="0"/>
          <w:bCs w:val="0"/>
        </w:rPr>
        <w:t xml:space="preserve">no longer do </w:t>
      </w:r>
      <w:r w:rsidRPr="00177E9A" w:rsidR="009C062E">
        <w:rPr>
          <w:b w:val="0"/>
          <w:bCs w:val="0"/>
        </w:rPr>
        <w:t>(</w:t>
      </w:r>
      <w:r w:rsidRPr="00177E9A">
        <w:rPr>
          <w:b w:val="0"/>
          <w:bCs w:val="0"/>
        </w:rPr>
        <w:t>the seasons are a good example: spring, autum</w:t>
      </w:r>
      <w:r w:rsidRPr="00177E9A" w:rsidR="009C062E">
        <w:rPr>
          <w:b w:val="0"/>
          <w:bCs w:val="0"/>
        </w:rPr>
        <w:t>n).</w:t>
      </w:r>
    </w:p>
    <w:p w:rsidRPr="00177E9A" w:rsidR="00086EE9" w:rsidP="00086EE9" w:rsidRDefault="00086EE9" w14:paraId="4DE15DF5" w14:textId="77777777">
      <w:pPr>
        <w:pStyle w:val="Heading1"/>
        <w:numPr>
          <w:ilvl w:val="0"/>
          <w:numId w:val="12"/>
        </w:numPr>
        <w:spacing w:before="197"/>
        <w:rPr>
          <w:b w:val="0"/>
          <w:bCs w:val="0"/>
        </w:rPr>
      </w:pPr>
      <w:r w:rsidRPr="00177E9A">
        <w:rPr>
          <w:b w:val="0"/>
          <w:bCs w:val="0"/>
        </w:rPr>
        <w:t xml:space="preserve">some words frequently used in education: campus, credits, dissertation, distance learning (unless part of a course name), thesis, </w:t>
      </w:r>
      <w:proofErr w:type="spellStart"/>
      <w:r w:rsidRPr="00177E9A">
        <w:rPr>
          <w:b w:val="0"/>
          <w:bCs w:val="0"/>
        </w:rPr>
        <w:t>programme</w:t>
      </w:r>
      <w:proofErr w:type="spellEnd"/>
      <w:r w:rsidRPr="00177E9A">
        <w:rPr>
          <w:b w:val="0"/>
          <w:bCs w:val="0"/>
        </w:rPr>
        <w:t>.</w:t>
      </w:r>
    </w:p>
    <w:p w:rsidRPr="00177E9A" w:rsidR="000F05BC" w:rsidP="00086EE9" w:rsidRDefault="000F05BC" w14:paraId="59DE550C" w14:textId="77777777">
      <w:pPr>
        <w:pStyle w:val="Heading1"/>
        <w:numPr>
          <w:ilvl w:val="0"/>
          <w:numId w:val="12"/>
        </w:numPr>
        <w:spacing w:before="197"/>
        <w:rPr>
          <w:b w:val="0"/>
          <w:bCs w:val="0"/>
        </w:rPr>
      </w:pPr>
      <w:r w:rsidRPr="00177E9A">
        <w:rPr>
          <w:b w:val="0"/>
          <w:bCs w:val="0"/>
        </w:rPr>
        <w:t>career areas</w:t>
      </w:r>
      <w:r w:rsidRPr="00177E9A" w:rsidR="004E6C0C">
        <w:rPr>
          <w:b w:val="0"/>
          <w:bCs w:val="0"/>
        </w:rPr>
        <w:t xml:space="preserve">, </w:t>
      </w:r>
      <w:r w:rsidRPr="00177E9A">
        <w:rPr>
          <w:b w:val="0"/>
          <w:bCs w:val="0"/>
        </w:rPr>
        <w:t xml:space="preserve">for example, insurance, banking, marketing, advertising… </w:t>
      </w:r>
    </w:p>
    <w:p w:rsidR="0031649C" w:rsidP="00E658C8" w:rsidRDefault="00300BEA" w14:paraId="3C4B1677" w14:textId="77777777">
      <w:pPr>
        <w:pStyle w:val="Heading1"/>
        <w:spacing w:before="192"/>
        <w:ind w:left="0" w:right="252"/>
      </w:pPr>
      <w:r>
        <w:t>Collective nouns</w:t>
      </w:r>
    </w:p>
    <w:p w:rsidR="006F2833" w:rsidP="00177E9A" w:rsidRDefault="00300BEA" w14:paraId="27A9AFD8" w14:textId="77777777">
      <w:pPr>
        <w:pStyle w:val="BodyText"/>
        <w:spacing w:before="41" w:line="278" w:lineRule="auto"/>
        <w:ind w:left="0" w:right="92"/>
      </w:pPr>
      <w:r>
        <w:t>Collective nouns (the committee, the public, the majority, the Government) can be either singular or plural. The preferred house style is for the singular form (the Board has decided to award an extra holiday; the team is responsible for that project).</w:t>
      </w:r>
    </w:p>
    <w:p w:rsidR="00177E9A" w:rsidP="00177E9A" w:rsidRDefault="00177E9A" w14:paraId="33CBB86D" w14:textId="77777777">
      <w:pPr>
        <w:pStyle w:val="BodyText"/>
        <w:spacing w:before="41" w:line="278" w:lineRule="auto"/>
        <w:ind w:left="0" w:right="92"/>
      </w:pPr>
    </w:p>
    <w:p w:rsidR="0031649C" w:rsidP="00E658C8" w:rsidRDefault="00300BEA" w14:paraId="296F07F6" w14:textId="77777777">
      <w:pPr>
        <w:pStyle w:val="Heading1"/>
        <w:spacing w:before="194"/>
        <w:ind w:left="0" w:right="252"/>
      </w:pPr>
      <w:r>
        <w:t>Colons</w:t>
      </w:r>
    </w:p>
    <w:p w:rsidR="0031649C" w:rsidP="00E658C8" w:rsidRDefault="00300BEA" w14:paraId="23914475" w14:textId="77777777">
      <w:pPr>
        <w:pStyle w:val="BodyText"/>
        <w:spacing w:before="45"/>
        <w:ind w:left="0" w:right="252"/>
      </w:pPr>
      <w:r>
        <w:t>Use colons:</w:t>
      </w:r>
    </w:p>
    <w:p w:rsidRPr="00992828" w:rsidR="0031649C" w:rsidRDefault="0031649C" w14:paraId="16FBF90C" w14:textId="77777777">
      <w:pPr>
        <w:pStyle w:val="BodyText"/>
        <w:spacing w:before="8"/>
        <w:ind w:left="0"/>
        <w:rPr>
          <w:sz w:val="20"/>
        </w:rPr>
      </w:pPr>
    </w:p>
    <w:p w:rsidRPr="00992828" w:rsidR="00B91BE2" w:rsidP="00E658C8" w:rsidRDefault="004D3AC5" w14:paraId="5B8E1235" w14:textId="77777777">
      <w:pPr>
        <w:pStyle w:val="ListParagraph"/>
        <w:numPr>
          <w:ilvl w:val="0"/>
          <w:numId w:val="13"/>
        </w:numPr>
        <w:tabs>
          <w:tab w:val="left" w:pos="821"/>
        </w:tabs>
        <w:spacing w:before="1"/>
        <w:ind w:left="820" w:right="252"/>
      </w:pPr>
      <w:r w:rsidRPr="00992828">
        <w:rPr>
          <w:sz w:val="24"/>
        </w:rPr>
        <w:t>T</w:t>
      </w:r>
      <w:r w:rsidRPr="00992828" w:rsidR="00B91BE2">
        <w:rPr>
          <w:sz w:val="24"/>
        </w:rPr>
        <w:t xml:space="preserve">o introduce a list, quotation, question, direct </w:t>
      </w:r>
      <w:proofErr w:type="gramStart"/>
      <w:r w:rsidRPr="00992828" w:rsidR="00B91BE2">
        <w:rPr>
          <w:sz w:val="24"/>
        </w:rPr>
        <w:t>speech</w:t>
      </w:r>
      <w:proofErr w:type="gramEnd"/>
      <w:r w:rsidRPr="00992828" w:rsidR="00B91BE2">
        <w:rPr>
          <w:sz w:val="24"/>
        </w:rPr>
        <w:t xml:space="preserve"> and a subtitle</w:t>
      </w:r>
      <w:r w:rsidRPr="00992828">
        <w:rPr>
          <w:sz w:val="24"/>
        </w:rPr>
        <w:t>.</w:t>
      </w:r>
    </w:p>
    <w:p w:rsidRPr="00992828" w:rsidR="0031649C" w:rsidP="00E658C8" w:rsidRDefault="004D3AC5" w14:paraId="745D54B7" w14:textId="77777777">
      <w:pPr>
        <w:pStyle w:val="ListParagraph"/>
        <w:numPr>
          <w:ilvl w:val="0"/>
          <w:numId w:val="13"/>
        </w:numPr>
        <w:tabs>
          <w:tab w:val="left" w:pos="821"/>
        </w:tabs>
        <w:spacing w:before="1"/>
        <w:ind w:left="820" w:right="252"/>
      </w:pPr>
      <w:r w:rsidRPr="00992828">
        <w:rPr>
          <w:sz w:val="24"/>
        </w:rPr>
        <w:t>T</w:t>
      </w:r>
      <w:r w:rsidRPr="00992828" w:rsidR="00B91BE2">
        <w:rPr>
          <w:sz w:val="24"/>
        </w:rPr>
        <w:t>o</w:t>
      </w:r>
      <w:r w:rsidRPr="00992828" w:rsidR="00E658C8">
        <w:rPr>
          <w:sz w:val="24"/>
        </w:rPr>
        <w:t xml:space="preserve"> </w:t>
      </w:r>
      <w:r w:rsidRPr="00992828" w:rsidR="00300BEA">
        <w:rPr>
          <w:sz w:val="24"/>
        </w:rPr>
        <w:t>introduc</w:t>
      </w:r>
      <w:r w:rsidRPr="00992828" w:rsidR="00B91BE2">
        <w:rPr>
          <w:sz w:val="24"/>
        </w:rPr>
        <w:t>e</w:t>
      </w:r>
      <w:r w:rsidRPr="00992828" w:rsidR="00300BEA">
        <w:rPr>
          <w:sz w:val="24"/>
        </w:rPr>
        <w:t xml:space="preserve"> a section of reported speech, an example, or a</w:t>
      </w:r>
      <w:r w:rsidRPr="00992828" w:rsidR="00300BEA">
        <w:rPr>
          <w:spacing w:val="-27"/>
          <w:sz w:val="24"/>
        </w:rPr>
        <w:t xml:space="preserve"> </w:t>
      </w:r>
      <w:r w:rsidRPr="00992828" w:rsidR="00300BEA">
        <w:rPr>
          <w:sz w:val="24"/>
        </w:rPr>
        <w:t>quotation</w:t>
      </w:r>
      <w:r w:rsidRPr="00992828" w:rsidR="00E658C8">
        <w:rPr>
          <w:sz w:val="24"/>
        </w:rPr>
        <w:t>: The Minister said: “We are pleased to be associated with this great project.”</w:t>
      </w:r>
    </w:p>
    <w:p w:rsidRPr="00992828" w:rsidR="0031649C" w:rsidRDefault="004D3AC5" w14:paraId="3B87EC0A" w14:textId="77777777">
      <w:pPr>
        <w:pStyle w:val="ListParagraph"/>
        <w:numPr>
          <w:ilvl w:val="0"/>
          <w:numId w:val="4"/>
        </w:numPr>
        <w:tabs>
          <w:tab w:val="left" w:pos="821"/>
        </w:tabs>
        <w:spacing w:before="0"/>
        <w:rPr>
          <w:sz w:val="24"/>
        </w:rPr>
      </w:pPr>
      <w:r w:rsidRPr="00992828">
        <w:rPr>
          <w:sz w:val="24"/>
        </w:rPr>
        <w:t>T</w:t>
      </w:r>
      <w:r w:rsidRPr="00992828" w:rsidR="00B91BE2">
        <w:rPr>
          <w:sz w:val="24"/>
        </w:rPr>
        <w:t>o</w:t>
      </w:r>
      <w:r w:rsidRPr="00992828" w:rsidR="00E658C8">
        <w:rPr>
          <w:sz w:val="24"/>
        </w:rPr>
        <w:t xml:space="preserve"> s</w:t>
      </w:r>
      <w:r w:rsidRPr="00992828" w:rsidR="00300BEA">
        <w:rPr>
          <w:sz w:val="24"/>
        </w:rPr>
        <w:t>eparat</w:t>
      </w:r>
      <w:r w:rsidRPr="00992828" w:rsidR="00B91BE2">
        <w:rPr>
          <w:sz w:val="24"/>
        </w:rPr>
        <w:t>e</w:t>
      </w:r>
      <w:r w:rsidRPr="00992828" w:rsidR="00300BEA">
        <w:rPr>
          <w:sz w:val="24"/>
        </w:rPr>
        <w:t xml:space="preserve"> a publication’s title from its</w:t>
      </w:r>
      <w:r w:rsidRPr="00992828" w:rsidR="00300BEA">
        <w:rPr>
          <w:spacing w:val="-18"/>
          <w:sz w:val="24"/>
        </w:rPr>
        <w:t xml:space="preserve"> </w:t>
      </w:r>
      <w:r w:rsidRPr="00992828" w:rsidR="00300BEA">
        <w:rPr>
          <w:sz w:val="24"/>
        </w:rPr>
        <w:t>subtitle</w:t>
      </w:r>
      <w:r w:rsidRPr="00992828">
        <w:rPr>
          <w:sz w:val="24"/>
        </w:rPr>
        <w:t>.</w:t>
      </w:r>
    </w:p>
    <w:p w:rsidRPr="00992828" w:rsidR="0031649C" w:rsidRDefault="004D3AC5" w14:paraId="68770356" w14:textId="77777777">
      <w:pPr>
        <w:pStyle w:val="ListParagraph"/>
        <w:numPr>
          <w:ilvl w:val="0"/>
          <w:numId w:val="4"/>
        </w:numPr>
        <w:tabs>
          <w:tab w:val="left" w:pos="821"/>
        </w:tabs>
        <w:spacing w:line="273" w:lineRule="auto"/>
        <w:ind w:right="137"/>
        <w:rPr>
          <w:sz w:val="24"/>
        </w:rPr>
      </w:pPr>
      <w:r w:rsidRPr="00992828">
        <w:rPr>
          <w:sz w:val="24"/>
        </w:rPr>
        <w:t>B</w:t>
      </w:r>
      <w:r w:rsidRPr="00992828" w:rsidR="00300BEA">
        <w:rPr>
          <w:sz w:val="24"/>
        </w:rPr>
        <w:t>etween two sentences, or parts of sentences, where the first introduces a proposition that is resolved by the</w:t>
      </w:r>
      <w:r w:rsidRPr="00992828" w:rsidR="00300BEA">
        <w:rPr>
          <w:spacing w:val="-15"/>
          <w:sz w:val="24"/>
        </w:rPr>
        <w:t xml:space="preserve"> </w:t>
      </w:r>
      <w:r w:rsidRPr="00992828" w:rsidR="00300BEA">
        <w:rPr>
          <w:sz w:val="24"/>
        </w:rPr>
        <w:t>second</w:t>
      </w:r>
      <w:r w:rsidRPr="00992828">
        <w:rPr>
          <w:sz w:val="24"/>
        </w:rPr>
        <w:t>.</w:t>
      </w:r>
    </w:p>
    <w:p w:rsidRPr="00992828" w:rsidR="00B91BE2" w:rsidP="00B91BE2" w:rsidRDefault="00B91BE2" w14:paraId="38C7F3ED" w14:textId="77777777">
      <w:pPr>
        <w:tabs>
          <w:tab w:val="left" w:pos="821"/>
        </w:tabs>
        <w:spacing w:line="273" w:lineRule="auto"/>
        <w:ind w:right="137"/>
        <w:rPr>
          <w:sz w:val="24"/>
        </w:rPr>
      </w:pPr>
    </w:p>
    <w:p w:rsidRPr="00992828" w:rsidR="00F32E89" w:rsidP="00B91BE2" w:rsidRDefault="00F32E89" w14:paraId="69E5A456" w14:textId="7131B597">
      <w:pPr>
        <w:tabs>
          <w:tab w:val="left" w:pos="821"/>
        </w:tabs>
        <w:spacing w:line="273" w:lineRule="auto"/>
        <w:ind w:right="137"/>
        <w:rPr>
          <w:sz w:val="24"/>
        </w:rPr>
      </w:pPr>
      <w:r w:rsidRPr="00992828">
        <w:rPr>
          <w:sz w:val="24"/>
        </w:rPr>
        <w:t>Do</w:t>
      </w:r>
      <w:r w:rsidRPr="00992828" w:rsidR="003873CC">
        <w:rPr>
          <w:sz w:val="24"/>
        </w:rPr>
        <w:t xml:space="preserve"> no</w:t>
      </w:r>
      <w:r w:rsidRPr="00992828">
        <w:rPr>
          <w:sz w:val="24"/>
        </w:rPr>
        <w:t>t use a capital after a colon, except when the following word is a name or proper noun</w:t>
      </w:r>
      <w:r w:rsidRPr="00992828" w:rsidR="004B747A">
        <w:rPr>
          <w:sz w:val="24"/>
        </w:rPr>
        <w:t>,</w:t>
      </w:r>
      <w:r w:rsidRPr="00992828" w:rsidR="004D3AC5">
        <w:rPr>
          <w:sz w:val="24"/>
        </w:rPr>
        <w:t xml:space="preserve"> or if the</w:t>
      </w:r>
      <w:r w:rsidRPr="00992828" w:rsidR="006A2347">
        <w:rPr>
          <w:sz w:val="24"/>
        </w:rPr>
        <w:t xml:space="preserve"> colon </w:t>
      </w:r>
      <w:r w:rsidRPr="00992828" w:rsidR="006A2347">
        <w:rPr>
          <w:sz w:val="24"/>
          <w:szCs w:val="24"/>
        </w:rPr>
        <w:t>precedes a</w:t>
      </w:r>
      <w:r w:rsidRPr="00992828" w:rsidR="004D3AC5">
        <w:rPr>
          <w:sz w:val="24"/>
          <w:szCs w:val="24"/>
        </w:rPr>
        <w:t xml:space="preserve"> </w:t>
      </w:r>
      <w:r w:rsidRPr="00992828" w:rsidR="004B747A">
        <w:rPr>
          <w:sz w:val="24"/>
          <w:szCs w:val="24"/>
        </w:rPr>
        <w:t xml:space="preserve">long </w:t>
      </w:r>
      <w:r w:rsidRPr="00992828" w:rsidR="006A2347">
        <w:rPr>
          <w:sz w:val="24"/>
          <w:szCs w:val="24"/>
        </w:rPr>
        <w:t xml:space="preserve">list of items </w:t>
      </w:r>
      <w:r w:rsidRPr="00992828" w:rsidR="004B747A">
        <w:rPr>
          <w:sz w:val="24"/>
          <w:szCs w:val="24"/>
        </w:rPr>
        <w:t xml:space="preserve">or items </w:t>
      </w:r>
      <w:r w:rsidRPr="00992828" w:rsidR="006A2347">
        <w:rPr>
          <w:sz w:val="24"/>
          <w:szCs w:val="24"/>
        </w:rPr>
        <w:t xml:space="preserve">that are </w:t>
      </w:r>
      <w:proofErr w:type="gramStart"/>
      <w:r w:rsidRPr="00992828" w:rsidR="006A2347">
        <w:rPr>
          <w:sz w:val="24"/>
          <w:szCs w:val="24"/>
        </w:rPr>
        <w:t>sentences in their own right</w:t>
      </w:r>
      <w:r w:rsidR="003F53F5">
        <w:rPr>
          <w:sz w:val="24"/>
          <w:szCs w:val="24"/>
        </w:rPr>
        <w:t>, or</w:t>
      </w:r>
      <w:proofErr w:type="gramEnd"/>
      <w:r w:rsidR="003F53F5">
        <w:rPr>
          <w:sz w:val="24"/>
          <w:szCs w:val="24"/>
        </w:rPr>
        <w:t xml:space="preserve"> a quote.</w:t>
      </w:r>
    </w:p>
    <w:p w:rsidR="00F32E89" w:rsidP="00F32E89" w:rsidRDefault="00F32E89" w14:paraId="29DE5DE5" w14:textId="77777777">
      <w:pPr>
        <w:tabs>
          <w:tab w:val="left" w:pos="821"/>
        </w:tabs>
        <w:spacing w:line="273" w:lineRule="auto"/>
        <w:ind w:right="137"/>
        <w:rPr>
          <w:sz w:val="24"/>
        </w:rPr>
      </w:pPr>
    </w:p>
    <w:p w:rsidR="006A2347" w:rsidP="006A2347" w:rsidRDefault="006A2347" w14:paraId="52C4EE2F" w14:textId="77777777">
      <w:pPr>
        <w:pStyle w:val="ListParagraph"/>
        <w:numPr>
          <w:ilvl w:val="0"/>
          <w:numId w:val="18"/>
        </w:numPr>
        <w:tabs>
          <w:tab w:val="left" w:pos="821"/>
        </w:tabs>
        <w:spacing w:line="273" w:lineRule="auto"/>
        <w:ind w:right="137"/>
        <w:rPr>
          <w:sz w:val="24"/>
        </w:rPr>
      </w:pPr>
      <w:r>
        <w:rPr>
          <w:sz w:val="24"/>
        </w:rPr>
        <w:t>Also see Bulleted lists</w:t>
      </w:r>
      <w:r w:rsidR="00D71216">
        <w:rPr>
          <w:sz w:val="24"/>
        </w:rPr>
        <w:t xml:space="preserve"> </w:t>
      </w:r>
    </w:p>
    <w:p w:rsidR="00B02F16" w:rsidP="006A2347" w:rsidRDefault="00B02F16" w14:paraId="67F272AA" w14:textId="77777777">
      <w:pPr>
        <w:pStyle w:val="ListParagraph"/>
        <w:numPr>
          <w:ilvl w:val="0"/>
          <w:numId w:val="18"/>
        </w:numPr>
        <w:tabs>
          <w:tab w:val="left" w:pos="821"/>
        </w:tabs>
        <w:spacing w:line="273" w:lineRule="auto"/>
        <w:ind w:right="137"/>
        <w:rPr>
          <w:sz w:val="24"/>
        </w:rPr>
      </w:pPr>
      <w:r>
        <w:rPr>
          <w:sz w:val="24"/>
        </w:rPr>
        <w:t>Also see Semi colons</w:t>
      </w:r>
    </w:p>
    <w:p w:rsidRPr="00992828" w:rsidR="00992828" w:rsidP="00992828" w:rsidRDefault="00992828" w14:paraId="5B25CBAF" w14:textId="77777777">
      <w:pPr>
        <w:tabs>
          <w:tab w:val="left" w:pos="821"/>
        </w:tabs>
        <w:spacing w:line="273" w:lineRule="auto"/>
        <w:ind w:right="137"/>
        <w:rPr>
          <w:sz w:val="24"/>
        </w:rPr>
      </w:pPr>
    </w:p>
    <w:p w:rsidRPr="00B03B37" w:rsidR="0031649C" w:rsidP="002A75BE" w:rsidRDefault="00300BEA" w14:paraId="5403CFF1" w14:textId="77777777">
      <w:pPr>
        <w:pStyle w:val="Heading1"/>
        <w:spacing w:before="202"/>
        <w:ind w:left="0" w:right="252"/>
      </w:pPr>
      <w:r w:rsidRPr="00B03B37">
        <w:lastRenderedPageBreak/>
        <w:t>Commas</w:t>
      </w:r>
    </w:p>
    <w:p w:rsidRPr="00992828" w:rsidR="002A75BE" w:rsidP="002A75BE" w:rsidRDefault="002A75BE" w14:paraId="314D2273" w14:textId="3F098DBB">
      <w:pPr>
        <w:pStyle w:val="BodyText"/>
        <w:spacing w:before="40" w:line="278" w:lineRule="auto"/>
        <w:ind w:left="0" w:right="318"/>
        <w:rPr>
          <w:highlight w:val="yellow"/>
        </w:rPr>
      </w:pPr>
      <w:r w:rsidRPr="00992828">
        <w:t xml:space="preserve">Commas should be used to join clauses within a sentence </w:t>
      </w:r>
      <w:proofErr w:type="gramStart"/>
      <w:r w:rsidRPr="00992828">
        <w:t>and also</w:t>
      </w:r>
      <w:proofErr w:type="gramEnd"/>
      <w:r w:rsidRPr="00992828">
        <w:t xml:space="preserve"> to separate </w:t>
      </w:r>
      <w:r w:rsidR="00D648CB">
        <w:t>a list of items i</w:t>
      </w:r>
      <w:r w:rsidRPr="00992828">
        <w:t>n a series</w:t>
      </w:r>
      <w:r w:rsidR="006C643B">
        <w:t xml:space="preserve"> (when not using a bullet point list).</w:t>
      </w:r>
    </w:p>
    <w:p w:rsidR="002A75BE" w:rsidP="002A75BE" w:rsidRDefault="002A75BE" w14:paraId="772F5DB5" w14:textId="77777777">
      <w:pPr>
        <w:pStyle w:val="BodyText"/>
        <w:spacing w:before="40" w:line="278" w:lineRule="auto"/>
        <w:ind w:left="0" w:right="318"/>
        <w:rPr>
          <w:highlight w:val="yellow"/>
        </w:rPr>
      </w:pPr>
    </w:p>
    <w:p w:rsidR="00E42C16" w:rsidP="00FD7893" w:rsidRDefault="00E42C16" w14:paraId="6F2AD0FA" w14:textId="77777777">
      <w:pPr>
        <w:spacing w:line="278" w:lineRule="auto"/>
      </w:pPr>
    </w:p>
    <w:p w:rsidRPr="00992828" w:rsidR="006A0AE2" w:rsidP="006A0AE2" w:rsidRDefault="006A0AE2" w14:paraId="589FFA22" w14:textId="77777777">
      <w:pPr>
        <w:spacing w:line="278" w:lineRule="auto"/>
        <w:rPr>
          <w:b/>
          <w:bCs/>
          <w:sz w:val="24"/>
          <w:szCs w:val="24"/>
        </w:rPr>
      </w:pPr>
      <w:r w:rsidRPr="00992828">
        <w:rPr>
          <w:b/>
          <w:bCs/>
          <w:sz w:val="24"/>
          <w:szCs w:val="24"/>
        </w:rPr>
        <w:t xml:space="preserve">Contact details </w:t>
      </w:r>
    </w:p>
    <w:p w:rsidRPr="00F9159A" w:rsidR="006A0AE2" w:rsidP="00F9159A" w:rsidRDefault="006A0AE2" w14:paraId="0C4BD92D" w14:textId="77777777">
      <w:pPr>
        <w:spacing w:line="278" w:lineRule="auto"/>
        <w:rPr>
          <w:i/>
          <w:sz w:val="24"/>
          <w:szCs w:val="24"/>
        </w:rPr>
      </w:pPr>
      <w:r w:rsidRPr="00F9159A">
        <w:rPr>
          <w:i/>
          <w:sz w:val="24"/>
          <w:szCs w:val="24"/>
        </w:rPr>
        <w:t xml:space="preserve">Addresses </w:t>
      </w:r>
    </w:p>
    <w:p w:rsidR="00491ABC" w:rsidP="00F9159A" w:rsidRDefault="00491ABC" w14:paraId="54D73943" w14:textId="77777777">
      <w:pPr>
        <w:spacing w:line="278" w:lineRule="auto"/>
        <w:rPr>
          <w:sz w:val="24"/>
          <w:szCs w:val="24"/>
        </w:rPr>
      </w:pPr>
    </w:p>
    <w:p w:rsidRPr="00992828" w:rsidR="006A0AE2" w:rsidP="00F9159A" w:rsidRDefault="00905AF6" w14:paraId="5FBC95BB" w14:textId="77777777">
      <w:pPr>
        <w:spacing w:line="278" w:lineRule="auto"/>
        <w:rPr>
          <w:sz w:val="24"/>
          <w:szCs w:val="24"/>
        </w:rPr>
      </w:pPr>
      <w:r w:rsidRPr="00992828">
        <w:rPr>
          <w:sz w:val="24"/>
          <w:szCs w:val="24"/>
        </w:rPr>
        <w:t>W</w:t>
      </w:r>
      <w:r w:rsidRPr="00992828" w:rsidR="006A0AE2">
        <w:rPr>
          <w:sz w:val="24"/>
          <w:szCs w:val="24"/>
        </w:rPr>
        <w:t xml:space="preserve">here an address </w:t>
      </w:r>
      <w:r w:rsidRPr="00992828">
        <w:rPr>
          <w:sz w:val="24"/>
          <w:szCs w:val="24"/>
        </w:rPr>
        <w:t xml:space="preserve">is detailed </w:t>
      </w:r>
      <w:r w:rsidRPr="00992828" w:rsidR="006A0AE2">
        <w:rPr>
          <w:sz w:val="24"/>
          <w:szCs w:val="24"/>
        </w:rPr>
        <w:t xml:space="preserve">on separate lines, </w:t>
      </w:r>
      <w:r w:rsidRPr="00992828">
        <w:rPr>
          <w:sz w:val="24"/>
          <w:szCs w:val="24"/>
        </w:rPr>
        <w:t xml:space="preserve">do not use commas or other punctuation. </w:t>
      </w:r>
      <w:r w:rsidRPr="00992828" w:rsidR="006A0AE2">
        <w:rPr>
          <w:sz w:val="24"/>
          <w:szCs w:val="24"/>
        </w:rPr>
        <w:t xml:space="preserve">Only use commas when an address appears as running copy because there is no space to set this out, as below.  </w:t>
      </w:r>
    </w:p>
    <w:p w:rsidRPr="00992828" w:rsidR="006A0AE2" w:rsidP="00FD7893" w:rsidRDefault="006A0AE2" w14:paraId="60C91155" w14:textId="77777777">
      <w:pPr>
        <w:spacing w:line="278" w:lineRule="auto"/>
        <w:rPr>
          <w:sz w:val="24"/>
          <w:szCs w:val="24"/>
        </w:rPr>
      </w:pPr>
    </w:p>
    <w:p w:rsidRPr="00992828" w:rsidR="006A0AE2" w:rsidP="00062CEF" w:rsidRDefault="004D71E9" w14:paraId="1CAAC106" w14:textId="77777777">
      <w:pPr>
        <w:spacing w:line="278" w:lineRule="auto"/>
        <w:ind w:firstLine="720"/>
        <w:rPr>
          <w:b/>
          <w:bCs/>
          <w:sz w:val="24"/>
          <w:szCs w:val="24"/>
        </w:rPr>
      </w:pPr>
      <w:r>
        <w:rPr>
          <w:b/>
          <w:bCs/>
          <w:sz w:val="24"/>
          <w:szCs w:val="24"/>
        </w:rPr>
        <w:t xml:space="preserve">For the </w:t>
      </w:r>
      <w:r w:rsidRPr="00992828" w:rsidR="00992828">
        <w:rPr>
          <w:b/>
          <w:bCs/>
          <w:sz w:val="24"/>
          <w:szCs w:val="24"/>
        </w:rPr>
        <w:t xml:space="preserve">Canterbury </w:t>
      </w:r>
      <w:r>
        <w:rPr>
          <w:b/>
          <w:bCs/>
          <w:sz w:val="24"/>
          <w:szCs w:val="24"/>
        </w:rPr>
        <w:t>Campus:</w:t>
      </w:r>
    </w:p>
    <w:p w:rsidR="004D71E9" w:rsidP="00062CEF" w:rsidRDefault="004D71E9" w14:paraId="5DBBC02B" w14:textId="77777777">
      <w:pPr>
        <w:spacing w:line="278" w:lineRule="auto"/>
        <w:ind w:firstLine="720"/>
        <w:rPr>
          <w:sz w:val="24"/>
          <w:szCs w:val="24"/>
        </w:rPr>
      </w:pPr>
      <w:r>
        <w:rPr>
          <w:sz w:val="24"/>
          <w:szCs w:val="24"/>
        </w:rPr>
        <w:t>Canterbury Christ Church University</w:t>
      </w:r>
    </w:p>
    <w:p w:rsidRPr="00992828" w:rsidR="006A0AE2" w:rsidP="00062CEF" w:rsidRDefault="006A0AE2" w14:paraId="06C82C48" w14:textId="77777777">
      <w:pPr>
        <w:spacing w:line="278" w:lineRule="auto"/>
        <w:ind w:firstLine="720"/>
        <w:rPr>
          <w:sz w:val="24"/>
          <w:szCs w:val="24"/>
        </w:rPr>
      </w:pPr>
      <w:r w:rsidRPr="00992828">
        <w:rPr>
          <w:sz w:val="24"/>
          <w:szCs w:val="24"/>
        </w:rPr>
        <w:t>North Holmes Road</w:t>
      </w:r>
    </w:p>
    <w:p w:rsidRPr="00992828" w:rsidR="00491ABC" w:rsidP="00491ABC" w:rsidRDefault="006A0AE2" w14:paraId="485786E5" w14:textId="77777777">
      <w:pPr>
        <w:spacing w:line="278" w:lineRule="auto"/>
        <w:ind w:firstLine="720"/>
        <w:rPr>
          <w:sz w:val="24"/>
          <w:szCs w:val="24"/>
        </w:rPr>
      </w:pPr>
      <w:r w:rsidRPr="00992828">
        <w:rPr>
          <w:sz w:val="24"/>
          <w:szCs w:val="24"/>
        </w:rPr>
        <w:t>Canterbury</w:t>
      </w:r>
    </w:p>
    <w:p w:rsidRPr="00992828" w:rsidR="006A0AE2" w:rsidP="00062CEF" w:rsidRDefault="006A0AE2" w14:paraId="60DED6A2" w14:textId="77777777">
      <w:pPr>
        <w:spacing w:line="278" w:lineRule="auto"/>
        <w:ind w:firstLine="720"/>
        <w:rPr>
          <w:sz w:val="24"/>
          <w:szCs w:val="24"/>
        </w:rPr>
      </w:pPr>
      <w:r w:rsidRPr="00992828">
        <w:rPr>
          <w:sz w:val="24"/>
          <w:szCs w:val="24"/>
        </w:rPr>
        <w:t>CT1 1QU</w:t>
      </w:r>
    </w:p>
    <w:p w:rsidRPr="00992828" w:rsidR="006A0AE2" w:rsidP="00FD7893" w:rsidRDefault="006A0AE2" w14:paraId="5FDCDDB7" w14:textId="77777777">
      <w:pPr>
        <w:spacing w:line="278" w:lineRule="auto"/>
        <w:rPr>
          <w:sz w:val="24"/>
          <w:szCs w:val="24"/>
        </w:rPr>
      </w:pPr>
    </w:p>
    <w:p w:rsidRPr="00992828" w:rsidR="006A0AE2" w:rsidP="00062CEF" w:rsidRDefault="004D71E9" w14:paraId="37329FA8" w14:textId="77777777">
      <w:pPr>
        <w:spacing w:line="278" w:lineRule="auto"/>
        <w:ind w:firstLine="720"/>
        <w:rPr>
          <w:b/>
          <w:bCs/>
          <w:sz w:val="24"/>
          <w:szCs w:val="24"/>
        </w:rPr>
      </w:pPr>
      <w:r>
        <w:rPr>
          <w:b/>
          <w:bCs/>
          <w:sz w:val="24"/>
          <w:szCs w:val="24"/>
        </w:rPr>
        <w:t xml:space="preserve">For the </w:t>
      </w:r>
      <w:r w:rsidRPr="00992828" w:rsidR="00992828">
        <w:rPr>
          <w:b/>
          <w:bCs/>
          <w:sz w:val="24"/>
          <w:szCs w:val="24"/>
        </w:rPr>
        <w:t>Medway C</w:t>
      </w:r>
      <w:r w:rsidRPr="00992828" w:rsidR="006A0AE2">
        <w:rPr>
          <w:b/>
          <w:bCs/>
          <w:sz w:val="24"/>
          <w:szCs w:val="24"/>
        </w:rPr>
        <w:t>ampus</w:t>
      </w:r>
      <w:r>
        <w:rPr>
          <w:b/>
          <w:bCs/>
          <w:sz w:val="24"/>
          <w:szCs w:val="24"/>
        </w:rPr>
        <w:t>:</w:t>
      </w:r>
    </w:p>
    <w:p w:rsidR="004D71E9" w:rsidP="00062CEF" w:rsidRDefault="004D71E9" w14:paraId="2C23B245" w14:textId="77777777">
      <w:pPr>
        <w:spacing w:line="278" w:lineRule="auto"/>
        <w:ind w:firstLine="720"/>
        <w:rPr>
          <w:sz w:val="24"/>
          <w:szCs w:val="24"/>
        </w:rPr>
      </w:pPr>
      <w:r>
        <w:rPr>
          <w:sz w:val="24"/>
          <w:szCs w:val="24"/>
        </w:rPr>
        <w:t>Canterbury Christ Church University</w:t>
      </w:r>
    </w:p>
    <w:p w:rsidRPr="00992828" w:rsidR="006A0AE2" w:rsidP="00062CEF" w:rsidRDefault="006A0AE2" w14:paraId="707ACA6B" w14:textId="77777777">
      <w:pPr>
        <w:spacing w:line="278" w:lineRule="auto"/>
        <w:ind w:firstLine="720"/>
        <w:rPr>
          <w:sz w:val="24"/>
          <w:szCs w:val="24"/>
        </w:rPr>
      </w:pPr>
      <w:r w:rsidRPr="00992828">
        <w:rPr>
          <w:sz w:val="24"/>
          <w:szCs w:val="24"/>
        </w:rPr>
        <w:t>30 Pembroke</w:t>
      </w:r>
      <w:r w:rsidR="004D71E9">
        <w:rPr>
          <w:sz w:val="24"/>
          <w:szCs w:val="24"/>
        </w:rPr>
        <w:t xml:space="preserve"> Court</w:t>
      </w:r>
    </w:p>
    <w:p w:rsidRPr="00992828" w:rsidR="006A0AE2" w:rsidP="00062CEF" w:rsidRDefault="006A0AE2" w14:paraId="31B46468" w14:textId="77777777">
      <w:pPr>
        <w:spacing w:line="278" w:lineRule="auto"/>
        <w:ind w:firstLine="720"/>
        <w:rPr>
          <w:sz w:val="24"/>
          <w:szCs w:val="24"/>
        </w:rPr>
      </w:pPr>
      <w:r w:rsidRPr="00992828">
        <w:rPr>
          <w:sz w:val="24"/>
          <w:szCs w:val="24"/>
        </w:rPr>
        <w:t>Chatham</w:t>
      </w:r>
      <w:r w:rsidR="004D71E9">
        <w:rPr>
          <w:sz w:val="24"/>
          <w:szCs w:val="24"/>
        </w:rPr>
        <w:t xml:space="preserve"> Maritime</w:t>
      </w:r>
    </w:p>
    <w:p w:rsidRPr="00992828" w:rsidR="006A0AE2" w:rsidP="00062CEF" w:rsidRDefault="006A0AE2" w14:paraId="707CB53B" w14:textId="77777777">
      <w:pPr>
        <w:spacing w:line="278" w:lineRule="auto"/>
        <w:ind w:firstLine="720"/>
        <w:rPr>
          <w:sz w:val="24"/>
          <w:szCs w:val="24"/>
        </w:rPr>
      </w:pPr>
      <w:r w:rsidRPr="00992828">
        <w:rPr>
          <w:sz w:val="24"/>
          <w:szCs w:val="24"/>
        </w:rPr>
        <w:t>ME4 4UF</w:t>
      </w:r>
    </w:p>
    <w:p w:rsidRPr="00992828" w:rsidR="006A0AE2" w:rsidP="00FD7893" w:rsidRDefault="006A0AE2" w14:paraId="7B419543" w14:textId="77777777">
      <w:pPr>
        <w:spacing w:line="278" w:lineRule="auto"/>
        <w:rPr>
          <w:sz w:val="24"/>
          <w:szCs w:val="24"/>
        </w:rPr>
      </w:pPr>
    </w:p>
    <w:p w:rsidR="006A0AE2" w:rsidP="00062CEF" w:rsidRDefault="006A0AE2" w14:paraId="1E081CDC" w14:textId="77777777">
      <w:pPr>
        <w:spacing w:line="278" w:lineRule="auto"/>
        <w:ind w:firstLine="720"/>
        <w:rPr>
          <w:b/>
          <w:bCs/>
          <w:sz w:val="24"/>
          <w:szCs w:val="24"/>
        </w:rPr>
      </w:pPr>
      <w:proofErr w:type="spellStart"/>
      <w:r w:rsidRPr="00992828">
        <w:rPr>
          <w:b/>
          <w:bCs/>
          <w:sz w:val="24"/>
          <w:szCs w:val="24"/>
        </w:rPr>
        <w:t>Salomons</w:t>
      </w:r>
      <w:proofErr w:type="spellEnd"/>
      <w:r w:rsidRPr="00992828">
        <w:rPr>
          <w:b/>
          <w:bCs/>
          <w:sz w:val="24"/>
          <w:szCs w:val="24"/>
        </w:rPr>
        <w:t xml:space="preserve"> Institute</w:t>
      </w:r>
    </w:p>
    <w:p w:rsidRPr="004D71E9" w:rsidR="004D71E9" w:rsidP="00062CEF" w:rsidRDefault="004D71E9" w14:paraId="3847DE97" w14:textId="77777777">
      <w:pPr>
        <w:spacing w:line="278" w:lineRule="auto"/>
        <w:ind w:firstLine="720"/>
        <w:rPr>
          <w:bCs/>
          <w:sz w:val="24"/>
          <w:szCs w:val="24"/>
        </w:rPr>
      </w:pPr>
      <w:r>
        <w:rPr>
          <w:bCs/>
          <w:sz w:val="24"/>
          <w:szCs w:val="24"/>
        </w:rPr>
        <w:t>Canterbury Christ Church University</w:t>
      </w:r>
    </w:p>
    <w:p w:rsidRPr="00992828" w:rsidR="006A0AE2" w:rsidP="00062CEF" w:rsidRDefault="00C650DC" w14:paraId="38332950" w14:textId="77777777">
      <w:pPr>
        <w:spacing w:line="278" w:lineRule="auto"/>
        <w:ind w:firstLine="720"/>
        <w:rPr>
          <w:sz w:val="24"/>
          <w:szCs w:val="24"/>
        </w:rPr>
      </w:pPr>
      <w:r w:rsidRPr="00992828">
        <w:rPr>
          <w:sz w:val="24"/>
          <w:szCs w:val="24"/>
        </w:rPr>
        <w:t xml:space="preserve">Lucy </w:t>
      </w:r>
      <w:proofErr w:type="spellStart"/>
      <w:r w:rsidRPr="00992828">
        <w:rPr>
          <w:sz w:val="24"/>
          <w:szCs w:val="24"/>
        </w:rPr>
        <w:t>Fildes</w:t>
      </w:r>
      <w:proofErr w:type="spellEnd"/>
      <w:r w:rsidRPr="00992828">
        <w:rPr>
          <w:sz w:val="24"/>
          <w:szCs w:val="24"/>
        </w:rPr>
        <w:t xml:space="preserve"> Building</w:t>
      </w:r>
    </w:p>
    <w:p w:rsidRPr="00992828" w:rsidR="00C650DC" w:rsidP="00062CEF" w:rsidRDefault="00C650DC" w14:paraId="1DC4AF77" w14:textId="77777777">
      <w:pPr>
        <w:spacing w:line="278" w:lineRule="auto"/>
        <w:ind w:firstLine="720"/>
        <w:rPr>
          <w:sz w:val="24"/>
          <w:szCs w:val="24"/>
        </w:rPr>
      </w:pPr>
      <w:r w:rsidRPr="00992828">
        <w:rPr>
          <w:sz w:val="24"/>
          <w:szCs w:val="24"/>
        </w:rPr>
        <w:t>1 Meadow Road</w:t>
      </w:r>
    </w:p>
    <w:p w:rsidRPr="00992828" w:rsidR="00491ABC" w:rsidP="00491ABC" w:rsidRDefault="00C650DC" w14:paraId="1D8C340F" w14:textId="77777777">
      <w:pPr>
        <w:spacing w:line="278" w:lineRule="auto"/>
        <w:ind w:firstLine="720"/>
        <w:rPr>
          <w:sz w:val="24"/>
          <w:szCs w:val="24"/>
        </w:rPr>
      </w:pPr>
      <w:proofErr w:type="spellStart"/>
      <w:r w:rsidRPr="00992828">
        <w:rPr>
          <w:sz w:val="24"/>
          <w:szCs w:val="24"/>
        </w:rPr>
        <w:t>Tunbridge</w:t>
      </w:r>
      <w:proofErr w:type="spellEnd"/>
      <w:r w:rsidRPr="00992828">
        <w:rPr>
          <w:sz w:val="24"/>
          <w:szCs w:val="24"/>
        </w:rPr>
        <w:t xml:space="preserve"> Wells</w:t>
      </w:r>
    </w:p>
    <w:p w:rsidRPr="00992828" w:rsidR="00C650DC" w:rsidP="00062CEF" w:rsidRDefault="00C650DC" w14:paraId="26B5F666" w14:textId="77777777">
      <w:pPr>
        <w:spacing w:line="278" w:lineRule="auto"/>
        <w:ind w:firstLine="720"/>
        <w:rPr>
          <w:sz w:val="24"/>
          <w:szCs w:val="24"/>
        </w:rPr>
      </w:pPr>
      <w:r w:rsidRPr="00992828">
        <w:rPr>
          <w:sz w:val="24"/>
          <w:szCs w:val="24"/>
        </w:rPr>
        <w:t>TN1 2YG</w:t>
      </w:r>
    </w:p>
    <w:p w:rsidRPr="00992828" w:rsidR="006A0AE2" w:rsidP="00FD7893" w:rsidRDefault="006A0AE2" w14:paraId="2DBA5D74" w14:textId="77777777">
      <w:pPr>
        <w:spacing w:line="278" w:lineRule="auto"/>
        <w:rPr>
          <w:sz w:val="24"/>
          <w:szCs w:val="24"/>
        </w:rPr>
      </w:pPr>
    </w:p>
    <w:p w:rsidRPr="00992828" w:rsidR="0007000D" w:rsidP="006A0AE2" w:rsidRDefault="0007000D" w14:paraId="61A00008" w14:textId="77777777">
      <w:pPr>
        <w:spacing w:line="278" w:lineRule="auto"/>
        <w:rPr>
          <w:b/>
          <w:bCs/>
          <w:sz w:val="24"/>
          <w:szCs w:val="24"/>
        </w:rPr>
      </w:pPr>
    </w:p>
    <w:p w:rsidRPr="00491ABC" w:rsidR="006A0AE2" w:rsidP="00491ABC" w:rsidRDefault="006A0AE2" w14:paraId="522E2B64" w14:textId="77777777">
      <w:pPr>
        <w:spacing w:line="278" w:lineRule="auto"/>
        <w:rPr>
          <w:i/>
          <w:sz w:val="24"/>
          <w:szCs w:val="24"/>
        </w:rPr>
      </w:pPr>
      <w:r w:rsidRPr="00491ABC">
        <w:rPr>
          <w:i/>
          <w:sz w:val="24"/>
          <w:szCs w:val="24"/>
        </w:rPr>
        <w:t xml:space="preserve">Email addresses </w:t>
      </w:r>
    </w:p>
    <w:p w:rsidRPr="00992828" w:rsidR="006B415C" w:rsidP="00491ABC" w:rsidRDefault="006A0AE2" w14:paraId="5043782A" w14:textId="77777777">
      <w:pPr>
        <w:spacing w:line="278" w:lineRule="auto"/>
        <w:rPr>
          <w:sz w:val="24"/>
          <w:szCs w:val="24"/>
        </w:rPr>
      </w:pPr>
      <w:r w:rsidRPr="00992828">
        <w:rPr>
          <w:sz w:val="24"/>
          <w:szCs w:val="24"/>
        </w:rPr>
        <w:t xml:space="preserve">Email addresses should always appear all in lower case.  </w:t>
      </w:r>
    </w:p>
    <w:p w:rsidRPr="00992828" w:rsidR="006A0AE2" w:rsidP="00491ABC" w:rsidRDefault="006A0AE2" w14:paraId="4765BF1F" w14:textId="77777777">
      <w:pPr>
        <w:spacing w:line="278" w:lineRule="auto"/>
        <w:rPr>
          <w:sz w:val="24"/>
          <w:szCs w:val="24"/>
        </w:rPr>
      </w:pPr>
      <w:r w:rsidRPr="00992828">
        <w:rPr>
          <w:sz w:val="24"/>
          <w:szCs w:val="24"/>
        </w:rPr>
        <w:t xml:space="preserve">For example: </w:t>
      </w:r>
      <w:r w:rsidRPr="00992828" w:rsidR="00C650DC">
        <w:rPr>
          <w:sz w:val="24"/>
          <w:szCs w:val="24"/>
        </w:rPr>
        <w:t>enquiries</w:t>
      </w:r>
      <w:r w:rsidRPr="00992828">
        <w:rPr>
          <w:sz w:val="24"/>
          <w:szCs w:val="24"/>
        </w:rPr>
        <w:t>@</w:t>
      </w:r>
      <w:r w:rsidRPr="00992828" w:rsidR="00C650DC">
        <w:rPr>
          <w:sz w:val="24"/>
          <w:szCs w:val="24"/>
        </w:rPr>
        <w:t>canterbury</w:t>
      </w:r>
      <w:r w:rsidRPr="00992828">
        <w:rPr>
          <w:sz w:val="24"/>
          <w:szCs w:val="24"/>
        </w:rPr>
        <w:t xml:space="preserve">.ac.uk rather than </w:t>
      </w:r>
      <w:r w:rsidRPr="00992828" w:rsidR="00C650DC">
        <w:rPr>
          <w:sz w:val="24"/>
          <w:szCs w:val="24"/>
        </w:rPr>
        <w:t>Enquiries</w:t>
      </w:r>
      <w:r w:rsidRPr="00992828">
        <w:rPr>
          <w:sz w:val="24"/>
          <w:szCs w:val="24"/>
        </w:rPr>
        <w:t>@</w:t>
      </w:r>
      <w:r w:rsidRPr="00992828" w:rsidR="00C650DC">
        <w:rPr>
          <w:sz w:val="24"/>
          <w:szCs w:val="24"/>
        </w:rPr>
        <w:t>canterbury</w:t>
      </w:r>
      <w:r w:rsidRPr="00992828">
        <w:rPr>
          <w:sz w:val="24"/>
          <w:szCs w:val="24"/>
        </w:rPr>
        <w:t xml:space="preserve">.ac.uk </w:t>
      </w:r>
    </w:p>
    <w:p w:rsidRPr="00905AF6" w:rsidR="006A0AE2" w:rsidP="006A0AE2" w:rsidRDefault="006A0AE2" w14:paraId="2561D644" w14:textId="77777777">
      <w:pPr>
        <w:spacing w:line="278" w:lineRule="auto"/>
        <w:rPr>
          <w:color w:val="FF0000"/>
          <w:sz w:val="24"/>
          <w:szCs w:val="24"/>
        </w:rPr>
      </w:pPr>
      <w:r w:rsidRPr="00905AF6">
        <w:rPr>
          <w:color w:val="FF0000"/>
          <w:sz w:val="24"/>
          <w:szCs w:val="24"/>
        </w:rPr>
        <w:t xml:space="preserve"> </w:t>
      </w:r>
    </w:p>
    <w:p w:rsidRPr="004D71E9" w:rsidR="004D71E9" w:rsidP="003F53F5" w:rsidRDefault="003F53F5" w14:paraId="031105C4" w14:textId="4DF40DB1">
      <w:pPr>
        <w:spacing w:line="278" w:lineRule="auto"/>
        <w:rPr>
          <w:sz w:val="24"/>
          <w:szCs w:val="24"/>
        </w:rPr>
      </w:pPr>
      <w:r>
        <w:rPr>
          <w:i/>
          <w:sz w:val="24"/>
          <w:szCs w:val="24"/>
        </w:rPr>
        <w:t>Telephone numbers</w:t>
      </w:r>
    </w:p>
    <w:p w:rsidRPr="004D71E9" w:rsidR="004D71E9" w:rsidP="00491ABC" w:rsidRDefault="004D71E9" w14:paraId="3F16F297" w14:textId="77777777">
      <w:pPr>
        <w:spacing w:line="278" w:lineRule="auto"/>
        <w:rPr>
          <w:sz w:val="24"/>
          <w:szCs w:val="24"/>
        </w:rPr>
      </w:pPr>
      <w:r w:rsidRPr="004D71E9">
        <w:rPr>
          <w:sz w:val="24"/>
          <w:szCs w:val="24"/>
        </w:rPr>
        <w:t xml:space="preserve">If we are writing for an international </w:t>
      </w:r>
      <w:proofErr w:type="gramStart"/>
      <w:r w:rsidRPr="004D71E9">
        <w:rPr>
          <w:sz w:val="24"/>
          <w:szCs w:val="24"/>
        </w:rPr>
        <w:t>audience</w:t>
      </w:r>
      <w:proofErr w:type="gramEnd"/>
      <w:r w:rsidRPr="004D71E9">
        <w:rPr>
          <w:sz w:val="24"/>
          <w:szCs w:val="24"/>
        </w:rPr>
        <w:t xml:space="preserve"> we need to prefix with the international code +44 (0)1227 </w:t>
      </w:r>
      <w:r w:rsidR="00491ABC">
        <w:rPr>
          <w:sz w:val="24"/>
          <w:szCs w:val="24"/>
        </w:rPr>
        <w:t>921000</w:t>
      </w:r>
      <w:r w:rsidRPr="004D71E9">
        <w:rPr>
          <w:sz w:val="24"/>
          <w:szCs w:val="24"/>
        </w:rPr>
        <w:t>.</w:t>
      </w:r>
    </w:p>
    <w:p w:rsidRPr="00905AF6" w:rsidR="009207CD" w:rsidP="006A0AE2" w:rsidRDefault="009207CD" w14:paraId="6E656226" w14:textId="77777777">
      <w:pPr>
        <w:spacing w:line="278" w:lineRule="auto"/>
        <w:rPr>
          <w:color w:val="FF0000"/>
          <w:sz w:val="24"/>
          <w:szCs w:val="24"/>
        </w:rPr>
      </w:pPr>
    </w:p>
    <w:p w:rsidRPr="00491ABC" w:rsidR="009207CD" w:rsidP="00491ABC" w:rsidRDefault="009207CD" w14:paraId="42732DBC" w14:textId="77777777">
      <w:pPr>
        <w:spacing w:line="278" w:lineRule="auto"/>
        <w:rPr>
          <w:i/>
          <w:sz w:val="24"/>
          <w:szCs w:val="24"/>
        </w:rPr>
      </w:pPr>
      <w:r w:rsidRPr="00491ABC">
        <w:rPr>
          <w:i/>
          <w:sz w:val="24"/>
          <w:szCs w:val="24"/>
        </w:rPr>
        <w:t>Web addresses</w:t>
      </w:r>
    </w:p>
    <w:p w:rsidRPr="001F4371" w:rsidR="009207CD" w:rsidP="00491ABC" w:rsidRDefault="009207CD" w14:paraId="57AE6EB8" w14:textId="77777777">
      <w:pPr>
        <w:spacing w:line="278" w:lineRule="auto"/>
        <w:rPr>
          <w:sz w:val="24"/>
          <w:szCs w:val="24"/>
        </w:rPr>
      </w:pPr>
      <w:r w:rsidRPr="001F4371">
        <w:rPr>
          <w:sz w:val="24"/>
          <w:szCs w:val="24"/>
        </w:rPr>
        <w:t xml:space="preserve">Do not insert a full stop after a web address, even if it is at the end of a full sentence with another sentence following. </w:t>
      </w:r>
    </w:p>
    <w:p w:rsidRPr="001F4371" w:rsidR="009207CD" w:rsidP="009207CD" w:rsidRDefault="009207CD" w14:paraId="59DA787C" w14:textId="77777777">
      <w:pPr>
        <w:spacing w:line="278" w:lineRule="auto"/>
        <w:rPr>
          <w:sz w:val="24"/>
          <w:szCs w:val="24"/>
        </w:rPr>
      </w:pPr>
    </w:p>
    <w:p w:rsidRPr="001F4371" w:rsidR="009207CD" w:rsidP="00491ABC" w:rsidRDefault="009207CD" w14:paraId="2D4D1F9D" w14:textId="77777777">
      <w:pPr>
        <w:spacing w:line="278" w:lineRule="auto"/>
        <w:rPr>
          <w:sz w:val="24"/>
          <w:szCs w:val="24"/>
        </w:rPr>
      </w:pPr>
      <w:r w:rsidRPr="001F4371">
        <w:rPr>
          <w:sz w:val="24"/>
          <w:szCs w:val="24"/>
        </w:rPr>
        <w:lastRenderedPageBreak/>
        <w:t xml:space="preserve">In printed materials, do not underline URLs as it makes them hard to read. Instead, put </w:t>
      </w:r>
      <w:r w:rsidR="00491ABC">
        <w:rPr>
          <w:sz w:val="24"/>
          <w:szCs w:val="24"/>
        </w:rPr>
        <w:t xml:space="preserve">URLs </w:t>
      </w:r>
      <w:r w:rsidRPr="001F4371">
        <w:rPr>
          <w:sz w:val="24"/>
          <w:szCs w:val="24"/>
        </w:rPr>
        <w:t>in bold.</w:t>
      </w:r>
    </w:p>
    <w:p w:rsidRPr="001F4371" w:rsidR="009207CD" w:rsidP="009207CD" w:rsidRDefault="009207CD" w14:paraId="02C29977" w14:textId="77777777">
      <w:pPr>
        <w:spacing w:line="278" w:lineRule="auto"/>
        <w:rPr>
          <w:sz w:val="24"/>
          <w:szCs w:val="24"/>
        </w:rPr>
      </w:pPr>
    </w:p>
    <w:p w:rsidRPr="001F4371" w:rsidR="00365FB6" w:rsidP="00062CEF" w:rsidRDefault="009207CD" w14:paraId="7E860C05" w14:textId="77777777">
      <w:pPr>
        <w:spacing w:line="278" w:lineRule="auto"/>
        <w:ind w:left="720"/>
        <w:rPr>
          <w:sz w:val="24"/>
          <w:szCs w:val="24"/>
        </w:rPr>
      </w:pPr>
      <w:r w:rsidRPr="001F4371">
        <w:rPr>
          <w:sz w:val="24"/>
          <w:szCs w:val="24"/>
        </w:rPr>
        <w:t>Keep web addresses to one</w:t>
      </w:r>
      <w:r w:rsidRPr="001F4371" w:rsidR="001F4371">
        <w:rPr>
          <w:sz w:val="24"/>
          <w:szCs w:val="24"/>
        </w:rPr>
        <w:t xml:space="preserve"> line only. T</w:t>
      </w:r>
      <w:r w:rsidRPr="001F4371">
        <w:rPr>
          <w:sz w:val="24"/>
          <w:szCs w:val="24"/>
        </w:rPr>
        <w:t>here is no need to</w:t>
      </w:r>
      <w:r w:rsidRPr="001F4371" w:rsidR="001F4371">
        <w:rPr>
          <w:sz w:val="24"/>
          <w:szCs w:val="24"/>
        </w:rPr>
        <w:t xml:space="preserve"> prefix the address with ‘www’ </w:t>
      </w:r>
      <w:proofErr w:type="spellStart"/>
      <w:proofErr w:type="gramStart"/>
      <w:r w:rsidRPr="001F4371" w:rsidR="001F4371">
        <w:rPr>
          <w:sz w:val="24"/>
          <w:szCs w:val="24"/>
        </w:rPr>
        <w:t>eg</w:t>
      </w:r>
      <w:proofErr w:type="spellEnd"/>
      <w:proofErr w:type="gramEnd"/>
      <w:r w:rsidRPr="001F4371" w:rsidR="001F4371">
        <w:rPr>
          <w:sz w:val="24"/>
          <w:szCs w:val="24"/>
        </w:rPr>
        <w:t xml:space="preserve"> </w:t>
      </w:r>
      <w:r w:rsidR="001F4371">
        <w:rPr>
          <w:sz w:val="24"/>
          <w:szCs w:val="24"/>
        </w:rPr>
        <w:t>c</w:t>
      </w:r>
      <w:r w:rsidRPr="001F4371" w:rsidR="001F4371">
        <w:rPr>
          <w:sz w:val="24"/>
          <w:szCs w:val="24"/>
        </w:rPr>
        <w:t>anterbury.ac.uk/study</w:t>
      </w:r>
    </w:p>
    <w:p w:rsidR="00052DC4" w:rsidP="00727EFB" w:rsidRDefault="00052DC4" w14:paraId="778818F2" w14:textId="77777777">
      <w:pPr>
        <w:spacing w:line="278" w:lineRule="auto"/>
        <w:rPr>
          <w:b/>
          <w:bCs/>
          <w:highlight w:val="yellow"/>
        </w:rPr>
      </w:pPr>
    </w:p>
    <w:p w:rsidRPr="00C84574" w:rsidR="00500547" w:rsidP="00500547" w:rsidRDefault="00EA2E44" w14:paraId="3B31F9DF" w14:textId="77777777">
      <w:pPr>
        <w:spacing w:line="278" w:lineRule="auto"/>
        <w:rPr>
          <w:b/>
          <w:bCs/>
          <w:sz w:val="24"/>
          <w:szCs w:val="24"/>
        </w:rPr>
      </w:pPr>
      <w:r w:rsidRPr="00C84574">
        <w:rPr>
          <w:b/>
          <w:bCs/>
          <w:sz w:val="24"/>
          <w:szCs w:val="24"/>
        </w:rPr>
        <w:t>Course titles</w:t>
      </w:r>
    </w:p>
    <w:p w:rsidR="00A0228E" w:rsidP="00A0228E" w:rsidRDefault="0016239A" w14:paraId="3BC1DCD7" w14:textId="6D8492F6">
      <w:pPr>
        <w:spacing w:line="278" w:lineRule="auto"/>
        <w:rPr>
          <w:bCs/>
          <w:sz w:val="24"/>
          <w:szCs w:val="24"/>
        </w:rPr>
      </w:pPr>
      <w:r w:rsidRPr="00C84574">
        <w:rPr>
          <w:bCs/>
          <w:sz w:val="24"/>
          <w:szCs w:val="24"/>
        </w:rPr>
        <w:t>A course title includes the qualification followed by the name of the course</w:t>
      </w:r>
      <w:r w:rsidR="00A0228E">
        <w:rPr>
          <w:bCs/>
          <w:sz w:val="24"/>
          <w:szCs w:val="24"/>
        </w:rPr>
        <w:t>.</w:t>
      </w:r>
      <w:r w:rsidRPr="00A0228E" w:rsidR="00A0228E">
        <w:rPr>
          <w:bCs/>
          <w:sz w:val="24"/>
          <w:szCs w:val="24"/>
        </w:rPr>
        <w:t xml:space="preserve"> </w:t>
      </w:r>
      <w:r w:rsidRPr="00C84574" w:rsidR="00A0228E">
        <w:rPr>
          <w:bCs/>
          <w:sz w:val="24"/>
          <w:szCs w:val="24"/>
        </w:rPr>
        <w:t xml:space="preserve">Each initial letter is </w:t>
      </w:r>
      <w:proofErr w:type="spellStart"/>
      <w:r w:rsidRPr="00C84574" w:rsidR="00A0228E">
        <w:rPr>
          <w:bCs/>
          <w:sz w:val="24"/>
          <w:szCs w:val="24"/>
        </w:rPr>
        <w:t>capitalised</w:t>
      </w:r>
      <w:proofErr w:type="spellEnd"/>
      <w:r w:rsidR="00A0228E">
        <w:rPr>
          <w:bCs/>
          <w:sz w:val="24"/>
          <w:szCs w:val="24"/>
        </w:rPr>
        <w:t xml:space="preserve"> apart from a conjunction </w:t>
      </w:r>
      <w:proofErr w:type="gramStart"/>
      <w:r w:rsidR="00A0228E">
        <w:rPr>
          <w:bCs/>
          <w:sz w:val="24"/>
          <w:szCs w:val="24"/>
        </w:rPr>
        <w:t>e.g.</w:t>
      </w:r>
      <w:proofErr w:type="gramEnd"/>
      <w:r w:rsidR="00A0228E">
        <w:rPr>
          <w:bCs/>
          <w:sz w:val="24"/>
          <w:szCs w:val="24"/>
        </w:rPr>
        <w:t xml:space="preserve"> and or with.</w:t>
      </w:r>
      <w:r w:rsidRPr="00C84574" w:rsidR="00A0228E">
        <w:rPr>
          <w:bCs/>
          <w:sz w:val="24"/>
          <w:szCs w:val="24"/>
        </w:rPr>
        <w:t xml:space="preserve"> </w:t>
      </w:r>
    </w:p>
    <w:p w:rsidR="00A0228E" w:rsidP="00500547" w:rsidRDefault="00A0228E" w14:paraId="0860734D" w14:textId="1741EA04">
      <w:pPr>
        <w:spacing w:line="278" w:lineRule="auto"/>
        <w:rPr>
          <w:bCs/>
          <w:sz w:val="24"/>
          <w:szCs w:val="24"/>
        </w:rPr>
      </w:pPr>
    </w:p>
    <w:p w:rsidR="00A0228E" w:rsidP="00500547" w:rsidRDefault="0010597F" w14:paraId="2704DF36" w14:textId="10078D87">
      <w:pPr>
        <w:spacing w:line="278" w:lineRule="auto"/>
        <w:rPr>
          <w:bCs/>
          <w:sz w:val="24"/>
          <w:szCs w:val="24"/>
        </w:rPr>
      </w:pPr>
      <w:r>
        <w:rPr>
          <w:bCs/>
          <w:sz w:val="24"/>
          <w:szCs w:val="24"/>
        </w:rPr>
        <w:t>E</w:t>
      </w:r>
      <w:r w:rsidR="00A0228E">
        <w:rPr>
          <w:bCs/>
          <w:sz w:val="24"/>
          <w:szCs w:val="24"/>
        </w:rPr>
        <w:t>xample</w:t>
      </w:r>
      <w:r>
        <w:rPr>
          <w:bCs/>
          <w:sz w:val="24"/>
          <w:szCs w:val="24"/>
        </w:rPr>
        <w:t>:</w:t>
      </w:r>
      <w:r w:rsidR="00A0228E">
        <w:rPr>
          <w:bCs/>
          <w:sz w:val="24"/>
          <w:szCs w:val="24"/>
        </w:rPr>
        <w:t xml:space="preserve"> </w:t>
      </w:r>
      <w:r w:rsidRPr="00C84574" w:rsidR="00A0228E">
        <w:rPr>
          <w:sz w:val="24"/>
          <w:szCs w:val="24"/>
        </w:rPr>
        <w:t xml:space="preserve">BEng (Hons) </w:t>
      </w:r>
      <w:r w:rsidRPr="00C84574" w:rsidR="00A0228E">
        <w:rPr>
          <w:sz w:val="24"/>
          <w:szCs w:val="24"/>
          <w:shd w:val="clear" w:color="auto" w:fill="FFFFFF"/>
        </w:rPr>
        <w:t>Mechanical Engineering</w:t>
      </w:r>
    </w:p>
    <w:p w:rsidR="00A0228E" w:rsidP="00500547" w:rsidRDefault="00A0228E" w14:paraId="24DCF8E4" w14:textId="77777777">
      <w:pPr>
        <w:spacing w:line="278" w:lineRule="auto"/>
        <w:rPr>
          <w:bCs/>
          <w:sz w:val="24"/>
          <w:szCs w:val="24"/>
        </w:rPr>
      </w:pPr>
    </w:p>
    <w:p w:rsidRPr="00C84574" w:rsidR="0016239A" w:rsidP="00500547" w:rsidRDefault="0010597F" w14:paraId="074BA087" w14:textId="64717E68">
      <w:pPr>
        <w:spacing w:line="278" w:lineRule="auto"/>
        <w:rPr>
          <w:bCs/>
          <w:sz w:val="24"/>
          <w:szCs w:val="24"/>
        </w:rPr>
      </w:pPr>
      <w:r w:rsidRPr="0010597F">
        <w:rPr>
          <w:bCs/>
          <w:sz w:val="24"/>
          <w:szCs w:val="24"/>
        </w:rPr>
        <w:t xml:space="preserve">Subject titles should be </w:t>
      </w:r>
      <w:proofErr w:type="spellStart"/>
      <w:r w:rsidRPr="0010597F">
        <w:rPr>
          <w:bCs/>
          <w:sz w:val="24"/>
          <w:szCs w:val="24"/>
        </w:rPr>
        <w:t>capitalised</w:t>
      </w:r>
      <w:proofErr w:type="spellEnd"/>
      <w:r w:rsidRPr="0010597F">
        <w:rPr>
          <w:bCs/>
          <w:sz w:val="24"/>
          <w:szCs w:val="24"/>
        </w:rPr>
        <w:t xml:space="preserve"> when it is implicit that we are talking about the degree</w:t>
      </w:r>
      <w:r>
        <w:rPr>
          <w:bCs/>
          <w:sz w:val="24"/>
          <w:szCs w:val="24"/>
        </w:rPr>
        <w:t xml:space="preserve"> even if the qualification is not included. </w:t>
      </w:r>
      <w:r w:rsidR="00A0228E">
        <w:rPr>
          <w:bCs/>
          <w:sz w:val="24"/>
          <w:szCs w:val="24"/>
        </w:rPr>
        <w:t xml:space="preserve">However, do not </w:t>
      </w:r>
      <w:proofErr w:type="spellStart"/>
      <w:r w:rsidRPr="00A0228E" w:rsidR="00A0228E">
        <w:rPr>
          <w:bCs/>
          <w:sz w:val="24"/>
          <w:szCs w:val="24"/>
        </w:rPr>
        <w:t>capitalise</w:t>
      </w:r>
      <w:proofErr w:type="spellEnd"/>
      <w:r w:rsidRPr="00A0228E" w:rsidR="00A0228E">
        <w:rPr>
          <w:bCs/>
          <w:sz w:val="24"/>
          <w:szCs w:val="24"/>
        </w:rPr>
        <w:t xml:space="preserve"> subject areas or topics not used as part of a cours</w:t>
      </w:r>
      <w:r>
        <w:rPr>
          <w:bCs/>
          <w:sz w:val="24"/>
          <w:szCs w:val="24"/>
        </w:rPr>
        <w:t xml:space="preserve">e </w:t>
      </w:r>
      <w:r w:rsidRPr="00A0228E" w:rsidR="00A0228E">
        <w:rPr>
          <w:bCs/>
          <w:sz w:val="24"/>
          <w:szCs w:val="24"/>
        </w:rPr>
        <w:t xml:space="preserve">title, for example, when referring to a subject in general. </w:t>
      </w:r>
      <w:r w:rsidR="00A0228E">
        <w:rPr>
          <w:bCs/>
          <w:sz w:val="24"/>
          <w:szCs w:val="24"/>
        </w:rPr>
        <w:t xml:space="preserve"> </w:t>
      </w:r>
      <w:r w:rsidR="00A0228E">
        <w:rPr>
          <w:color w:val="434341"/>
          <w:sz w:val="20"/>
          <w:szCs w:val="20"/>
        </w:rPr>
        <w:t xml:space="preserve"> </w:t>
      </w:r>
    </w:p>
    <w:p w:rsidRPr="00C84574" w:rsidR="0016239A" w:rsidP="00500547" w:rsidRDefault="0016239A" w14:paraId="7B5A1D93" w14:textId="77777777">
      <w:pPr>
        <w:spacing w:line="278" w:lineRule="auto"/>
        <w:rPr>
          <w:bCs/>
          <w:sz w:val="24"/>
          <w:szCs w:val="24"/>
        </w:rPr>
      </w:pPr>
    </w:p>
    <w:p w:rsidRPr="00C84574" w:rsidR="0016239A" w:rsidP="00500547" w:rsidRDefault="0016239A" w14:paraId="4B2D9BFE" w14:textId="77777777">
      <w:pPr>
        <w:spacing w:line="278" w:lineRule="auto"/>
        <w:rPr>
          <w:bCs/>
          <w:sz w:val="24"/>
          <w:szCs w:val="24"/>
        </w:rPr>
      </w:pPr>
      <w:r w:rsidRPr="00C84574">
        <w:rPr>
          <w:bCs/>
          <w:sz w:val="24"/>
          <w:szCs w:val="24"/>
        </w:rPr>
        <w:t xml:space="preserve">Examples: </w:t>
      </w:r>
    </w:p>
    <w:p w:rsidRPr="00C84574" w:rsidR="0016239A" w:rsidP="00500547" w:rsidRDefault="0016239A" w14:paraId="2FC64866" w14:textId="77777777">
      <w:pPr>
        <w:spacing w:line="278" w:lineRule="auto"/>
        <w:rPr>
          <w:bCs/>
          <w:sz w:val="24"/>
          <w:szCs w:val="24"/>
        </w:rPr>
      </w:pPr>
    </w:p>
    <w:p w:rsidRPr="00C84574" w:rsidR="0016239A" w:rsidP="00500547" w:rsidRDefault="0016239A" w14:paraId="64D444D3" w14:textId="50C351E0">
      <w:pPr>
        <w:spacing w:line="278" w:lineRule="auto"/>
        <w:rPr>
          <w:b/>
          <w:bCs/>
          <w:sz w:val="24"/>
          <w:szCs w:val="24"/>
        </w:rPr>
      </w:pPr>
      <w:r w:rsidRPr="00C84574">
        <w:rPr>
          <w:bCs/>
          <w:sz w:val="24"/>
          <w:szCs w:val="24"/>
        </w:rPr>
        <w:t xml:space="preserve">On our </w:t>
      </w:r>
      <w:r w:rsidRPr="00C84574">
        <w:rPr>
          <w:sz w:val="24"/>
          <w:szCs w:val="24"/>
        </w:rPr>
        <w:t xml:space="preserve">BEng (Hons) </w:t>
      </w:r>
      <w:r w:rsidRPr="00C84574">
        <w:rPr>
          <w:sz w:val="24"/>
          <w:szCs w:val="24"/>
          <w:shd w:val="clear" w:color="auto" w:fill="FFFFFF"/>
        </w:rPr>
        <w:t xml:space="preserve">Mechanical Engineering </w:t>
      </w:r>
      <w:r w:rsidR="001B0CF6">
        <w:rPr>
          <w:sz w:val="24"/>
          <w:szCs w:val="24"/>
          <w:shd w:val="clear" w:color="auto" w:fill="FFFFFF"/>
        </w:rPr>
        <w:t xml:space="preserve">degree </w:t>
      </w:r>
      <w:r w:rsidRPr="00C84574">
        <w:rPr>
          <w:sz w:val="24"/>
          <w:szCs w:val="24"/>
          <w:shd w:val="clear" w:color="auto" w:fill="FFFFFF"/>
        </w:rPr>
        <w:t>you</w:t>
      </w:r>
      <w:r w:rsidR="001B0CF6">
        <w:rPr>
          <w:sz w:val="24"/>
          <w:szCs w:val="24"/>
          <w:shd w:val="clear" w:color="auto" w:fill="FFFFFF"/>
        </w:rPr>
        <w:t>’ll</w:t>
      </w:r>
      <w:r w:rsidRPr="00C84574">
        <w:rPr>
          <w:sz w:val="24"/>
          <w:szCs w:val="24"/>
          <w:shd w:val="clear" w:color="auto" w:fill="FFFFFF"/>
        </w:rPr>
        <w:t xml:space="preserve"> be introduced to the fundamentals of engineering science, </w:t>
      </w:r>
      <w:proofErr w:type="spellStart"/>
      <w:r w:rsidRPr="00C84574">
        <w:rPr>
          <w:sz w:val="24"/>
          <w:szCs w:val="24"/>
          <w:shd w:val="clear" w:color="auto" w:fill="FFFFFF"/>
        </w:rPr>
        <w:t>maths</w:t>
      </w:r>
      <w:proofErr w:type="spellEnd"/>
      <w:r w:rsidRPr="00C84574">
        <w:rPr>
          <w:sz w:val="24"/>
          <w:szCs w:val="24"/>
          <w:shd w:val="clear" w:color="auto" w:fill="FFFFFF"/>
        </w:rPr>
        <w:t xml:space="preserve">, physics and chemistry and computer programming. </w:t>
      </w:r>
    </w:p>
    <w:p w:rsidRPr="00C84574" w:rsidR="0016239A" w:rsidP="00500547" w:rsidRDefault="0016239A" w14:paraId="3E612F57" w14:textId="77777777">
      <w:pPr>
        <w:spacing w:line="278" w:lineRule="auto"/>
        <w:rPr>
          <w:b/>
          <w:bCs/>
          <w:sz w:val="24"/>
          <w:szCs w:val="24"/>
        </w:rPr>
      </w:pPr>
    </w:p>
    <w:p w:rsidRPr="00C84574" w:rsidR="0016239A" w:rsidP="0016239A" w:rsidRDefault="0016239A" w14:paraId="3161EA88" w14:textId="55B3ACD7">
      <w:pPr>
        <w:spacing w:line="278" w:lineRule="auto"/>
        <w:rPr>
          <w:b/>
          <w:bCs/>
          <w:sz w:val="24"/>
          <w:szCs w:val="24"/>
        </w:rPr>
      </w:pPr>
      <w:r w:rsidRPr="00C84574">
        <w:rPr>
          <w:bCs/>
          <w:sz w:val="24"/>
          <w:szCs w:val="24"/>
        </w:rPr>
        <w:t xml:space="preserve">On our </w:t>
      </w:r>
      <w:r w:rsidR="001B0CF6">
        <w:rPr>
          <w:bCs/>
          <w:sz w:val="24"/>
          <w:szCs w:val="24"/>
        </w:rPr>
        <w:t>M</w:t>
      </w:r>
      <w:r w:rsidRPr="00C84574">
        <w:rPr>
          <w:sz w:val="24"/>
          <w:szCs w:val="24"/>
          <w:shd w:val="clear" w:color="auto" w:fill="FFFFFF"/>
        </w:rPr>
        <w:t xml:space="preserve">echanical </w:t>
      </w:r>
      <w:r w:rsidR="001B0CF6">
        <w:rPr>
          <w:sz w:val="24"/>
          <w:szCs w:val="24"/>
          <w:shd w:val="clear" w:color="auto" w:fill="FFFFFF"/>
        </w:rPr>
        <w:t>E</w:t>
      </w:r>
      <w:r w:rsidRPr="00C84574">
        <w:rPr>
          <w:sz w:val="24"/>
          <w:szCs w:val="24"/>
          <w:shd w:val="clear" w:color="auto" w:fill="FFFFFF"/>
        </w:rPr>
        <w:t xml:space="preserve">ngineering </w:t>
      </w:r>
      <w:proofErr w:type="gramStart"/>
      <w:r w:rsidRPr="00C84574">
        <w:rPr>
          <w:sz w:val="24"/>
          <w:szCs w:val="24"/>
          <w:shd w:val="clear" w:color="auto" w:fill="FFFFFF"/>
        </w:rPr>
        <w:t>degree</w:t>
      </w:r>
      <w:proofErr w:type="gramEnd"/>
      <w:r w:rsidRPr="00C84574">
        <w:rPr>
          <w:sz w:val="24"/>
          <w:szCs w:val="24"/>
          <w:shd w:val="clear" w:color="auto" w:fill="FFFFFF"/>
        </w:rPr>
        <w:t xml:space="preserve"> you</w:t>
      </w:r>
      <w:r w:rsidR="001B0CF6">
        <w:rPr>
          <w:sz w:val="24"/>
          <w:szCs w:val="24"/>
          <w:shd w:val="clear" w:color="auto" w:fill="FFFFFF"/>
        </w:rPr>
        <w:t xml:space="preserve">’ll </w:t>
      </w:r>
      <w:r w:rsidRPr="00C84574">
        <w:rPr>
          <w:sz w:val="24"/>
          <w:szCs w:val="24"/>
          <w:shd w:val="clear" w:color="auto" w:fill="FFFFFF"/>
        </w:rPr>
        <w:t xml:space="preserve">be introduced to the fundamentals of engineering science, </w:t>
      </w:r>
      <w:proofErr w:type="spellStart"/>
      <w:r w:rsidRPr="00C84574">
        <w:rPr>
          <w:sz w:val="24"/>
          <w:szCs w:val="24"/>
          <w:shd w:val="clear" w:color="auto" w:fill="FFFFFF"/>
        </w:rPr>
        <w:t>maths</w:t>
      </w:r>
      <w:proofErr w:type="spellEnd"/>
      <w:r w:rsidRPr="00C84574">
        <w:rPr>
          <w:sz w:val="24"/>
          <w:szCs w:val="24"/>
          <w:shd w:val="clear" w:color="auto" w:fill="FFFFFF"/>
        </w:rPr>
        <w:t xml:space="preserve">, physics and chemistry, and computer programming. </w:t>
      </w:r>
    </w:p>
    <w:p w:rsidRPr="00C84574" w:rsidR="0016239A" w:rsidP="00500547" w:rsidRDefault="0016239A" w14:paraId="146F39A7" w14:textId="77777777">
      <w:pPr>
        <w:spacing w:line="278" w:lineRule="auto"/>
        <w:rPr>
          <w:sz w:val="24"/>
          <w:szCs w:val="24"/>
        </w:rPr>
      </w:pPr>
    </w:p>
    <w:p w:rsidR="0016239A" w:rsidP="0016239A" w:rsidRDefault="009D49C3" w14:paraId="0A0371C5" w14:textId="53474DC0">
      <w:pPr>
        <w:spacing w:line="278" w:lineRule="auto"/>
        <w:rPr>
          <w:sz w:val="24"/>
          <w:szCs w:val="24"/>
          <w:shd w:val="clear" w:color="auto" w:fill="FFFFFF"/>
        </w:rPr>
      </w:pPr>
      <w:r w:rsidRPr="009D49C3">
        <w:rPr>
          <w:bCs/>
          <w:sz w:val="24"/>
          <w:szCs w:val="24"/>
        </w:rPr>
        <w:t xml:space="preserve">If you would like to explore a career in </w:t>
      </w:r>
      <w:r w:rsidRPr="009D49C3" w:rsidR="001B0CF6">
        <w:rPr>
          <w:bCs/>
          <w:sz w:val="24"/>
          <w:szCs w:val="24"/>
        </w:rPr>
        <w:t>mechanical engineering,</w:t>
      </w:r>
      <w:r w:rsidR="001B0CF6">
        <w:rPr>
          <w:bCs/>
          <w:sz w:val="24"/>
          <w:szCs w:val="24"/>
        </w:rPr>
        <w:t xml:space="preserve"> </w:t>
      </w:r>
      <w:r>
        <w:rPr>
          <w:bCs/>
          <w:sz w:val="24"/>
          <w:szCs w:val="24"/>
        </w:rPr>
        <w:t xml:space="preserve">visit our website to see the courses we offer.  </w:t>
      </w:r>
    </w:p>
    <w:p w:rsidR="0016239A" w:rsidP="00500547" w:rsidRDefault="0016239A" w14:paraId="41304B96" w14:textId="6C1DC19F">
      <w:pPr>
        <w:spacing w:line="278" w:lineRule="auto"/>
        <w:rPr>
          <w:sz w:val="24"/>
          <w:szCs w:val="24"/>
          <w:shd w:val="clear" w:color="auto" w:fill="FFFFFF"/>
        </w:rPr>
      </w:pPr>
    </w:p>
    <w:p w:rsidRPr="00C84574" w:rsidR="005753A3" w:rsidP="005753A3" w:rsidRDefault="005753A3" w14:paraId="1F937498" w14:textId="4390AD7C">
      <w:pPr>
        <w:spacing w:line="278" w:lineRule="auto"/>
        <w:rPr>
          <w:b/>
          <w:bCs/>
          <w:sz w:val="24"/>
          <w:szCs w:val="24"/>
        </w:rPr>
      </w:pPr>
      <w:r w:rsidRPr="00C84574">
        <w:rPr>
          <w:b/>
          <w:bCs/>
          <w:sz w:val="24"/>
          <w:szCs w:val="24"/>
        </w:rPr>
        <w:t xml:space="preserve">Course </w:t>
      </w:r>
      <w:r>
        <w:rPr>
          <w:b/>
          <w:bCs/>
          <w:sz w:val="24"/>
          <w:szCs w:val="24"/>
        </w:rPr>
        <w:t>lists</w:t>
      </w:r>
    </w:p>
    <w:p w:rsidRPr="00A0228E" w:rsidR="005753A3" w:rsidP="00500547" w:rsidRDefault="005753A3" w14:paraId="4C99DA7C" w14:textId="77777777">
      <w:pPr>
        <w:spacing w:line="278" w:lineRule="auto"/>
        <w:rPr>
          <w:sz w:val="24"/>
          <w:szCs w:val="24"/>
        </w:rPr>
      </w:pPr>
    </w:p>
    <w:p w:rsidRPr="00C84574" w:rsidR="00825AD8" w:rsidP="00500547" w:rsidRDefault="00825AD8" w14:paraId="74D09C18" w14:textId="77777777">
      <w:pPr>
        <w:spacing w:line="278" w:lineRule="auto"/>
        <w:rPr>
          <w:sz w:val="24"/>
          <w:szCs w:val="24"/>
        </w:rPr>
      </w:pPr>
      <w:r w:rsidRPr="00C84574">
        <w:rPr>
          <w:sz w:val="24"/>
          <w:szCs w:val="24"/>
        </w:rPr>
        <w:t>When writing a list of courses, put them in alphabetical order</w:t>
      </w:r>
      <w:r w:rsidRPr="00C84574" w:rsidR="00773299">
        <w:rPr>
          <w:sz w:val="24"/>
          <w:szCs w:val="24"/>
        </w:rPr>
        <w:t>. Place the qualification at the end of the course name, after a</w:t>
      </w:r>
      <w:r w:rsidRPr="00C84574">
        <w:rPr>
          <w:sz w:val="24"/>
          <w:szCs w:val="24"/>
        </w:rPr>
        <w:t xml:space="preserve"> comma.</w:t>
      </w:r>
      <w:r w:rsidRPr="00C84574" w:rsidR="0016239A">
        <w:rPr>
          <w:sz w:val="24"/>
          <w:szCs w:val="24"/>
        </w:rPr>
        <w:t xml:space="preserve"> </w:t>
      </w:r>
    </w:p>
    <w:p w:rsidRPr="00C84574" w:rsidR="00825AD8" w:rsidP="00500547" w:rsidRDefault="00825AD8" w14:paraId="0201466C" w14:textId="77777777">
      <w:pPr>
        <w:spacing w:line="278" w:lineRule="auto"/>
        <w:rPr>
          <w:sz w:val="24"/>
          <w:szCs w:val="24"/>
        </w:rPr>
      </w:pPr>
    </w:p>
    <w:p w:rsidRPr="00C84574" w:rsidR="00825AD8" w:rsidP="00500547" w:rsidRDefault="00825AD8" w14:paraId="05F760E6" w14:textId="77777777">
      <w:pPr>
        <w:spacing w:line="278" w:lineRule="auto"/>
        <w:rPr>
          <w:sz w:val="24"/>
          <w:szCs w:val="24"/>
        </w:rPr>
      </w:pPr>
      <w:r w:rsidRPr="00C84574">
        <w:rPr>
          <w:sz w:val="24"/>
          <w:szCs w:val="24"/>
        </w:rPr>
        <w:t>For example:</w:t>
      </w:r>
    </w:p>
    <w:p w:rsidRPr="00C84574" w:rsidR="00825AD8" w:rsidP="00B17602" w:rsidRDefault="00825AD8" w14:paraId="7E4D0BDA" w14:textId="77777777">
      <w:pPr>
        <w:pStyle w:val="ListParagraph"/>
        <w:widowControl/>
        <w:numPr>
          <w:ilvl w:val="0"/>
          <w:numId w:val="26"/>
        </w:numPr>
        <w:shd w:val="clear" w:color="auto" w:fill="FFFFFF"/>
        <w:spacing w:before="0"/>
        <w:rPr>
          <w:sz w:val="24"/>
          <w:szCs w:val="24"/>
        </w:rPr>
      </w:pPr>
      <w:r w:rsidRPr="00C84574">
        <w:rPr>
          <w:sz w:val="24"/>
          <w:szCs w:val="24"/>
        </w:rPr>
        <w:t>Archaeology with Foundation Year, BA (Hons)</w:t>
      </w:r>
    </w:p>
    <w:p w:rsidRPr="00C84574" w:rsidR="00825AD8" w:rsidP="00B17602" w:rsidRDefault="00825AD8" w14:paraId="6CCCB926" w14:textId="77777777">
      <w:pPr>
        <w:pStyle w:val="ListParagraph"/>
        <w:widowControl/>
        <w:numPr>
          <w:ilvl w:val="0"/>
          <w:numId w:val="26"/>
        </w:numPr>
        <w:shd w:val="clear" w:color="auto" w:fill="FFFFFF"/>
        <w:spacing w:before="0"/>
        <w:rPr>
          <w:sz w:val="24"/>
          <w:szCs w:val="24"/>
        </w:rPr>
      </w:pPr>
      <w:r w:rsidRPr="00C84574">
        <w:rPr>
          <w:sz w:val="24"/>
          <w:szCs w:val="24"/>
        </w:rPr>
        <w:t xml:space="preserve">Archaeology, BA (Hons) </w:t>
      </w:r>
    </w:p>
    <w:p w:rsidRPr="00C84574" w:rsidR="0016239A" w:rsidP="00B17602" w:rsidRDefault="00825AD8" w14:paraId="04E7C764" w14:textId="77777777">
      <w:pPr>
        <w:pStyle w:val="ListParagraph"/>
        <w:numPr>
          <w:ilvl w:val="0"/>
          <w:numId w:val="26"/>
        </w:numPr>
        <w:spacing w:before="0"/>
        <w:rPr>
          <w:sz w:val="24"/>
          <w:szCs w:val="24"/>
        </w:rPr>
      </w:pPr>
      <w:r w:rsidRPr="00C84574">
        <w:rPr>
          <w:sz w:val="24"/>
          <w:szCs w:val="24"/>
          <w:shd w:val="clear" w:color="auto" w:fill="FFFFFF"/>
        </w:rPr>
        <w:t>Education Studies, BA (Hons)</w:t>
      </w:r>
      <w:r w:rsidRPr="00C84574" w:rsidR="0016239A">
        <w:rPr>
          <w:sz w:val="24"/>
          <w:szCs w:val="24"/>
        </w:rPr>
        <w:t xml:space="preserve"> </w:t>
      </w:r>
    </w:p>
    <w:p w:rsidRPr="00C84574" w:rsidR="0016239A" w:rsidP="00B17602" w:rsidRDefault="0016239A" w14:paraId="4AD9000C" w14:textId="77777777">
      <w:pPr>
        <w:pStyle w:val="ListParagraph"/>
        <w:numPr>
          <w:ilvl w:val="0"/>
          <w:numId w:val="26"/>
        </w:numPr>
        <w:spacing w:before="0"/>
        <w:rPr>
          <w:sz w:val="24"/>
          <w:szCs w:val="24"/>
        </w:rPr>
      </w:pPr>
      <w:r w:rsidRPr="00C84574">
        <w:rPr>
          <w:sz w:val="24"/>
          <w:szCs w:val="24"/>
          <w:shd w:val="clear" w:color="auto" w:fill="FFFFFF"/>
        </w:rPr>
        <w:t>Games Design, BA (Hons)</w:t>
      </w:r>
    </w:p>
    <w:p w:rsidRPr="00C84574" w:rsidR="0016239A" w:rsidP="00B17602" w:rsidRDefault="0016239A" w14:paraId="01E3B976" w14:textId="77777777">
      <w:pPr>
        <w:pStyle w:val="ListParagraph"/>
        <w:numPr>
          <w:ilvl w:val="0"/>
          <w:numId w:val="26"/>
        </w:numPr>
        <w:spacing w:before="0"/>
        <w:rPr>
          <w:sz w:val="24"/>
          <w:szCs w:val="24"/>
        </w:rPr>
      </w:pPr>
      <w:r w:rsidRPr="00C84574">
        <w:rPr>
          <w:sz w:val="24"/>
          <w:szCs w:val="24"/>
          <w:shd w:val="clear" w:color="auto" w:fill="FFFFFF"/>
        </w:rPr>
        <w:t>International Business Management, BSc (Hons)</w:t>
      </w:r>
      <w:r w:rsidRPr="00C84574">
        <w:rPr>
          <w:sz w:val="24"/>
          <w:szCs w:val="24"/>
        </w:rPr>
        <w:t xml:space="preserve"> </w:t>
      </w:r>
    </w:p>
    <w:p w:rsidRPr="00C84574" w:rsidR="00825AD8" w:rsidP="00B17602" w:rsidRDefault="00825AD8" w14:paraId="184E82F7" w14:textId="77777777">
      <w:pPr>
        <w:pStyle w:val="ListParagraph"/>
        <w:numPr>
          <w:ilvl w:val="0"/>
          <w:numId w:val="26"/>
        </w:numPr>
        <w:spacing w:before="0"/>
        <w:rPr>
          <w:rFonts w:eastAsia="Times New Roman"/>
          <w:sz w:val="24"/>
          <w:szCs w:val="24"/>
        </w:rPr>
      </w:pPr>
      <w:r w:rsidRPr="00C84574">
        <w:rPr>
          <w:sz w:val="24"/>
          <w:szCs w:val="24"/>
        </w:rPr>
        <w:t>Midwifery, BSc (Hons)</w:t>
      </w:r>
    </w:p>
    <w:p w:rsidRPr="00C84574" w:rsidR="00825AD8" w:rsidP="00B17602" w:rsidRDefault="00825AD8" w14:paraId="1702FFD3" w14:textId="77777777">
      <w:pPr>
        <w:widowControl/>
        <w:numPr>
          <w:ilvl w:val="0"/>
          <w:numId w:val="26"/>
        </w:numPr>
        <w:shd w:val="clear" w:color="auto" w:fill="FFFFFF"/>
        <w:rPr>
          <w:rFonts w:eastAsia="Times New Roman"/>
          <w:sz w:val="24"/>
          <w:szCs w:val="24"/>
        </w:rPr>
      </w:pPr>
      <w:r w:rsidRPr="00C84574">
        <w:rPr>
          <w:sz w:val="24"/>
          <w:szCs w:val="24"/>
          <w:shd w:val="clear" w:color="auto" w:fill="FFFFFF"/>
        </w:rPr>
        <w:t>Plant Science, BSc</w:t>
      </w:r>
      <w:r w:rsidRPr="00C84574" w:rsidR="0016239A">
        <w:rPr>
          <w:sz w:val="24"/>
          <w:szCs w:val="24"/>
          <w:shd w:val="clear" w:color="auto" w:fill="FFFFFF"/>
        </w:rPr>
        <w:t xml:space="preserve"> (Hons)</w:t>
      </w:r>
    </w:p>
    <w:p w:rsidRPr="00C84574" w:rsidR="00825AD8" w:rsidP="00B17602" w:rsidRDefault="00825AD8" w14:paraId="691CEDB5" w14:textId="77777777">
      <w:pPr>
        <w:widowControl/>
        <w:numPr>
          <w:ilvl w:val="0"/>
          <w:numId w:val="26"/>
        </w:numPr>
        <w:shd w:val="clear" w:color="auto" w:fill="FFFFFF"/>
        <w:rPr>
          <w:sz w:val="24"/>
          <w:szCs w:val="24"/>
        </w:rPr>
      </w:pPr>
      <w:r w:rsidRPr="00C84574">
        <w:rPr>
          <w:sz w:val="24"/>
          <w:szCs w:val="24"/>
        </w:rPr>
        <w:t>Social Work, BA (Hons)</w:t>
      </w:r>
    </w:p>
    <w:p w:rsidRPr="00C84574" w:rsidR="00825AD8" w:rsidP="00B17602" w:rsidRDefault="00B17602" w14:paraId="15D83177" w14:textId="77777777">
      <w:pPr>
        <w:widowControl/>
        <w:numPr>
          <w:ilvl w:val="0"/>
          <w:numId w:val="26"/>
        </w:numPr>
        <w:shd w:val="clear" w:color="auto" w:fill="FFFFFF"/>
        <w:rPr>
          <w:sz w:val="24"/>
          <w:szCs w:val="24"/>
        </w:rPr>
      </w:pPr>
      <w:r>
        <w:rPr>
          <w:sz w:val="24"/>
          <w:szCs w:val="24"/>
          <w:shd w:val="clear" w:color="auto" w:fill="FFFFFF"/>
        </w:rPr>
        <w:t>T</w:t>
      </w:r>
      <w:r w:rsidRPr="00C84574" w:rsidR="00825AD8">
        <w:rPr>
          <w:sz w:val="24"/>
          <w:szCs w:val="24"/>
          <w:shd w:val="clear" w:color="auto" w:fill="FFFFFF"/>
        </w:rPr>
        <w:t>ourism Studies, BA/BSc (Hons)</w:t>
      </w:r>
      <w:r w:rsidRPr="00C84574" w:rsidR="0002746B">
        <w:rPr>
          <w:sz w:val="24"/>
          <w:szCs w:val="24"/>
          <w:shd w:val="clear" w:color="auto" w:fill="FFFFFF"/>
        </w:rPr>
        <w:t>.</w:t>
      </w:r>
    </w:p>
    <w:p w:rsidR="00825AD8" w:rsidP="00500547" w:rsidRDefault="00825AD8" w14:paraId="21EE6D9C" w14:textId="77777777">
      <w:pPr>
        <w:spacing w:line="278" w:lineRule="auto"/>
        <w:rPr>
          <w:b/>
          <w:color w:val="FF0000"/>
          <w:sz w:val="24"/>
          <w:szCs w:val="24"/>
        </w:rPr>
      </w:pPr>
    </w:p>
    <w:p w:rsidRPr="00117787" w:rsidR="00117787" w:rsidP="00500547" w:rsidRDefault="00117787" w14:paraId="52EFC92C" w14:textId="77777777">
      <w:pPr>
        <w:spacing w:line="278" w:lineRule="auto"/>
        <w:rPr>
          <w:color w:val="000000" w:themeColor="text1"/>
          <w:sz w:val="24"/>
          <w:szCs w:val="24"/>
        </w:rPr>
      </w:pPr>
      <w:r w:rsidRPr="00117787">
        <w:rPr>
          <w:color w:val="000000" w:themeColor="text1"/>
          <w:sz w:val="24"/>
          <w:szCs w:val="24"/>
        </w:rPr>
        <w:lastRenderedPageBreak/>
        <w:t xml:space="preserve">In marketing materials when using testimonials, it is acceptable to give the name of the student or graduate followed by their subject, </w:t>
      </w:r>
      <w:proofErr w:type="spellStart"/>
      <w:proofErr w:type="gramStart"/>
      <w:r w:rsidRPr="00117787">
        <w:rPr>
          <w:color w:val="000000" w:themeColor="text1"/>
          <w:sz w:val="24"/>
          <w:szCs w:val="24"/>
        </w:rPr>
        <w:t>eg</w:t>
      </w:r>
      <w:proofErr w:type="spellEnd"/>
      <w:proofErr w:type="gramEnd"/>
      <w:r w:rsidRPr="00117787">
        <w:rPr>
          <w:color w:val="000000" w:themeColor="text1"/>
          <w:sz w:val="24"/>
          <w:szCs w:val="24"/>
        </w:rPr>
        <w:t xml:space="preserve"> Sarah Jones, events management student.</w:t>
      </w:r>
    </w:p>
    <w:p w:rsidR="00CE5700" w:rsidP="00500547" w:rsidRDefault="00CE5700" w14:paraId="54056C1C" w14:textId="77777777">
      <w:pPr>
        <w:spacing w:line="278" w:lineRule="auto"/>
        <w:rPr>
          <w:sz w:val="24"/>
          <w:szCs w:val="24"/>
        </w:rPr>
      </w:pPr>
    </w:p>
    <w:p w:rsidRPr="001F4371" w:rsidR="0007000D" w:rsidP="00500547" w:rsidRDefault="0007000D" w14:paraId="6F1140D1" w14:textId="77777777">
      <w:pPr>
        <w:spacing w:line="278" w:lineRule="auto"/>
        <w:rPr>
          <w:sz w:val="24"/>
          <w:szCs w:val="24"/>
        </w:rPr>
      </w:pPr>
      <w:r w:rsidRPr="001F4371">
        <w:rPr>
          <w:sz w:val="24"/>
          <w:szCs w:val="24"/>
        </w:rPr>
        <w:t>Some general rules:</w:t>
      </w:r>
    </w:p>
    <w:p w:rsidR="0007000D" w:rsidP="00500547" w:rsidRDefault="0007000D" w14:paraId="03F0792E" w14:textId="77777777">
      <w:pPr>
        <w:spacing w:line="278" w:lineRule="auto"/>
        <w:rPr>
          <w:color w:val="FF0000"/>
          <w:sz w:val="24"/>
          <w:szCs w:val="24"/>
        </w:rPr>
      </w:pPr>
    </w:p>
    <w:p w:rsidRPr="00CE5700" w:rsidR="008F2FBA" w:rsidP="0007000D" w:rsidRDefault="008F2FBA" w14:paraId="3B6598E0" w14:textId="77777777">
      <w:pPr>
        <w:pStyle w:val="ListParagraph"/>
        <w:numPr>
          <w:ilvl w:val="0"/>
          <w:numId w:val="25"/>
        </w:numPr>
        <w:spacing w:line="278" w:lineRule="auto"/>
        <w:rPr>
          <w:sz w:val="24"/>
          <w:szCs w:val="24"/>
        </w:rPr>
      </w:pPr>
      <w:r w:rsidRPr="00CE5700">
        <w:rPr>
          <w:sz w:val="24"/>
          <w:szCs w:val="24"/>
        </w:rPr>
        <w:t xml:space="preserve">Write degree names as BA (Hons), with a space between the abbreviation and </w:t>
      </w:r>
      <w:r w:rsidRPr="00CE5700" w:rsidR="009207CD">
        <w:rPr>
          <w:sz w:val="24"/>
          <w:szCs w:val="24"/>
        </w:rPr>
        <w:t>brackets</w:t>
      </w:r>
      <w:r w:rsidRPr="00CE5700">
        <w:rPr>
          <w:sz w:val="24"/>
          <w:szCs w:val="24"/>
        </w:rPr>
        <w:t xml:space="preserve">. Not: </w:t>
      </w:r>
      <w:proofErr w:type="spellStart"/>
      <w:r w:rsidRPr="00CE5700">
        <w:rPr>
          <w:sz w:val="24"/>
          <w:szCs w:val="24"/>
        </w:rPr>
        <w:t>BAHons</w:t>
      </w:r>
      <w:proofErr w:type="spellEnd"/>
      <w:r w:rsidRPr="00CE5700">
        <w:rPr>
          <w:sz w:val="24"/>
          <w:szCs w:val="24"/>
        </w:rPr>
        <w:t xml:space="preserve"> or BA(Hons).</w:t>
      </w:r>
    </w:p>
    <w:p w:rsidRPr="00CE5700" w:rsidR="001F4371" w:rsidP="001F4371" w:rsidRDefault="008F2FBA" w14:paraId="43A6A7EF" w14:textId="77777777">
      <w:pPr>
        <w:pStyle w:val="Heading1"/>
        <w:numPr>
          <w:ilvl w:val="0"/>
          <w:numId w:val="25"/>
        </w:numPr>
        <w:spacing w:before="192"/>
        <w:ind w:right="464"/>
        <w:rPr>
          <w:b w:val="0"/>
          <w:bCs w:val="0"/>
        </w:rPr>
      </w:pPr>
      <w:r w:rsidRPr="00CE5700">
        <w:rPr>
          <w:b w:val="0"/>
          <w:bCs w:val="0"/>
        </w:rPr>
        <w:t xml:space="preserve">Bachelor of Science should always be written as BSc (Hons), with a lowercase ‘c’ and, again, a space before the </w:t>
      </w:r>
      <w:r w:rsidRPr="00CE5700" w:rsidR="009207CD">
        <w:rPr>
          <w:b w:val="0"/>
          <w:bCs w:val="0"/>
        </w:rPr>
        <w:t>brackets</w:t>
      </w:r>
      <w:r w:rsidRPr="00CE5700">
        <w:rPr>
          <w:b w:val="0"/>
          <w:bCs w:val="0"/>
        </w:rPr>
        <w:t>. Apply the same rule for MSc.</w:t>
      </w:r>
    </w:p>
    <w:p w:rsidRPr="00CE5700" w:rsidR="00D9635D" w:rsidP="001F4371" w:rsidRDefault="001D0C49" w14:paraId="6B855E81" w14:textId="77777777">
      <w:pPr>
        <w:pStyle w:val="Heading1"/>
        <w:numPr>
          <w:ilvl w:val="0"/>
          <w:numId w:val="25"/>
        </w:numPr>
        <w:spacing w:before="192"/>
        <w:ind w:right="464"/>
        <w:rPr>
          <w:b w:val="0"/>
          <w:bCs w:val="0"/>
        </w:rPr>
      </w:pPr>
      <w:r w:rsidRPr="00CE5700">
        <w:rPr>
          <w:b w:val="0"/>
        </w:rPr>
        <w:t>The only other</w:t>
      </w:r>
      <w:r w:rsidRPr="00CE5700" w:rsidR="00CF0FE6">
        <w:rPr>
          <w:b w:val="0"/>
        </w:rPr>
        <w:t xml:space="preserve"> punctuation mark</w:t>
      </w:r>
      <w:r w:rsidRPr="00CE5700">
        <w:rPr>
          <w:b w:val="0"/>
        </w:rPr>
        <w:t xml:space="preserve"> that is</w:t>
      </w:r>
      <w:r w:rsidRPr="00CE5700" w:rsidR="00CF0FE6">
        <w:rPr>
          <w:b w:val="0"/>
        </w:rPr>
        <w:t xml:space="preserve"> acceptable</w:t>
      </w:r>
      <w:r w:rsidRPr="00CE5700">
        <w:rPr>
          <w:b w:val="0"/>
        </w:rPr>
        <w:t xml:space="preserve"> is the </w:t>
      </w:r>
      <w:r w:rsidRPr="00CE5700" w:rsidR="00EA2E44">
        <w:rPr>
          <w:b w:val="0"/>
        </w:rPr>
        <w:t>ampersand symbol (&amp;)</w:t>
      </w:r>
      <w:r w:rsidRPr="00CE5700">
        <w:rPr>
          <w:b w:val="0"/>
        </w:rPr>
        <w:t>, which</w:t>
      </w:r>
      <w:r w:rsidRPr="00CE5700" w:rsidR="00EA2E44">
        <w:rPr>
          <w:b w:val="0"/>
        </w:rPr>
        <w:t xml:space="preserve"> must </w:t>
      </w:r>
      <w:r w:rsidRPr="00CE5700" w:rsidR="001A0FF3">
        <w:rPr>
          <w:b w:val="0"/>
        </w:rPr>
        <w:t xml:space="preserve">normally </w:t>
      </w:r>
      <w:r w:rsidRPr="00CE5700" w:rsidR="00EA2E44">
        <w:rPr>
          <w:b w:val="0"/>
        </w:rPr>
        <w:t xml:space="preserve">be used instead of </w:t>
      </w:r>
      <w:r w:rsidR="00D648CB">
        <w:rPr>
          <w:b w:val="0"/>
        </w:rPr>
        <w:t>‘</w:t>
      </w:r>
      <w:r w:rsidRPr="00CE5700" w:rsidR="00EA2E44">
        <w:rPr>
          <w:b w:val="0"/>
        </w:rPr>
        <w:t>and</w:t>
      </w:r>
      <w:r w:rsidR="00D648CB">
        <w:rPr>
          <w:b w:val="0"/>
        </w:rPr>
        <w:t>’</w:t>
      </w:r>
      <w:r w:rsidRPr="00CE5700" w:rsidR="00D9635D">
        <w:rPr>
          <w:b w:val="0"/>
        </w:rPr>
        <w:t>, with the following exceptions:</w:t>
      </w:r>
      <w:r w:rsidRPr="00CE5700" w:rsidR="00EA2E44">
        <w:rPr>
          <w:b w:val="0"/>
        </w:rPr>
        <w:t xml:space="preserve"> </w:t>
      </w:r>
    </w:p>
    <w:p w:rsidRPr="00CE5700" w:rsidR="001F4371" w:rsidP="001F4371" w:rsidRDefault="001F4371" w14:paraId="76875D2B" w14:textId="77777777">
      <w:pPr>
        <w:pStyle w:val="Heading1"/>
        <w:spacing w:before="192"/>
        <w:ind w:left="720" w:right="464"/>
        <w:rPr>
          <w:b w:val="0"/>
          <w:bCs w:val="0"/>
        </w:rPr>
      </w:pPr>
    </w:p>
    <w:p w:rsidRPr="00CE5700" w:rsidR="0019048D" w:rsidP="00D9635D" w:rsidRDefault="00D648CB" w14:paraId="420E2073" w14:textId="77777777">
      <w:pPr>
        <w:pStyle w:val="ListParagraph"/>
        <w:spacing w:line="278" w:lineRule="auto"/>
        <w:ind w:left="720" w:firstLine="0"/>
        <w:rPr>
          <w:sz w:val="24"/>
          <w:szCs w:val="24"/>
        </w:rPr>
      </w:pPr>
      <w:r>
        <w:rPr>
          <w:sz w:val="24"/>
          <w:szCs w:val="24"/>
        </w:rPr>
        <w:t>‘</w:t>
      </w:r>
      <w:r w:rsidRPr="00CE5700" w:rsidR="00EA2E44">
        <w:rPr>
          <w:sz w:val="24"/>
          <w:szCs w:val="24"/>
        </w:rPr>
        <w:t>And</w:t>
      </w:r>
      <w:r>
        <w:rPr>
          <w:sz w:val="24"/>
          <w:szCs w:val="24"/>
        </w:rPr>
        <w:t>’</w:t>
      </w:r>
      <w:r w:rsidRPr="00CE5700" w:rsidR="00EA2E44">
        <w:rPr>
          <w:sz w:val="24"/>
          <w:szCs w:val="24"/>
        </w:rPr>
        <w:t xml:space="preserve"> and </w:t>
      </w:r>
      <w:r>
        <w:rPr>
          <w:sz w:val="24"/>
          <w:szCs w:val="24"/>
        </w:rPr>
        <w:t>‘</w:t>
      </w:r>
      <w:r w:rsidRPr="00CE5700" w:rsidR="00EA2E44">
        <w:rPr>
          <w:sz w:val="24"/>
          <w:szCs w:val="24"/>
        </w:rPr>
        <w:t>with</w:t>
      </w:r>
      <w:r>
        <w:rPr>
          <w:sz w:val="24"/>
          <w:szCs w:val="24"/>
        </w:rPr>
        <w:t>’</w:t>
      </w:r>
      <w:r w:rsidRPr="00CE5700" w:rsidR="00EA2E44">
        <w:rPr>
          <w:sz w:val="24"/>
          <w:szCs w:val="24"/>
        </w:rPr>
        <w:t xml:space="preserve"> are not permitted within award titles except to combine two titles to form an award in the Combined </w:t>
      </w:r>
      <w:proofErr w:type="spellStart"/>
      <w:r w:rsidRPr="00CE5700" w:rsidR="00EA2E44">
        <w:rPr>
          <w:sz w:val="24"/>
          <w:szCs w:val="24"/>
        </w:rPr>
        <w:t>Honours</w:t>
      </w:r>
      <w:proofErr w:type="spellEnd"/>
      <w:r w:rsidRPr="00CE5700" w:rsidR="00EA2E44">
        <w:rPr>
          <w:sz w:val="24"/>
          <w:szCs w:val="24"/>
        </w:rPr>
        <w:t xml:space="preserve"> system. For single </w:t>
      </w:r>
      <w:proofErr w:type="spellStart"/>
      <w:r w:rsidRPr="00CE5700" w:rsidR="00EA2E44">
        <w:rPr>
          <w:sz w:val="24"/>
          <w:szCs w:val="24"/>
        </w:rPr>
        <w:t>honours</w:t>
      </w:r>
      <w:proofErr w:type="spellEnd"/>
      <w:r w:rsidRPr="00CE5700" w:rsidR="00EA2E44">
        <w:rPr>
          <w:sz w:val="24"/>
          <w:szCs w:val="24"/>
        </w:rPr>
        <w:t xml:space="preserve"> </w:t>
      </w:r>
      <w:proofErr w:type="spellStart"/>
      <w:r w:rsidRPr="00CE5700" w:rsidR="00EA2E44">
        <w:rPr>
          <w:sz w:val="24"/>
          <w:szCs w:val="24"/>
        </w:rPr>
        <w:t>programmes</w:t>
      </w:r>
      <w:proofErr w:type="spellEnd"/>
      <w:r w:rsidRPr="00CE5700" w:rsidR="00EA2E44">
        <w:rPr>
          <w:sz w:val="24"/>
          <w:szCs w:val="24"/>
        </w:rPr>
        <w:t xml:space="preserve"> which mirror the Combined </w:t>
      </w:r>
      <w:proofErr w:type="spellStart"/>
      <w:r w:rsidRPr="00CE5700" w:rsidR="00EA2E44">
        <w:rPr>
          <w:sz w:val="24"/>
          <w:szCs w:val="24"/>
        </w:rPr>
        <w:t>Honours</w:t>
      </w:r>
      <w:proofErr w:type="spellEnd"/>
      <w:r w:rsidRPr="00CE5700" w:rsidR="00EA2E44">
        <w:rPr>
          <w:sz w:val="24"/>
          <w:szCs w:val="24"/>
        </w:rPr>
        <w:t xml:space="preserve"> </w:t>
      </w:r>
      <w:proofErr w:type="gramStart"/>
      <w:r w:rsidRPr="00CE5700" w:rsidR="00EA2E44">
        <w:rPr>
          <w:sz w:val="24"/>
          <w:szCs w:val="24"/>
        </w:rPr>
        <w:t>system</w:t>
      </w:r>
      <w:proofErr w:type="gramEnd"/>
      <w:r w:rsidRPr="00CE5700" w:rsidR="00EA2E44">
        <w:rPr>
          <w:sz w:val="24"/>
          <w:szCs w:val="24"/>
        </w:rPr>
        <w:t xml:space="preserve"> and which do not have an ampersand in the name of either half subject, either </w:t>
      </w:r>
      <w:r>
        <w:rPr>
          <w:sz w:val="24"/>
          <w:szCs w:val="24"/>
        </w:rPr>
        <w:t>‘</w:t>
      </w:r>
      <w:r w:rsidRPr="00CE5700" w:rsidR="00EA2E44">
        <w:rPr>
          <w:sz w:val="24"/>
          <w:szCs w:val="24"/>
        </w:rPr>
        <w:t>and</w:t>
      </w:r>
      <w:r>
        <w:rPr>
          <w:sz w:val="24"/>
          <w:szCs w:val="24"/>
        </w:rPr>
        <w:t>’</w:t>
      </w:r>
      <w:r w:rsidRPr="00CE5700" w:rsidR="00EA2E44">
        <w:rPr>
          <w:sz w:val="24"/>
          <w:szCs w:val="24"/>
        </w:rPr>
        <w:t xml:space="preserve"> or </w:t>
      </w:r>
      <w:r>
        <w:rPr>
          <w:sz w:val="24"/>
          <w:szCs w:val="24"/>
        </w:rPr>
        <w:t>‘</w:t>
      </w:r>
      <w:r w:rsidRPr="00CE5700" w:rsidR="00EA2E44">
        <w:rPr>
          <w:sz w:val="24"/>
          <w:szCs w:val="24"/>
        </w:rPr>
        <w:t>&amp;</w:t>
      </w:r>
      <w:r>
        <w:rPr>
          <w:sz w:val="24"/>
          <w:szCs w:val="24"/>
        </w:rPr>
        <w:t xml:space="preserve"> </w:t>
      </w:r>
      <w:r w:rsidRPr="00CE5700" w:rsidR="00EA2E44">
        <w:rPr>
          <w:sz w:val="24"/>
          <w:szCs w:val="24"/>
        </w:rPr>
        <w:t xml:space="preserve">are permitted to show the two areas which are being combined. For example, </w:t>
      </w:r>
      <w:r>
        <w:rPr>
          <w:sz w:val="24"/>
          <w:szCs w:val="24"/>
        </w:rPr>
        <w:t>‘</w:t>
      </w:r>
      <w:r w:rsidRPr="00CE5700" w:rsidR="00EA2E44">
        <w:rPr>
          <w:sz w:val="24"/>
          <w:szCs w:val="24"/>
        </w:rPr>
        <w:t>Accounting and Finance</w:t>
      </w:r>
      <w:r>
        <w:rPr>
          <w:sz w:val="24"/>
          <w:szCs w:val="24"/>
        </w:rPr>
        <w:t>’</w:t>
      </w:r>
      <w:r w:rsidRPr="00CE5700" w:rsidR="00EA2E44">
        <w:rPr>
          <w:sz w:val="24"/>
          <w:szCs w:val="24"/>
        </w:rPr>
        <w:t xml:space="preserve"> could choose to be </w:t>
      </w:r>
      <w:r>
        <w:rPr>
          <w:sz w:val="24"/>
          <w:szCs w:val="24"/>
        </w:rPr>
        <w:t>‘</w:t>
      </w:r>
      <w:r w:rsidRPr="00CE5700" w:rsidR="00EA2E44">
        <w:rPr>
          <w:sz w:val="24"/>
          <w:szCs w:val="24"/>
        </w:rPr>
        <w:t>Accounting &amp; Finance</w:t>
      </w:r>
      <w:r>
        <w:rPr>
          <w:sz w:val="24"/>
          <w:szCs w:val="24"/>
        </w:rPr>
        <w:t>’</w:t>
      </w:r>
      <w:r w:rsidRPr="00CE5700" w:rsidR="00EA2E44">
        <w:rPr>
          <w:sz w:val="24"/>
          <w:szCs w:val="24"/>
        </w:rPr>
        <w:t xml:space="preserve"> but could not use both forms. Equally, </w:t>
      </w:r>
      <w:r>
        <w:rPr>
          <w:sz w:val="24"/>
          <w:szCs w:val="24"/>
        </w:rPr>
        <w:t>‘</w:t>
      </w:r>
      <w:r w:rsidRPr="00CE5700" w:rsidR="00EA2E44">
        <w:rPr>
          <w:sz w:val="24"/>
          <w:szCs w:val="24"/>
        </w:rPr>
        <w:t>P</w:t>
      </w:r>
      <w:r>
        <w:rPr>
          <w:sz w:val="24"/>
          <w:szCs w:val="24"/>
        </w:rPr>
        <w:t>hysical Education</w:t>
      </w:r>
      <w:r w:rsidRPr="00CE5700" w:rsidR="00EA2E44">
        <w:rPr>
          <w:sz w:val="24"/>
          <w:szCs w:val="24"/>
        </w:rPr>
        <w:t xml:space="preserve"> and Sports &amp; Exercise Science</w:t>
      </w:r>
      <w:r>
        <w:rPr>
          <w:sz w:val="24"/>
          <w:szCs w:val="24"/>
        </w:rPr>
        <w:t>’</w:t>
      </w:r>
      <w:r w:rsidRPr="00CE5700" w:rsidR="00EA2E44">
        <w:rPr>
          <w:sz w:val="24"/>
          <w:szCs w:val="24"/>
        </w:rPr>
        <w:t xml:space="preserve"> could not replace the word </w:t>
      </w:r>
      <w:r>
        <w:rPr>
          <w:sz w:val="24"/>
          <w:szCs w:val="24"/>
        </w:rPr>
        <w:t>‘</w:t>
      </w:r>
      <w:r w:rsidRPr="00CE5700" w:rsidR="00EA2E44">
        <w:rPr>
          <w:sz w:val="24"/>
          <w:szCs w:val="24"/>
        </w:rPr>
        <w:t>and</w:t>
      </w:r>
      <w:r>
        <w:rPr>
          <w:sz w:val="24"/>
          <w:szCs w:val="24"/>
        </w:rPr>
        <w:t>’</w:t>
      </w:r>
      <w:r w:rsidRPr="00CE5700" w:rsidR="00EA2E44">
        <w:rPr>
          <w:sz w:val="24"/>
          <w:szCs w:val="24"/>
        </w:rPr>
        <w:t xml:space="preserve"> with an ampersand. </w:t>
      </w:r>
      <w:r>
        <w:rPr>
          <w:sz w:val="24"/>
          <w:szCs w:val="24"/>
        </w:rPr>
        <w:t>‘</w:t>
      </w:r>
      <w:r w:rsidRPr="00CE5700" w:rsidR="00EA2E44">
        <w:rPr>
          <w:sz w:val="24"/>
          <w:szCs w:val="24"/>
        </w:rPr>
        <w:t>And</w:t>
      </w:r>
      <w:r>
        <w:rPr>
          <w:sz w:val="24"/>
          <w:szCs w:val="24"/>
        </w:rPr>
        <w:t>’</w:t>
      </w:r>
      <w:r w:rsidRPr="00CE5700" w:rsidR="00EA2E44">
        <w:rPr>
          <w:sz w:val="24"/>
          <w:szCs w:val="24"/>
        </w:rPr>
        <w:t xml:space="preserve"> will be used for equally weighted subjects within the Combined </w:t>
      </w:r>
      <w:proofErr w:type="spellStart"/>
      <w:r w:rsidRPr="00CE5700" w:rsidR="00EA2E44">
        <w:rPr>
          <w:sz w:val="24"/>
          <w:szCs w:val="24"/>
        </w:rPr>
        <w:t>Honours</w:t>
      </w:r>
      <w:proofErr w:type="spellEnd"/>
      <w:r w:rsidRPr="00CE5700" w:rsidR="00EA2E44">
        <w:rPr>
          <w:sz w:val="24"/>
          <w:szCs w:val="24"/>
        </w:rPr>
        <w:t xml:space="preserve"> scheme and </w:t>
      </w:r>
      <w:r>
        <w:rPr>
          <w:sz w:val="24"/>
          <w:szCs w:val="24"/>
        </w:rPr>
        <w:t>‘</w:t>
      </w:r>
      <w:r w:rsidRPr="00CE5700" w:rsidR="00EA2E44">
        <w:rPr>
          <w:sz w:val="24"/>
          <w:szCs w:val="24"/>
        </w:rPr>
        <w:t>with</w:t>
      </w:r>
      <w:r>
        <w:rPr>
          <w:sz w:val="24"/>
          <w:szCs w:val="24"/>
        </w:rPr>
        <w:t>’</w:t>
      </w:r>
      <w:r w:rsidRPr="00CE5700" w:rsidR="00EA2E44">
        <w:rPr>
          <w:sz w:val="24"/>
          <w:szCs w:val="24"/>
        </w:rPr>
        <w:t xml:space="preserve"> will be used for major/minor splits. This regulation can be set aside when a PSRB requires a specific title. </w:t>
      </w:r>
    </w:p>
    <w:p w:rsidRPr="00117787" w:rsidR="00CE5700" w:rsidP="00117787" w:rsidRDefault="00CE5700" w14:paraId="32FFAFEC" w14:textId="77777777">
      <w:pPr>
        <w:spacing w:line="278" w:lineRule="auto"/>
        <w:rPr>
          <w:color w:val="FF0000"/>
          <w:sz w:val="24"/>
          <w:szCs w:val="24"/>
        </w:rPr>
      </w:pPr>
    </w:p>
    <w:p w:rsidRPr="00CE5700" w:rsidR="00EA2E44" w:rsidP="0019048D" w:rsidRDefault="00EA2E44" w14:paraId="160CC9E7" w14:textId="77777777">
      <w:pPr>
        <w:pStyle w:val="ListParagraph"/>
        <w:numPr>
          <w:ilvl w:val="0"/>
          <w:numId w:val="25"/>
        </w:numPr>
        <w:spacing w:line="278" w:lineRule="auto"/>
        <w:rPr>
          <w:sz w:val="24"/>
          <w:szCs w:val="24"/>
        </w:rPr>
      </w:pPr>
      <w:r w:rsidRPr="00CE5700">
        <w:rPr>
          <w:sz w:val="24"/>
          <w:szCs w:val="24"/>
        </w:rPr>
        <w:t xml:space="preserve">All words in an award title should be </w:t>
      </w:r>
      <w:proofErr w:type="spellStart"/>
      <w:r w:rsidRPr="00CE5700">
        <w:rPr>
          <w:sz w:val="24"/>
          <w:szCs w:val="24"/>
        </w:rPr>
        <w:t>capitalised</w:t>
      </w:r>
      <w:proofErr w:type="spellEnd"/>
      <w:r w:rsidRPr="00CE5700">
        <w:rPr>
          <w:sz w:val="24"/>
          <w:szCs w:val="24"/>
        </w:rPr>
        <w:t xml:space="preserve"> except for common words such as and, with, a, an, the, for, it.</w:t>
      </w:r>
    </w:p>
    <w:p w:rsidR="00EA2E44" w:rsidP="00727EFB" w:rsidRDefault="00EA2E44" w14:paraId="03AA5C3E" w14:textId="77777777">
      <w:pPr>
        <w:spacing w:line="278" w:lineRule="auto"/>
        <w:rPr>
          <w:b/>
          <w:bCs/>
          <w:color w:val="FF0000"/>
        </w:rPr>
      </w:pPr>
    </w:p>
    <w:p w:rsidR="00EA2E44" w:rsidP="00727EFB" w:rsidRDefault="00EA2E44" w14:paraId="39A16847" w14:textId="77777777">
      <w:pPr>
        <w:spacing w:line="278" w:lineRule="auto"/>
        <w:rPr>
          <w:b/>
          <w:bCs/>
          <w:color w:val="FF0000"/>
        </w:rPr>
      </w:pPr>
    </w:p>
    <w:p w:rsidRPr="009D7B57" w:rsidR="00500547" w:rsidP="00727EFB" w:rsidRDefault="00727EFB" w14:paraId="002A36A7" w14:textId="77777777">
      <w:pPr>
        <w:spacing w:line="278" w:lineRule="auto"/>
        <w:rPr>
          <w:b/>
          <w:bCs/>
          <w:color w:val="000000" w:themeColor="text1"/>
          <w:sz w:val="24"/>
          <w:szCs w:val="24"/>
        </w:rPr>
      </w:pPr>
      <w:r w:rsidRPr="009D7B57">
        <w:rPr>
          <w:b/>
          <w:bCs/>
          <w:color w:val="000000" w:themeColor="text1"/>
          <w:sz w:val="24"/>
          <w:szCs w:val="24"/>
        </w:rPr>
        <w:t xml:space="preserve">Course </w:t>
      </w:r>
      <w:r w:rsidRPr="009D7B57" w:rsidR="00746163">
        <w:rPr>
          <w:b/>
          <w:bCs/>
          <w:color w:val="000000" w:themeColor="text1"/>
          <w:sz w:val="24"/>
          <w:szCs w:val="24"/>
        </w:rPr>
        <w:t>years</w:t>
      </w:r>
    </w:p>
    <w:p w:rsidRPr="009D7B57" w:rsidR="00117787" w:rsidP="00727EFB" w:rsidRDefault="00117787" w14:paraId="6E7F4363" w14:textId="77777777">
      <w:pPr>
        <w:spacing w:line="278" w:lineRule="auto"/>
        <w:rPr>
          <w:color w:val="000000" w:themeColor="text1"/>
          <w:sz w:val="24"/>
          <w:szCs w:val="24"/>
        </w:rPr>
      </w:pPr>
      <w:r w:rsidRPr="009D7B57">
        <w:rPr>
          <w:color w:val="000000" w:themeColor="text1"/>
          <w:sz w:val="24"/>
          <w:szCs w:val="24"/>
        </w:rPr>
        <w:t>In titles, headlines and lists, u</w:t>
      </w:r>
      <w:r w:rsidRPr="009D7B57" w:rsidR="00727EFB">
        <w:rPr>
          <w:color w:val="000000" w:themeColor="text1"/>
          <w:sz w:val="24"/>
          <w:szCs w:val="24"/>
        </w:rPr>
        <w:t>se a number for all course years,</w:t>
      </w:r>
      <w:r w:rsidRPr="009D7B57">
        <w:rPr>
          <w:color w:val="000000" w:themeColor="text1"/>
          <w:sz w:val="24"/>
          <w:szCs w:val="24"/>
        </w:rPr>
        <w:t xml:space="preserve"> rather than a word </w:t>
      </w:r>
      <w:proofErr w:type="spellStart"/>
      <w:proofErr w:type="gramStart"/>
      <w:r w:rsidRPr="009D7B57">
        <w:rPr>
          <w:color w:val="000000" w:themeColor="text1"/>
          <w:sz w:val="24"/>
          <w:szCs w:val="24"/>
        </w:rPr>
        <w:t>eg</w:t>
      </w:r>
      <w:proofErr w:type="spellEnd"/>
      <w:proofErr w:type="gramEnd"/>
      <w:r w:rsidRPr="009D7B57">
        <w:rPr>
          <w:color w:val="000000" w:themeColor="text1"/>
          <w:sz w:val="24"/>
          <w:szCs w:val="24"/>
        </w:rPr>
        <w:t xml:space="preserve"> </w:t>
      </w:r>
      <w:r w:rsidRPr="009D7B57" w:rsidR="00727EFB">
        <w:rPr>
          <w:color w:val="000000" w:themeColor="text1"/>
          <w:sz w:val="24"/>
          <w:szCs w:val="24"/>
        </w:rPr>
        <w:t>3 years full-time or 5 years part-time</w:t>
      </w:r>
      <w:r w:rsidRPr="009D7B57">
        <w:rPr>
          <w:color w:val="000000" w:themeColor="text1"/>
          <w:sz w:val="24"/>
          <w:szCs w:val="24"/>
        </w:rPr>
        <w:t>. However, in body copy, when referring to the duration of the course, it is spelt out in full.</w:t>
      </w:r>
    </w:p>
    <w:p w:rsidRPr="009D7B57" w:rsidR="00117787" w:rsidP="00727EFB" w:rsidRDefault="00117787" w14:paraId="234918F1" w14:textId="77777777">
      <w:pPr>
        <w:spacing w:line="278" w:lineRule="auto"/>
        <w:rPr>
          <w:color w:val="000000" w:themeColor="text1"/>
          <w:sz w:val="24"/>
          <w:szCs w:val="24"/>
        </w:rPr>
      </w:pPr>
    </w:p>
    <w:p w:rsidRPr="009D7B57" w:rsidR="00727EFB" w:rsidP="00727EFB" w:rsidRDefault="00117787" w14:paraId="464E8DAC" w14:textId="1767521F">
      <w:pPr>
        <w:spacing w:line="278" w:lineRule="auto"/>
        <w:rPr>
          <w:color w:val="000000" w:themeColor="text1"/>
          <w:sz w:val="24"/>
          <w:szCs w:val="24"/>
        </w:rPr>
      </w:pPr>
      <w:r w:rsidRPr="009D7B57">
        <w:rPr>
          <w:color w:val="000000" w:themeColor="text1"/>
          <w:sz w:val="24"/>
          <w:szCs w:val="24"/>
        </w:rPr>
        <w:t>In all copy when referring to the year of study</w:t>
      </w:r>
      <w:r w:rsidR="00850D29">
        <w:rPr>
          <w:color w:val="000000" w:themeColor="text1"/>
          <w:sz w:val="24"/>
          <w:szCs w:val="24"/>
        </w:rPr>
        <w:t xml:space="preserve">, </w:t>
      </w:r>
      <w:r w:rsidRPr="009D7B57" w:rsidR="009D7B57">
        <w:rPr>
          <w:color w:val="000000" w:themeColor="text1"/>
          <w:sz w:val="24"/>
          <w:szCs w:val="24"/>
        </w:rPr>
        <w:t>semester</w:t>
      </w:r>
      <w:r w:rsidR="00850D29">
        <w:rPr>
          <w:color w:val="000000" w:themeColor="text1"/>
          <w:sz w:val="24"/>
          <w:szCs w:val="24"/>
        </w:rPr>
        <w:t xml:space="preserve"> or level</w:t>
      </w:r>
      <w:r w:rsidRPr="009D7B57" w:rsidR="009D7B57">
        <w:rPr>
          <w:color w:val="000000" w:themeColor="text1"/>
          <w:sz w:val="24"/>
          <w:szCs w:val="24"/>
        </w:rPr>
        <w:t xml:space="preserve">, use the number </w:t>
      </w:r>
      <w:proofErr w:type="spellStart"/>
      <w:proofErr w:type="gramStart"/>
      <w:r w:rsidRPr="009D7B57" w:rsidR="009D7B57">
        <w:rPr>
          <w:color w:val="000000" w:themeColor="text1"/>
          <w:sz w:val="24"/>
          <w:szCs w:val="24"/>
        </w:rPr>
        <w:t>eg</w:t>
      </w:r>
      <w:proofErr w:type="spellEnd"/>
      <w:proofErr w:type="gramEnd"/>
      <w:r w:rsidRPr="009D7B57" w:rsidR="009D7B57">
        <w:rPr>
          <w:color w:val="000000" w:themeColor="text1"/>
          <w:sz w:val="24"/>
          <w:szCs w:val="24"/>
        </w:rPr>
        <w:t xml:space="preserve"> Year 1, Year 2, Semester 1, Semester 2</w:t>
      </w:r>
      <w:r w:rsidR="00850D29">
        <w:rPr>
          <w:color w:val="000000" w:themeColor="text1"/>
          <w:sz w:val="24"/>
          <w:szCs w:val="24"/>
        </w:rPr>
        <w:t>. Level 4</w:t>
      </w:r>
      <w:r w:rsidRPr="009D7B57" w:rsidR="009D7B57">
        <w:rPr>
          <w:color w:val="000000" w:themeColor="text1"/>
          <w:sz w:val="24"/>
          <w:szCs w:val="24"/>
        </w:rPr>
        <w:t>.</w:t>
      </w:r>
      <w:r w:rsidR="006C643B">
        <w:rPr>
          <w:color w:val="000000" w:themeColor="text1"/>
          <w:sz w:val="24"/>
          <w:szCs w:val="24"/>
        </w:rPr>
        <w:t xml:space="preserve"> Avoid, wherever possible, abbreviations.</w:t>
      </w:r>
    </w:p>
    <w:p w:rsidRPr="009D7B57" w:rsidR="00117787" w:rsidP="00727EFB" w:rsidRDefault="00117787" w14:paraId="4E9DDB32" w14:textId="77777777">
      <w:pPr>
        <w:spacing w:line="278" w:lineRule="auto"/>
        <w:rPr>
          <w:color w:val="000000" w:themeColor="text1"/>
          <w:sz w:val="24"/>
          <w:szCs w:val="24"/>
        </w:rPr>
      </w:pPr>
    </w:p>
    <w:p w:rsidRPr="009D7B57" w:rsidR="00117787" w:rsidP="00727EFB" w:rsidRDefault="00117787" w14:paraId="18EEF398" w14:textId="77777777">
      <w:pPr>
        <w:spacing w:line="278" w:lineRule="auto"/>
        <w:rPr>
          <w:color w:val="000000" w:themeColor="text1"/>
          <w:sz w:val="24"/>
          <w:szCs w:val="24"/>
        </w:rPr>
      </w:pPr>
      <w:r w:rsidRPr="009D7B57">
        <w:rPr>
          <w:color w:val="000000" w:themeColor="text1"/>
          <w:sz w:val="24"/>
          <w:szCs w:val="24"/>
        </w:rPr>
        <w:t>For example:</w:t>
      </w:r>
    </w:p>
    <w:p w:rsidRPr="009D7B57" w:rsidR="00117787" w:rsidP="00727EFB" w:rsidRDefault="00117787" w14:paraId="2203CD4F" w14:textId="77777777">
      <w:pPr>
        <w:spacing w:line="278" w:lineRule="auto"/>
        <w:rPr>
          <w:color w:val="000000" w:themeColor="text1"/>
          <w:sz w:val="24"/>
          <w:szCs w:val="24"/>
        </w:rPr>
      </w:pPr>
    </w:p>
    <w:p w:rsidRPr="009D7B57" w:rsidR="00117787" w:rsidP="00727EFB" w:rsidRDefault="00117787" w14:paraId="06E8274B" w14:textId="77777777">
      <w:pPr>
        <w:spacing w:line="278" w:lineRule="auto"/>
        <w:rPr>
          <w:b/>
          <w:color w:val="000000" w:themeColor="text1"/>
          <w:sz w:val="24"/>
          <w:szCs w:val="24"/>
        </w:rPr>
      </w:pPr>
      <w:r w:rsidRPr="009D7B57">
        <w:rPr>
          <w:color w:val="000000" w:themeColor="text1"/>
          <w:sz w:val="24"/>
          <w:szCs w:val="24"/>
        </w:rPr>
        <w:t xml:space="preserve">Heading: </w:t>
      </w:r>
      <w:r w:rsidRPr="009D7B57">
        <w:rPr>
          <w:b/>
          <w:color w:val="000000" w:themeColor="text1"/>
          <w:sz w:val="24"/>
          <w:szCs w:val="24"/>
        </w:rPr>
        <w:t>Year 1</w:t>
      </w:r>
    </w:p>
    <w:p w:rsidRPr="009D7B57" w:rsidR="00117787" w:rsidP="00727EFB" w:rsidRDefault="00117787" w14:paraId="133828B0" w14:textId="77777777">
      <w:pPr>
        <w:spacing w:line="278" w:lineRule="auto"/>
        <w:rPr>
          <w:b/>
          <w:color w:val="000000" w:themeColor="text1"/>
          <w:sz w:val="24"/>
          <w:szCs w:val="24"/>
        </w:rPr>
      </w:pPr>
      <w:r w:rsidRPr="009D7B57">
        <w:rPr>
          <w:color w:val="000000" w:themeColor="text1"/>
          <w:sz w:val="24"/>
          <w:szCs w:val="24"/>
        </w:rPr>
        <w:lastRenderedPageBreak/>
        <w:t xml:space="preserve">Body copy: </w:t>
      </w:r>
      <w:r w:rsidRPr="009D7B57" w:rsidR="009D7B57">
        <w:rPr>
          <w:b/>
          <w:color w:val="000000" w:themeColor="text1"/>
          <w:sz w:val="24"/>
          <w:szCs w:val="24"/>
        </w:rPr>
        <w:t>In Year 1 of this three-</w:t>
      </w:r>
      <w:r w:rsidRPr="009D7B57">
        <w:rPr>
          <w:b/>
          <w:color w:val="000000" w:themeColor="text1"/>
          <w:sz w:val="24"/>
          <w:szCs w:val="24"/>
        </w:rPr>
        <w:t>year course, you will study…</w:t>
      </w:r>
    </w:p>
    <w:p w:rsidR="009D7B57" w:rsidP="00727EFB" w:rsidRDefault="009D7B57" w14:paraId="6C7DA381" w14:textId="77777777">
      <w:pPr>
        <w:spacing w:line="278" w:lineRule="auto"/>
        <w:rPr>
          <w:color w:val="000000" w:themeColor="text1"/>
          <w:sz w:val="24"/>
          <w:szCs w:val="24"/>
        </w:rPr>
      </w:pPr>
      <w:r w:rsidRPr="009D7B57">
        <w:rPr>
          <w:color w:val="000000" w:themeColor="text1"/>
          <w:sz w:val="24"/>
          <w:szCs w:val="24"/>
        </w:rPr>
        <w:t>Body copy: In the first semester or In Semester 1…</w:t>
      </w:r>
    </w:p>
    <w:p w:rsidRPr="009D7B57" w:rsidR="00850D29" w:rsidP="00727EFB" w:rsidRDefault="00850D29" w14:paraId="2AF67537" w14:textId="77777777">
      <w:pPr>
        <w:spacing w:line="278" w:lineRule="auto"/>
        <w:rPr>
          <w:color w:val="000000" w:themeColor="text1"/>
          <w:sz w:val="24"/>
          <w:szCs w:val="24"/>
        </w:rPr>
      </w:pPr>
      <w:r>
        <w:rPr>
          <w:color w:val="000000" w:themeColor="text1"/>
          <w:sz w:val="24"/>
          <w:szCs w:val="24"/>
        </w:rPr>
        <w:t xml:space="preserve">He was studying at Level 4. </w:t>
      </w:r>
    </w:p>
    <w:p w:rsidRPr="009D7B57" w:rsidR="00727EFB" w:rsidP="00727EFB" w:rsidRDefault="00727EFB" w14:paraId="4BFB8171" w14:textId="77777777">
      <w:pPr>
        <w:spacing w:line="278" w:lineRule="auto"/>
        <w:rPr>
          <w:color w:val="000000" w:themeColor="text1"/>
        </w:rPr>
      </w:pPr>
      <w:r w:rsidRPr="009D7B57">
        <w:rPr>
          <w:color w:val="000000" w:themeColor="text1"/>
        </w:rPr>
        <w:t xml:space="preserve"> </w:t>
      </w:r>
    </w:p>
    <w:p w:rsidR="00B17602" w:rsidP="00727EFB" w:rsidRDefault="00B17602" w14:paraId="0AA1AA50" w14:textId="77777777">
      <w:pPr>
        <w:spacing w:line="278" w:lineRule="auto"/>
        <w:rPr>
          <w:color w:val="FF0000"/>
        </w:rPr>
      </w:pPr>
    </w:p>
    <w:p w:rsidRPr="009D7B57" w:rsidR="00A32A2F" w:rsidP="00727EFB" w:rsidRDefault="00727EFB" w14:paraId="770F85DE" w14:textId="77777777">
      <w:pPr>
        <w:spacing w:line="278" w:lineRule="auto"/>
        <w:rPr>
          <w:b/>
          <w:bCs/>
          <w:color w:val="000000" w:themeColor="text1"/>
          <w:sz w:val="24"/>
          <w:szCs w:val="24"/>
        </w:rPr>
      </w:pPr>
      <w:r w:rsidRPr="009D7B57">
        <w:rPr>
          <w:b/>
          <w:bCs/>
          <w:color w:val="000000" w:themeColor="text1"/>
          <w:sz w:val="24"/>
          <w:szCs w:val="24"/>
        </w:rPr>
        <w:t xml:space="preserve">Currency </w:t>
      </w:r>
    </w:p>
    <w:p w:rsidRPr="009D7B57" w:rsidR="00746163" w:rsidP="00727EFB" w:rsidRDefault="00727EFB" w14:paraId="298F8871" w14:textId="77777777">
      <w:pPr>
        <w:spacing w:line="278" w:lineRule="auto"/>
        <w:rPr>
          <w:b/>
          <w:bCs/>
          <w:color w:val="000000" w:themeColor="text1"/>
          <w:sz w:val="24"/>
          <w:szCs w:val="24"/>
        </w:rPr>
      </w:pPr>
      <w:r w:rsidRPr="009D7B57">
        <w:rPr>
          <w:color w:val="000000" w:themeColor="text1"/>
          <w:sz w:val="24"/>
          <w:szCs w:val="24"/>
        </w:rPr>
        <w:t xml:space="preserve">Use the pound sterling sign ‘£’. </w:t>
      </w:r>
    </w:p>
    <w:p w:rsidRPr="009D7B57" w:rsidR="00746163" w:rsidP="00727EFB" w:rsidRDefault="00746163" w14:paraId="02721505" w14:textId="77777777">
      <w:pPr>
        <w:spacing w:line="278" w:lineRule="auto"/>
        <w:rPr>
          <w:color w:val="000000" w:themeColor="text1"/>
          <w:sz w:val="24"/>
          <w:szCs w:val="24"/>
        </w:rPr>
      </w:pPr>
    </w:p>
    <w:p w:rsidRPr="009D7B57" w:rsidR="00727EFB" w:rsidP="00727EFB" w:rsidRDefault="00727EFB" w14:paraId="6D9D1C9B" w14:textId="77777777">
      <w:pPr>
        <w:spacing w:line="278" w:lineRule="auto"/>
        <w:rPr>
          <w:color w:val="000000" w:themeColor="text1"/>
          <w:sz w:val="24"/>
          <w:szCs w:val="24"/>
        </w:rPr>
      </w:pPr>
      <w:r w:rsidRPr="009D7B57">
        <w:rPr>
          <w:color w:val="000000" w:themeColor="text1"/>
          <w:sz w:val="24"/>
          <w:szCs w:val="24"/>
        </w:rPr>
        <w:t>Large amounts</w:t>
      </w:r>
      <w:r w:rsidR="009D7B57">
        <w:rPr>
          <w:color w:val="000000" w:themeColor="text1"/>
          <w:sz w:val="24"/>
          <w:szCs w:val="24"/>
        </w:rPr>
        <w:t xml:space="preserve"> should be written as follows. For thousands either £50,000 or £50k. For millions, the style is £</w:t>
      </w:r>
      <w:r w:rsidRPr="009D7B57" w:rsidR="009207CD">
        <w:rPr>
          <w:color w:val="000000" w:themeColor="text1"/>
          <w:sz w:val="24"/>
          <w:szCs w:val="24"/>
        </w:rPr>
        <w:t>30m</w:t>
      </w:r>
      <w:r w:rsidRPr="009D7B57">
        <w:rPr>
          <w:color w:val="000000" w:themeColor="text1"/>
          <w:sz w:val="24"/>
          <w:szCs w:val="24"/>
        </w:rPr>
        <w:t xml:space="preserve"> (rather than thirty million pounds, M£30 or £30,000,000</w:t>
      </w:r>
      <w:r w:rsidRPr="009D7B57" w:rsidR="009207CD">
        <w:rPr>
          <w:color w:val="000000" w:themeColor="text1"/>
          <w:sz w:val="24"/>
          <w:szCs w:val="24"/>
        </w:rPr>
        <w:t>).</w:t>
      </w:r>
      <w:r w:rsidRPr="009D7B57" w:rsidR="00CC1ACC">
        <w:rPr>
          <w:color w:val="000000" w:themeColor="text1"/>
          <w:sz w:val="24"/>
          <w:szCs w:val="24"/>
        </w:rPr>
        <w:t xml:space="preserve"> </w:t>
      </w:r>
    </w:p>
    <w:p w:rsidRPr="00727EFB" w:rsidR="00727EFB" w:rsidP="00727EFB" w:rsidRDefault="00727EFB" w14:paraId="3F5F6491" w14:textId="77777777">
      <w:pPr>
        <w:spacing w:line="278" w:lineRule="auto"/>
        <w:rPr>
          <w:color w:val="FF0000"/>
        </w:rPr>
      </w:pPr>
    </w:p>
    <w:p w:rsidR="006A0AE2" w:rsidP="00FD7893" w:rsidRDefault="00727EFB" w14:paraId="49A1DBA0" w14:textId="77777777">
      <w:pPr>
        <w:spacing w:line="278" w:lineRule="auto"/>
        <w:rPr>
          <w:color w:val="FF0000"/>
        </w:rPr>
      </w:pPr>
      <w:r w:rsidRPr="00727EFB">
        <w:rPr>
          <w:color w:val="FF0000"/>
        </w:rPr>
        <w:tab/>
        <w:t> </w:t>
      </w:r>
    </w:p>
    <w:p w:rsidR="00295255" w:rsidP="00D14577" w:rsidRDefault="00300BEA" w14:paraId="25CA6B53" w14:textId="77777777">
      <w:pPr>
        <w:pStyle w:val="Heading1"/>
        <w:ind w:left="0" w:right="473"/>
      </w:pPr>
      <w:r>
        <w:t>Dates</w:t>
      </w:r>
      <w:r w:rsidR="00295255">
        <w:t xml:space="preserve"> and years</w:t>
      </w:r>
    </w:p>
    <w:p w:rsidRPr="00D14577" w:rsidR="006C643B" w:rsidP="00D14577" w:rsidRDefault="00300BEA" w14:paraId="42155F58" w14:textId="6D443FE4">
      <w:pPr>
        <w:pStyle w:val="Heading1"/>
        <w:ind w:left="0" w:right="473"/>
        <w:rPr>
          <w:b w:val="0"/>
          <w:bCs w:val="0"/>
        </w:rPr>
      </w:pPr>
      <w:r w:rsidRPr="00D14577">
        <w:rPr>
          <w:b w:val="0"/>
          <w:bCs w:val="0"/>
        </w:rPr>
        <w:t>Dates should be written</w:t>
      </w:r>
      <w:r w:rsidRPr="00D14577" w:rsidR="00926338">
        <w:rPr>
          <w:b w:val="0"/>
          <w:bCs w:val="0"/>
        </w:rPr>
        <w:t xml:space="preserve"> without punctuation</w:t>
      </w:r>
      <w:r w:rsidRPr="00D14577" w:rsidR="00AE0997">
        <w:rPr>
          <w:b w:val="0"/>
          <w:bCs w:val="0"/>
        </w:rPr>
        <w:t xml:space="preserve"> starting with the day, month then year</w:t>
      </w:r>
      <w:r w:rsidRPr="00D14577">
        <w:rPr>
          <w:b w:val="0"/>
          <w:bCs w:val="0"/>
        </w:rPr>
        <w:t xml:space="preserve">: </w:t>
      </w:r>
      <w:r w:rsidR="00295255">
        <w:rPr>
          <w:b w:val="0"/>
          <w:bCs w:val="0"/>
        </w:rPr>
        <w:t xml:space="preserve">Saturday </w:t>
      </w:r>
      <w:r w:rsidRPr="00D14577">
        <w:rPr>
          <w:b w:val="0"/>
          <w:bCs w:val="0"/>
        </w:rPr>
        <w:t>28 September 2010.</w:t>
      </w:r>
      <w:r w:rsidRPr="00D14577" w:rsidR="00917289">
        <w:rPr>
          <w:b w:val="0"/>
          <w:bCs w:val="0"/>
        </w:rPr>
        <w:t xml:space="preserve"> </w:t>
      </w:r>
      <w:r w:rsidRPr="00D14577">
        <w:rPr>
          <w:b w:val="0"/>
          <w:bCs w:val="0"/>
        </w:rPr>
        <w:t>Use 1, 2, 3, not 1</w:t>
      </w:r>
      <w:proofErr w:type="spellStart"/>
      <w:r w:rsidRPr="00D14577">
        <w:rPr>
          <w:b w:val="0"/>
          <w:bCs w:val="0"/>
          <w:position w:val="8"/>
          <w:sz w:val="16"/>
        </w:rPr>
        <w:t>st</w:t>
      </w:r>
      <w:proofErr w:type="spellEnd"/>
      <w:r w:rsidRPr="00D14577">
        <w:rPr>
          <w:b w:val="0"/>
          <w:bCs w:val="0"/>
        </w:rPr>
        <w:t>, 2</w:t>
      </w:r>
      <w:proofErr w:type="spellStart"/>
      <w:r w:rsidRPr="00D14577">
        <w:rPr>
          <w:b w:val="0"/>
          <w:bCs w:val="0"/>
          <w:position w:val="8"/>
          <w:sz w:val="16"/>
        </w:rPr>
        <w:t>nd</w:t>
      </w:r>
      <w:proofErr w:type="spellEnd"/>
      <w:r w:rsidRPr="00D14577">
        <w:rPr>
          <w:b w:val="0"/>
          <w:bCs w:val="0"/>
        </w:rPr>
        <w:t>, 3</w:t>
      </w:r>
      <w:proofErr w:type="spellStart"/>
      <w:r w:rsidRPr="006C643B">
        <w:rPr>
          <w:b w:val="0"/>
          <w:bCs w:val="0"/>
          <w:position w:val="8"/>
          <w:sz w:val="16"/>
          <w:vertAlign w:val="superscript"/>
        </w:rPr>
        <w:t>rd</w:t>
      </w:r>
      <w:proofErr w:type="spellEnd"/>
      <w:r w:rsidR="006C643B">
        <w:rPr>
          <w:b w:val="0"/>
          <w:bCs w:val="0"/>
        </w:rPr>
        <w:t>. When dates are abbreviated: 28</w:t>
      </w:r>
      <w:r w:rsidR="001B0CF6">
        <w:rPr>
          <w:b w:val="0"/>
          <w:bCs w:val="0"/>
        </w:rPr>
        <w:t>.</w:t>
      </w:r>
      <w:r w:rsidR="006C643B">
        <w:rPr>
          <w:b w:val="0"/>
          <w:bCs w:val="0"/>
        </w:rPr>
        <w:t>10.19</w:t>
      </w:r>
    </w:p>
    <w:p w:rsidR="0031649C" w:rsidRDefault="0031649C" w14:paraId="207F8B00" w14:textId="77777777">
      <w:pPr>
        <w:pStyle w:val="BodyText"/>
        <w:spacing w:before="10"/>
        <w:ind w:left="0"/>
        <w:rPr>
          <w:sz w:val="20"/>
        </w:rPr>
      </w:pPr>
    </w:p>
    <w:p w:rsidR="0031649C" w:rsidP="00917289" w:rsidRDefault="00300BEA" w14:paraId="5804334C" w14:textId="212DE4D5">
      <w:pPr>
        <w:pStyle w:val="BodyText"/>
        <w:spacing w:line="278" w:lineRule="auto"/>
        <w:ind w:left="0" w:right="238"/>
      </w:pPr>
      <w:r w:rsidRPr="006C643B">
        <w:t xml:space="preserve">Always include the year in time-bound documents, </w:t>
      </w:r>
      <w:proofErr w:type="gramStart"/>
      <w:r w:rsidRPr="006C643B" w:rsidR="006C643B">
        <w:t>e.g.</w:t>
      </w:r>
      <w:proofErr w:type="gramEnd"/>
      <w:r w:rsidRPr="006C643B">
        <w:t xml:space="preserve"> if a response is required by a certain date.</w:t>
      </w:r>
    </w:p>
    <w:p w:rsidRPr="006C643B" w:rsidR="006C643B" w:rsidP="00917289" w:rsidRDefault="006C643B" w14:paraId="78B08E6D" w14:textId="77777777">
      <w:pPr>
        <w:pStyle w:val="BodyText"/>
        <w:spacing w:line="278" w:lineRule="auto"/>
        <w:ind w:left="0" w:right="238"/>
      </w:pPr>
    </w:p>
    <w:p w:rsidR="00281171" w:rsidP="00CD5D2A" w:rsidRDefault="00300BEA" w14:paraId="6EBFBBF1" w14:textId="77777777">
      <w:pPr>
        <w:spacing w:line="278" w:lineRule="auto"/>
        <w:rPr>
          <w:sz w:val="24"/>
          <w:szCs w:val="24"/>
        </w:rPr>
      </w:pPr>
      <w:r w:rsidRPr="006C643B">
        <w:rPr>
          <w:sz w:val="24"/>
          <w:szCs w:val="24"/>
        </w:rPr>
        <w:t xml:space="preserve">Consecutive years should appear consistently throughout the document. </w:t>
      </w:r>
      <w:proofErr w:type="gramStart"/>
      <w:r w:rsidR="00281171">
        <w:rPr>
          <w:sz w:val="24"/>
          <w:szCs w:val="24"/>
        </w:rPr>
        <w:t>E.g.</w:t>
      </w:r>
      <w:proofErr w:type="gramEnd"/>
      <w:r w:rsidR="00281171">
        <w:rPr>
          <w:sz w:val="24"/>
          <w:szCs w:val="24"/>
        </w:rPr>
        <w:t xml:space="preserve"> 1997-99.</w:t>
      </w:r>
    </w:p>
    <w:p w:rsidR="00281171" w:rsidP="00CD5D2A" w:rsidRDefault="00281171" w14:paraId="17755C3B" w14:textId="77777777">
      <w:pPr>
        <w:spacing w:line="278" w:lineRule="auto"/>
        <w:rPr>
          <w:sz w:val="24"/>
          <w:szCs w:val="24"/>
        </w:rPr>
      </w:pPr>
    </w:p>
    <w:p w:rsidRPr="00295255" w:rsidR="00CD5D2A" w:rsidP="00CD5D2A" w:rsidRDefault="00281171" w14:paraId="3430E292" w14:textId="65FB7CDC">
      <w:pPr>
        <w:spacing w:line="278" w:lineRule="auto"/>
        <w:rPr>
          <w:color w:val="000000" w:themeColor="text1"/>
          <w:sz w:val="24"/>
          <w:szCs w:val="24"/>
        </w:rPr>
      </w:pPr>
      <w:r>
        <w:rPr>
          <w:sz w:val="24"/>
          <w:szCs w:val="24"/>
        </w:rPr>
        <w:t xml:space="preserve">The year </w:t>
      </w:r>
      <w:r w:rsidRPr="006C643B" w:rsidR="00300BEA">
        <w:rPr>
          <w:sz w:val="24"/>
          <w:szCs w:val="24"/>
        </w:rPr>
        <w:t>2000 should be used in full, 1999-2000 but 2000-01. Do not use apostrophes for 1800s, 1900s.</w:t>
      </w:r>
      <w:r w:rsidRPr="006C643B" w:rsidR="00CD5D2A">
        <w:rPr>
          <w:color w:val="000000" w:themeColor="text1"/>
          <w:sz w:val="24"/>
          <w:szCs w:val="24"/>
        </w:rPr>
        <w:t xml:space="preserve"> When referring to the academic year, use a forward slash. For example: 20</w:t>
      </w:r>
      <w:r>
        <w:rPr>
          <w:color w:val="000000" w:themeColor="text1"/>
          <w:sz w:val="24"/>
          <w:szCs w:val="24"/>
        </w:rPr>
        <w:t xml:space="preserve">/21. </w:t>
      </w:r>
    </w:p>
    <w:p w:rsidR="001B0CF6" w:rsidP="009D7B57" w:rsidRDefault="001B0CF6" w14:paraId="29B979EF" w14:textId="77777777">
      <w:pPr>
        <w:pStyle w:val="BodyText"/>
        <w:ind w:left="0" w:right="91"/>
      </w:pPr>
    </w:p>
    <w:p w:rsidR="00E45AF9" w:rsidP="009D7B57" w:rsidRDefault="00CD5D2A" w14:paraId="7139DB5B" w14:textId="6E540E67">
      <w:pPr>
        <w:pStyle w:val="BodyText"/>
        <w:ind w:left="0" w:right="91"/>
      </w:pPr>
      <w:r>
        <w:t xml:space="preserve">Century should not be abbreviated. </w:t>
      </w:r>
      <w:r w:rsidR="00300BEA">
        <w:t>Centuries should be written as 18</w:t>
      </w:r>
      <w:proofErr w:type="spellStart"/>
      <w:r w:rsidR="00300BEA">
        <w:rPr>
          <w:position w:val="8"/>
          <w:sz w:val="16"/>
        </w:rPr>
        <w:t>th</w:t>
      </w:r>
      <w:proofErr w:type="spellEnd"/>
      <w:r w:rsidR="00300BEA">
        <w:rPr>
          <w:position w:val="8"/>
          <w:sz w:val="16"/>
        </w:rPr>
        <w:t xml:space="preserve"> </w:t>
      </w:r>
      <w:r w:rsidR="00300BEA">
        <w:t>century, or eighteenth century</w:t>
      </w:r>
      <w:r w:rsidR="00B17602">
        <w:t>. D</w:t>
      </w:r>
      <w:r w:rsidR="00300BEA">
        <w:t>o not use 18</w:t>
      </w:r>
      <w:proofErr w:type="spellStart"/>
      <w:r w:rsidRPr="009D7B57" w:rsidR="009D7B57">
        <w:rPr>
          <w:position w:val="8"/>
          <w:sz w:val="16"/>
          <w:vertAlign w:val="superscript"/>
        </w:rPr>
        <w:t>th</w:t>
      </w:r>
      <w:proofErr w:type="spellEnd"/>
      <w:r w:rsidR="009D7B57">
        <w:rPr>
          <w:position w:val="8"/>
          <w:sz w:val="16"/>
        </w:rPr>
        <w:t xml:space="preserve"> </w:t>
      </w:r>
      <w:r w:rsidR="00300BEA">
        <w:t>C.</w:t>
      </w:r>
      <w:r w:rsidR="00AE0997">
        <w:t xml:space="preserve"> </w:t>
      </w:r>
      <w:r w:rsidR="009D7B57">
        <w:t xml:space="preserve">  </w:t>
      </w:r>
    </w:p>
    <w:p w:rsidR="00295255" w:rsidP="00727EFB" w:rsidRDefault="00295255" w14:paraId="53A127EC" w14:textId="77777777">
      <w:pPr>
        <w:spacing w:line="278" w:lineRule="auto"/>
        <w:rPr>
          <w:color w:val="FF0000"/>
          <w:sz w:val="24"/>
          <w:szCs w:val="24"/>
        </w:rPr>
      </w:pPr>
    </w:p>
    <w:p w:rsidR="00A73B36" w:rsidP="00A73B36" w:rsidRDefault="00A73B36" w14:paraId="5E8B4570" w14:textId="77777777">
      <w:pPr>
        <w:pStyle w:val="BodyText"/>
        <w:spacing w:before="1"/>
        <w:ind w:left="0" w:right="238"/>
        <w:rPr>
          <w:bCs/>
          <w:color w:val="FF0000"/>
          <w:highlight w:val="yellow"/>
        </w:rPr>
      </w:pPr>
    </w:p>
    <w:p w:rsidR="00B17602" w:rsidP="00B17602" w:rsidRDefault="00472091" w14:paraId="649F83AD" w14:textId="77777777">
      <w:pPr>
        <w:pStyle w:val="Heading1"/>
        <w:ind w:left="0" w:right="464"/>
        <w:rPr>
          <w:color w:val="000000" w:themeColor="text1"/>
        </w:rPr>
      </w:pPr>
      <w:r w:rsidRPr="00295255">
        <w:rPr>
          <w:color w:val="000000" w:themeColor="text1"/>
        </w:rPr>
        <w:t>Ellips</w:t>
      </w:r>
      <w:r w:rsidRPr="00295255" w:rsidR="006E22A2">
        <w:rPr>
          <w:color w:val="000000" w:themeColor="text1"/>
        </w:rPr>
        <w:t>i</w:t>
      </w:r>
      <w:r w:rsidRPr="00295255">
        <w:rPr>
          <w:color w:val="000000" w:themeColor="text1"/>
        </w:rPr>
        <w:t xml:space="preserve">s… </w:t>
      </w:r>
    </w:p>
    <w:p w:rsidR="00472091" w:rsidP="00B17602" w:rsidRDefault="009E7B0A" w14:paraId="568B7750" w14:textId="77777777">
      <w:pPr>
        <w:pStyle w:val="Heading1"/>
        <w:ind w:left="0" w:right="464"/>
        <w:rPr>
          <w:b w:val="0"/>
          <w:bCs w:val="0"/>
          <w:color w:val="000000" w:themeColor="text1"/>
        </w:rPr>
      </w:pPr>
      <w:r w:rsidRPr="00295255">
        <w:rPr>
          <w:b w:val="0"/>
          <w:bCs w:val="0"/>
          <w:color w:val="000000" w:themeColor="text1"/>
        </w:rPr>
        <w:t>An e</w:t>
      </w:r>
      <w:r w:rsidRPr="00295255" w:rsidR="00472091">
        <w:rPr>
          <w:b w:val="0"/>
          <w:bCs w:val="0"/>
          <w:color w:val="000000" w:themeColor="text1"/>
        </w:rPr>
        <w:t>llips</w:t>
      </w:r>
      <w:r w:rsidRPr="00295255" w:rsidR="006E22A2">
        <w:rPr>
          <w:b w:val="0"/>
          <w:bCs w:val="0"/>
          <w:color w:val="000000" w:themeColor="text1"/>
        </w:rPr>
        <w:t>i</w:t>
      </w:r>
      <w:r w:rsidRPr="00295255" w:rsidR="00472091">
        <w:rPr>
          <w:b w:val="0"/>
          <w:bCs w:val="0"/>
          <w:color w:val="000000" w:themeColor="text1"/>
        </w:rPr>
        <w:t xml:space="preserve">s (three dots) </w:t>
      </w:r>
      <w:r w:rsidRPr="00295255">
        <w:rPr>
          <w:b w:val="0"/>
          <w:bCs w:val="0"/>
          <w:color w:val="000000" w:themeColor="text1"/>
        </w:rPr>
        <w:t>is</w:t>
      </w:r>
      <w:r w:rsidRPr="00295255" w:rsidR="00472091">
        <w:rPr>
          <w:b w:val="0"/>
          <w:bCs w:val="0"/>
          <w:color w:val="000000" w:themeColor="text1"/>
        </w:rPr>
        <w:t xml:space="preserve"> used to show that text has been omitted. There are no extra spaces before, between or after each of the periods of the ellipsis, except at the end of a sentence.</w:t>
      </w:r>
    </w:p>
    <w:p w:rsidRPr="00B17602" w:rsidR="00B17602" w:rsidP="00B17602" w:rsidRDefault="00B17602" w14:paraId="3F6D0E61" w14:textId="77777777">
      <w:pPr>
        <w:pStyle w:val="Heading1"/>
        <w:ind w:left="0" w:right="464"/>
        <w:rPr>
          <w:color w:val="000000" w:themeColor="text1"/>
        </w:rPr>
      </w:pPr>
    </w:p>
    <w:p w:rsidR="0031649C" w:rsidRDefault="0031649C" w14:paraId="55CD82AB" w14:textId="77777777">
      <w:pPr>
        <w:pStyle w:val="BodyText"/>
        <w:ind w:left="0"/>
        <w:rPr>
          <w:sz w:val="21"/>
        </w:rPr>
      </w:pPr>
    </w:p>
    <w:p w:rsidR="004D71E9" w:rsidP="00992828" w:rsidRDefault="004D71E9" w14:paraId="481AB562" w14:textId="77777777">
      <w:pPr>
        <w:pStyle w:val="Heading1"/>
        <w:spacing w:before="1"/>
        <w:ind w:left="0"/>
        <w:rPr>
          <w:bCs w:val="0"/>
        </w:rPr>
      </w:pPr>
      <w:r>
        <w:rPr>
          <w:bCs w:val="0"/>
        </w:rPr>
        <w:t>Email</w:t>
      </w:r>
    </w:p>
    <w:p w:rsidRPr="004D71E9" w:rsidR="00992828" w:rsidP="00992828" w:rsidRDefault="00570F6A" w14:paraId="43AD5395" w14:textId="77777777">
      <w:pPr>
        <w:pStyle w:val="Heading1"/>
        <w:spacing w:before="1"/>
        <w:ind w:left="0"/>
        <w:rPr>
          <w:b w:val="0"/>
          <w:bCs w:val="0"/>
        </w:rPr>
      </w:pPr>
      <w:r w:rsidRPr="004D71E9">
        <w:rPr>
          <w:b w:val="0"/>
          <w:bCs w:val="0"/>
        </w:rPr>
        <w:t xml:space="preserve">Write email </w:t>
      </w:r>
      <w:proofErr w:type="gramStart"/>
      <w:r w:rsidRPr="004D71E9">
        <w:rPr>
          <w:b w:val="0"/>
          <w:bCs w:val="0"/>
        </w:rPr>
        <w:t>not e-mail</w:t>
      </w:r>
      <w:proofErr w:type="gramEnd"/>
      <w:r w:rsidRPr="004D71E9">
        <w:rPr>
          <w:b w:val="0"/>
          <w:bCs w:val="0"/>
        </w:rPr>
        <w:t>. Only uppercase the ‘e’ at the beginning of a sentence.</w:t>
      </w:r>
    </w:p>
    <w:p w:rsidRPr="004D71E9" w:rsidR="00570F6A" w:rsidP="00992828" w:rsidRDefault="00570F6A" w14:paraId="6B6C52F1" w14:textId="77777777">
      <w:pPr>
        <w:pStyle w:val="Heading1"/>
        <w:spacing w:before="1"/>
        <w:ind w:left="0"/>
        <w:rPr>
          <w:b w:val="0"/>
          <w:bCs w:val="0"/>
        </w:rPr>
      </w:pPr>
    </w:p>
    <w:p w:rsidRPr="004D71E9" w:rsidR="00992828" w:rsidP="00992828" w:rsidRDefault="00992828" w14:paraId="35B6E342" w14:textId="77777777">
      <w:pPr>
        <w:pStyle w:val="Heading1"/>
        <w:spacing w:before="1"/>
        <w:ind w:left="0"/>
        <w:rPr>
          <w:b w:val="0"/>
          <w:bCs w:val="0"/>
        </w:rPr>
      </w:pPr>
      <w:r w:rsidRPr="004D71E9">
        <w:rPr>
          <w:b w:val="0"/>
          <w:bCs w:val="0"/>
        </w:rPr>
        <w:t xml:space="preserve">Email addresses should always appear all in lower case.  </w:t>
      </w:r>
    </w:p>
    <w:p w:rsidR="00D648CB" w:rsidP="00992828" w:rsidRDefault="00992828" w14:paraId="4439309F" w14:textId="77777777">
      <w:pPr>
        <w:pStyle w:val="Heading1"/>
        <w:spacing w:before="1"/>
        <w:ind w:left="0"/>
        <w:rPr>
          <w:b w:val="0"/>
          <w:bCs w:val="0"/>
        </w:rPr>
      </w:pPr>
      <w:r w:rsidRPr="004D71E9">
        <w:rPr>
          <w:b w:val="0"/>
          <w:bCs w:val="0"/>
        </w:rPr>
        <w:t>For example: enquiries@canterbury.ac.uk rather than</w:t>
      </w:r>
    </w:p>
    <w:p w:rsidRPr="004D71E9" w:rsidR="00472091" w:rsidP="00992828" w:rsidRDefault="00992828" w14:paraId="610B0ED7" w14:textId="77777777">
      <w:pPr>
        <w:pStyle w:val="Heading1"/>
        <w:spacing w:before="1"/>
        <w:ind w:left="0"/>
        <w:rPr>
          <w:b w:val="0"/>
          <w:bCs w:val="0"/>
          <w:highlight w:val="yellow"/>
        </w:rPr>
      </w:pPr>
      <w:r w:rsidRPr="004D71E9">
        <w:rPr>
          <w:b w:val="0"/>
          <w:bCs w:val="0"/>
        </w:rPr>
        <w:t>Enquiries@canterbury.ac.uk</w:t>
      </w:r>
    </w:p>
    <w:p w:rsidR="00472091" w:rsidP="00235C89" w:rsidRDefault="00472091" w14:paraId="00452819" w14:textId="77777777">
      <w:pPr>
        <w:pStyle w:val="Heading1"/>
        <w:spacing w:before="1"/>
        <w:ind w:left="0"/>
        <w:rPr>
          <w:b w:val="0"/>
          <w:bCs w:val="0"/>
          <w:highlight w:val="yellow"/>
        </w:rPr>
      </w:pPr>
    </w:p>
    <w:p w:rsidR="009869EC" w:rsidP="00235C89" w:rsidRDefault="009869EC" w14:paraId="78200053" w14:textId="77777777">
      <w:pPr>
        <w:pStyle w:val="Heading1"/>
        <w:spacing w:before="1"/>
        <w:ind w:left="0"/>
      </w:pPr>
    </w:p>
    <w:p w:rsidRPr="00C75EB8" w:rsidR="0031649C" w:rsidP="00235C89" w:rsidRDefault="00300BEA" w14:paraId="7EB967A9" w14:textId="77777777">
      <w:pPr>
        <w:pStyle w:val="Heading1"/>
        <w:spacing w:before="1"/>
        <w:ind w:left="0"/>
      </w:pPr>
      <w:r w:rsidRPr="00C75EB8">
        <w:t>Equality</w:t>
      </w:r>
      <w:r w:rsidRPr="00C75EB8" w:rsidR="006564F6">
        <w:t xml:space="preserve">, </w:t>
      </w:r>
      <w:proofErr w:type="gramStart"/>
      <w:r w:rsidRPr="00C75EB8">
        <w:t>diversity</w:t>
      </w:r>
      <w:proofErr w:type="gramEnd"/>
      <w:r w:rsidRPr="00C75EB8" w:rsidR="006564F6">
        <w:t xml:space="preserve"> and inclusion</w:t>
      </w:r>
    </w:p>
    <w:p w:rsidRPr="00295255" w:rsidR="0031649C" w:rsidRDefault="0031649C" w14:paraId="29CAC232" w14:textId="77777777">
      <w:pPr>
        <w:pStyle w:val="BodyText"/>
        <w:spacing w:before="10"/>
        <w:ind w:left="0"/>
        <w:rPr>
          <w:b/>
          <w:color w:val="000000" w:themeColor="text1"/>
          <w:sz w:val="20"/>
          <w:highlight w:val="yellow"/>
        </w:rPr>
      </w:pPr>
    </w:p>
    <w:p w:rsidRPr="00295255" w:rsidR="006564F6" w:rsidP="00235C89" w:rsidRDefault="006564F6" w14:paraId="6288BF1F" w14:textId="77777777">
      <w:pPr>
        <w:pStyle w:val="BodyText"/>
        <w:spacing w:line="276" w:lineRule="auto"/>
        <w:ind w:left="0" w:right="524"/>
        <w:rPr>
          <w:color w:val="000000" w:themeColor="text1"/>
        </w:rPr>
      </w:pPr>
      <w:r w:rsidRPr="00295255">
        <w:rPr>
          <w:color w:val="000000" w:themeColor="text1"/>
        </w:rPr>
        <w:lastRenderedPageBreak/>
        <w:t xml:space="preserve">We strive to be an open and </w:t>
      </w:r>
      <w:r w:rsidR="00D648CB">
        <w:rPr>
          <w:color w:val="000000" w:themeColor="text1"/>
        </w:rPr>
        <w:t>a</w:t>
      </w:r>
      <w:r w:rsidRPr="00295255">
        <w:rPr>
          <w:color w:val="000000" w:themeColor="text1"/>
        </w:rPr>
        <w:t>ccessible university; one that upholds the values of equality</w:t>
      </w:r>
      <w:r w:rsidR="00D47171">
        <w:rPr>
          <w:color w:val="000000" w:themeColor="text1"/>
        </w:rPr>
        <w:t xml:space="preserve">, </w:t>
      </w:r>
      <w:proofErr w:type="gramStart"/>
      <w:r w:rsidRPr="00295255">
        <w:rPr>
          <w:color w:val="000000" w:themeColor="text1"/>
        </w:rPr>
        <w:t>diversity</w:t>
      </w:r>
      <w:proofErr w:type="gramEnd"/>
      <w:r w:rsidRPr="00295255">
        <w:rPr>
          <w:color w:val="000000" w:themeColor="text1"/>
        </w:rPr>
        <w:t xml:space="preserve"> </w:t>
      </w:r>
      <w:r w:rsidR="00D47171">
        <w:rPr>
          <w:color w:val="000000" w:themeColor="text1"/>
        </w:rPr>
        <w:t xml:space="preserve">and inclusion, </w:t>
      </w:r>
      <w:r w:rsidRPr="00295255">
        <w:rPr>
          <w:color w:val="000000" w:themeColor="text1"/>
        </w:rPr>
        <w:t>and actively stands against all forms of discrimination. </w:t>
      </w:r>
    </w:p>
    <w:p w:rsidR="006564F6" w:rsidP="00235C89" w:rsidRDefault="006564F6" w14:paraId="3318E2A0" w14:textId="77777777">
      <w:pPr>
        <w:pStyle w:val="BodyText"/>
        <w:spacing w:line="276" w:lineRule="auto"/>
        <w:ind w:left="0" w:right="524"/>
        <w:rPr>
          <w:highlight w:val="yellow"/>
        </w:rPr>
      </w:pPr>
    </w:p>
    <w:p w:rsidR="0031649C" w:rsidP="00235C89" w:rsidRDefault="00300BEA" w14:paraId="5CBAF036" w14:textId="77777777">
      <w:pPr>
        <w:pStyle w:val="BodyText"/>
        <w:spacing w:line="276" w:lineRule="auto"/>
        <w:ind w:left="0" w:right="524"/>
      </w:pPr>
      <w:r w:rsidRPr="00C75EB8">
        <w:t xml:space="preserve">Make every effort to ensure </w:t>
      </w:r>
      <w:r w:rsidR="0058235C">
        <w:t>that communications</w:t>
      </w:r>
      <w:r w:rsidRPr="00C75EB8">
        <w:t xml:space="preserve"> </w:t>
      </w:r>
      <w:r w:rsidR="00D47171">
        <w:t xml:space="preserve">are inclusive </w:t>
      </w:r>
      <w:r w:rsidRPr="00C75EB8">
        <w:t xml:space="preserve">through </w:t>
      </w:r>
      <w:r w:rsidR="0058235C">
        <w:t>their</w:t>
      </w:r>
      <w:r w:rsidRPr="00C75EB8">
        <w:t xml:space="preserve"> content or language. </w:t>
      </w:r>
    </w:p>
    <w:p w:rsidR="00984BC2" w:rsidP="00235C89" w:rsidRDefault="00984BC2" w14:paraId="0A9E2A87" w14:textId="77777777">
      <w:pPr>
        <w:pStyle w:val="BodyText"/>
        <w:spacing w:line="276" w:lineRule="auto"/>
        <w:ind w:left="0" w:right="524"/>
      </w:pPr>
    </w:p>
    <w:tbl>
      <w:tblPr>
        <w:tblW w:w="9923" w:type="dxa"/>
        <w:tblInd w:w="-5" w:type="dxa"/>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tblLayout w:type="fixed"/>
        <w:tblCellMar>
          <w:left w:w="0" w:type="dxa"/>
          <w:right w:w="0" w:type="dxa"/>
        </w:tblCellMar>
        <w:tblLook w:val="01E0" w:firstRow="1" w:lastRow="1" w:firstColumn="1" w:lastColumn="1" w:noHBand="0" w:noVBand="0"/>
      </w:tblPr>
      <w:tblGrid>
        <w:gridCol w:w="3929"/>
        <w:gridCol w:w="5994"/>
      </w:tblGrid>
      <w:tr w:rsidR="00984BC2" w:rsidTr="00B17602" w14:paraId="33E83392" w14:textId="77777777">
        <w:trPr>
          <w:trHeight w:val="324" w:hRule="exact"/>
        </w:trPr>
        <w:tc>
          <w:tcPr>
            <w:tcW w:w="3929" w:type="dxa"/>
          </w:tcPr>
          <w:p w:rsidRPr="00984BC2" w:rsidR="00984BC2" w:rsidP="004345E1" w:rsidRDefault="004345E1" w14:paraId="70D22786" w14:textId="77777777">
            <w:pPr>
              <w:pStyle w:val="TableParagraph"/>
              <w:ind w:left="1012"/>
              <w:jc w:val="both"/>
              <w:rPr>
                <w:rFonts w:ascii="Arial" w:hAnsi="Arial" w:cs="Arial"/>
                <w:b/>
                <w:sz w:val="24"/>
              </w:rPr>
            </w:pPr>
            <w:r>
              <w:rPr>
                <w:rFonts w:ascii="Arial" w:hAnsi="Arial" w:cs="Arial"/>
                <w:b/>
                <w:sz w:val="24"/>
              </w:rPr>
              <w:t>Avoid using</w:t>
            </w:r>
          </w:p>
        </w:tc>
        <w:tc>
          <w:tcPr>
            <w:tcW w:w="5994" w:type="dxa"/>
          </w:tcPr>
          <w:p w:rsidRPr="00984BC2" w:rsidR="00984BC2" w:rsidP="004345E1" w:rsidRDefault="004345E1" w14:paraId="49433F82" w14:textId="77777777">
            <w:pPr>
              <w:pStyle w:val="TableParagraph"/>
              <w:ind w:left="1565" w:right="1565"/>
              <w:jc w:val="both"/>
              <w:rPr>
                <w:rFonts w:ascii="Arial" w:hAnsi="Arial" w:cs="Arial"/>
                <w:b/>
                <w:sz w:val="24"/>
              </w:rPr>
            </w:pPr>
            <w:r>
              <w:rPr>
                <w:rFonts w:ascii="Arial" w:hAnsi="Arial" w:cs="Arial"/>
                <w:b/>
                <w:sz w:val="24"/>
              </w:rPr>
              <w:t>Use</w:t>
            </w:r>
          </w:p>
        </w:tc>
      </w:tr>
      <w:tr w:rsidR="00984BC2" w:rsidTr="00B17602" w14:paraId="01A3CFD8" w14:textId="77777777">
        <w:trPr>
          <w:trHeight w:val="322" w:hRule="exact"/>
        </w:trPr>
        <w:tc>
          <w:tcPr>
            <w:tcW w:w="3929" w:type="dxa"/>
          </w:tcPr>
          <w:p w:rsidRPr="00984BC2" w:rsidR="00984BC2" w:rsidP="00D059B9" w:rsidRDefault="00295255" w14:paraId="6E0F3D9B" w14:textId="77777777">
            <w:pPr>
              <w:pStyle w:val="TableParagraph"/>
              <w:rPr>
                <w:rFonts w:ascii="Arial" w:hAnsi="Arial" w:cs="Arial"/>
                <w:sz w:val="24"/>
              </w:rPr>
            </w:pPr>
            <w:r>
              <w:rPr>
                <w:rFonts w:ascii="Arial" w:hAnsi="Arial" w:cs="Arial"/>
                <w:sz w:val="24"/>
              </w:rPr>
              <w:t>The e</w:t>
            </w:r>
            <w:r w:rsidRPr="00984BC2" w:rsidR="00984BC2">
              <w:rPr>
                <w:rFonts w:ascii="Arial" w:hAnsi="Arial" w:cs="Arial"/>
                <w:sz w:val="24"/>
              </w:rPr>
              <w:t>lderly</w:t>
            </w:r>
          </w:p>
        </w:tc>
        <w:tc>
          <w:tcPr>
            <w:tcW w:w="5994" w:type="dxa"/>
          </w:tcPr>
          <w:p w:rsidRPr="00984BC2" w:rsidR="00984BC2" w:rsidP="00D059B9" w:rsidRDefault="00295255" w14:paraId="59BB4DC8" w14:textId="77777777">
            <w:pPr>
              <w:pStyle w:val="TableParagraph"/>
              <w:rPr>
                <w:rFonts w:ascii="Arial" w:hAnsi="Arial" w:cs="Arial"/>
                <w:sz w:val="24"/>
              </w:rPr>
            </w:pPr>
            <w:r>
              <w:rPr>
                <w:rFonts w:ascii="Arial" w:hAnsi="Arial" w:cs="Arial"/>
                <w:sz w:val="24"/>
              </w:rPr>
              <w:t>Older p</w:t>
            </w:r>
            <w:r w:rsidRPr="00984BC2" w:rsidR="00984BC2">
              <w:rPr>
                <w:rFonts w:ascii="Arial" w:hAnsi="Arial" w:cs="Arial"/>
                <w:sz w:val="24"/>
              </w:rPr>
              <w:t>eople</w:t>
            </w:r>
          </w:p>
        </w:tc>
      </w:tr>
      <w:tr w:rsidR="00984BC2" w:rsidTr="00B17602" w14:paraId="4252A457" w14:textId="77777777">
        <w:trPr>
          <w:trHeight w:val="322" w:hRule="exact"/>
        </w:trPr>
        <w:tc>
          <w:tcPr>
            <w:tcW w:w="3929" w:type="dxa"/>
          </w:tcPr>
          <w:p w:rsidRPr="00984BC2" w:rsidR="00984BC2" w:rsidP="00D059B9" w:rsidRDefault="00295255" w14:paraId="04695150" w14:textId="77777777">
            <w:pPr>
              <w:pStyle w:val="TableParagraph"/>
              <w:rPr>
                <w:rFonts w:ascii="Arial" w:hAnsi="Arial" w:cs="Arial"/>
                <w:sz w:val="24"/>
              </w:rPr>
            </w:pPr>
            <w:r>
              <w:rPr>
                <w:rFonts w:ascii="Arial" w:hAnsi="Arial" w:cs="Arial"/>
                <w:sz w:val="24"/>
              </w:rPr>
              <w:t>The b</w:t>
            </w:r>
            <w:r w:rsidRPr="00984BC2" w:rsidR="00984BC2">
              <w:rPr>
                <w:rFonts w:ascii="Arial" w:hAnsi="Arial" w:cs="Arial"/>
                <w:sz w:val="24"/>
              </w:rPr>
              <w:t>lind</w:t>
            </w:r>
          </w:p>
        </w:tc>
        <w:tc>
          <w:tcPr>
            <w:tcW w:w="5994" w:type="dxa"/>
          </w:tcPr>
          <w:p w:rsidRPr="00984BC2" w:rsidR="00984BC2" w:rsidP="00D059B9" w:rsidRDefault="007468A0" w14:paraId="5761143F" w14:textId="77777777">
            <w:pPr>
              <w:pStyle w:val="TableParagraph"/>
              <w:rPr>
                <w:rFonts w:ascii="Arial" w:hAnsi="Arial" w:cs="Arial"/>
                <w:sz w:val="24"/>
              </w:rPr>
            </w:pPr>
            <w:r>
              <w:rPr>
                <w:rFonts w:ascii="Arial" w:hAnsi="Arial" w:cs="Arial"/>
                <w:sz w:val="24"/>
              </w:rPr>
              <w:t>A person/people with visual impairments</w:t>
            </w:r>
            <w:r w:rsidRPr="00984BC2" w:rsidR="00984BC2">
              <w:rPr>
                <w:rFonts w:ascii="Arial" w:hAnsi="Arial" w:cs="Arial"/>
                <w:sz w:val="24"/>
              </w:rPr>
              <w:t xml:space="preserve"> people</w:t>
            </w:r>
          </w:p>
        </w:tc>
      </w:tr>
      <w:tr w:rsidR="00984BC2" w:rsidTr="00B17602" w14:paraId="2E5AF3F6" w14:textId="77777777">
        <w:trPr>
          <w:trHeight w:val="322" w:hRule="exact"/>
        </w:trPr>
        <w:tc>
          <w:tcPr>
            <w:tcW w:w="3929" w:type="dxa"/>
          </w:tcPr>
          <w:p w:rsidRPr="00984BC2" w:rsidR="00984BC2" w:rsidP="00D059B9" w:rsidRDefault="00295255" w14:paraId="777763F6" w14:textId="77777777">
            <w:pPr>
              <w:pStyle w:val="TableParagraph"/>
              <w:rPr>
                <w:rFonts w:ascii="Arial" w:hAnsi="Arial" w:cs="Arial"/>
                <w:sz w:val="24"/>
              </w:rPr>
            </w:pPr>
            <w:r>
              <w:rPr>
                <w:rFonts w:ascii="Arial" w:hAnsi="Arial" w:cs="Arial"/>
                <w:sz w:val="24"/>
              </w:rPr>
              <w:t>The d</w:t>
            </w:r>
            <w:r w:rsidRPr="00984BC2" w:rsidR="00984BC2">
              <w:rPr>
                <w:rFonts w:ascii="Arial" w:hAnsi="Arial" w:cs="Arial"/>
                <w:sz w:val="24"/>
              </w:rPr>
              <w:t>eaf</w:t>
            </w:r>
          </w:p>
        </w:tc>
        <w:tc>
          <w:tcPr>
            <w:tcW w:w="5994" w:type="dxa"/>
          </w:tcPr>
          <w:p w:rsidRPr="00984BC2" w:rsidR="00984BC2" w:rsidP="00D059B9" w:rsidRDefault="00DB4D9D" w14:paraId="3A42C3B6" w14:textId="77777777">
            <w:pPr>
              <w:pStyle w:val="TableParagraph"/>
              <w:rPr>
                <w:rFonts w:ascii="Arial" w:hAnsi="Arial" w:cs="Arial"/>
                <w:sz w:val="24"/>
              </w:rPr>
            </w:pPr>
            <w:r>
              <w:rPr>
                <w:rFonts w:ascii="Arial" w:hAnsi="Arial" w:cs="Arial"/>
                <w:sz w:val="24"/>
              </w:rPr>
              <w:t>A person with a hearing impairment</w:t>
            </w:r>
          </w:p>
        </w:tc>
      </w:tr>
      <w:tr w:rsidR="00D47171" w:rsidTr="00B17602" w14:paraId="52E5EE59" w14:textId="77777777">
        <w:trPr>
          <w:trHeight w:val="322" w:hRule="exact"/>
        </w:trPr>
        <w:tc>
          <w:tcPr>
            <w:tcW w:w="3929" w:type="dxa"/>
          </w:tcPr>
          <w:p w:rsidR="00D47171" w:rsidP="00D059B9" w:rsidRDefault="00D47171" w14:paraId="724DEBD9" w14:textId="77777777">
            <w:pPr>
              <w:pStyle w:val="TableParagraph"/>
              <w:rPr>
                <w:rFonts w:ascii="Arial" w:hAnsi="Arial" w:cs="Arial"/>
                <w:sz w:val="24"/>
              </w:rPr>
            </w:pPr>
            <w:r>
              <w:rPr>
                <w:rFonts w:ascii="Arial" w:hAnsi="Arial" w:cs="Arial"/>
                <w:sz w:val="24"/>
              </w:rPr>
              <w:t>The deaf</w:t>
            </w:r>
          </w:p>
        </w:tc>
        <w:tc>
          <w:tcPr>
            <w:tcW w:w="5994" w:type="dxa"/>
          </w:tcPr>
          <w:p w:rsidR="00D47171" w:rsidP="00D059B9" w:rsidRDefault="00D47171" w14:paraId="325DC89D" w14:textId="77777777">
            <w:pPr>
              <w:pStyle w:val="TableParagraph"/>
              <w:rPr>
                <w:rFonts w:ascii="Arial" w:hAnsi="Arial" w:cs="Arial"/>
                <w:sz w:val="24"/>
              </w:rPr>
            </w:pPr>
            <w:r>
              <w:rPr>
                <w:rFonts w:ascii="Arial" w:hAnsi="Arial" w:cs="Arial"/>
                <w:sz w:val="24"/>
              </w:rPr>
              <w:t>Deaf</w:t>
            </w:r>
            <w:r>
              <w:rPr>
                <w:rStyle w:val="FootnoteReference"/>
                <w:rFonts w:ascii="Arial" w:hAnsi="Arial" w:cs="Arial"/>
                <w:sz w:val="24"/>
              </w:rPr>
              <w:footnoteReference w:id="1"/>
            </w:r>
            <w:r>
              <w:rPr>
                <w:rFonts w:ascii="Arial" w:hAnsi="Arial" w:cs="Arial"/>
                <w:sz w:val="24"/>
              </w:rPr>
              <w:t xml:space="preserve"> (for people whose first language is BSL) </w:t>
            </w:r>
          </w:p>
        </w:tc>
      </w:tr>
      <w:tr w:rsidR="00D47171" w:rsidTr="00B17602" w14:paraId="6CB38032" w14:textId="77777777">
        <w:trPr>
          <w:trHeight w:val="322" w:hRule="exact"/>
        </w:trPr>
        <w:tc>
          <w:tcPr>
            <w:tcW w:w="3929" w:type="dxa"/>
          </w:tcPr>
          <w:p w:rsidR="00D47171" w:rsidP="00D059B9" w:rsidRDefault="00D648CB" w14:paraId="59F5B8D4" w14:textId="77777777">
            <w:pPr>
              <w:pStyle w:val="TableParagraph"/>
              <w:rPr>
                <w:rFonts w:ascii="Arial" w:hAnsi="Arial" w:cs="Arial"/>
                <w:sz w:val="24"/>
              </w:rPr>
            </w:pPr>
            <w:r>
              <w:rPr>
                <w:rFonts w:ascii="Arial" w:hAnsi="Arial" w:cs="Arial"/>
                <w:sz w:val="24"/>
              </w:rPr>
              <w:t>‘</w:t>
            </w:r>
            <w:r w:rsidR="00D47171">
              <w:rPr>
                <w:rFonts w:ascii="Arial" w:hAnsi="Arial" w:cs="Arial"/>
                <w:sz w:val="24"/>
              </w:rPr>
              <w:t>The disabled</w:t>
            </w:r>
            <w:r>
              <w:rPr>
                <w:rFonts w:ascii="Arial" w:hAnsi="Arial" w:cs="Arial"/>
                <w:sz w:val="24"/>
              </w:rPr>
              <w:t>’</w:t>
            </w:r>
            <w:r w:rsidR="00DB4D9D">
              <w:rPr>
                <w:rFonts w:ascii="Arial" w:hAnsi="Arial" w:cs="Arial"/>
                <w:sz w:val="24"/>
              </w:rPr>
              <w:t xml:space="preserve"> as a collective term</w:t>
            </w:r>
            <w:r w:rsidR="00D47171">
              <w:rPr>
                <w:rFonts w:ascii="Arial" w:hAnsi="Arial" w:cs="Arial"/>
                <w:sz w:val="24"/>
              </w:rPr>
              <w:t xml:space="preserve"> </w:t>
            </w:r>
          </w:p>
        </w:tc>
        <w:tc>
          <w:tcPr>
            <w:tcW w:w="5994" w:type="dxa"/>
          </w:tcPr>
          <w:p w:rsidR="00D47171" w:rsidP="00D059B9" w:rsidRDefault="00D47171" w14:paraId="42C07774" w14:textId="77777777">
            <w:pPr>
              <w:pStyle w:val="TableParagraph"/>
              <w:rPr>
                <w:rFonts w:ascii="Arial" w:hAnsi="Arial" w:cs="Arial"/>
                <w:sz w:val="24"/>
              </w:rPr>
            </w:pPr>
            <w:r>
              <w:rPr>
                <w:rFonts w:ascii="Arial" w:hAnsi="Arial" w:cs="Arial"/>
                <w:sz w:val="24"/>
              </w:rPr>
              <w:t>Disabled people</w:t>
            </w:r>
            <w:r w:rsidR="00DB4D9D">
              <w:rPr>
                <w:rFonts w:ascii="Arial" w:hAnsi="Arial" w:cs="Arial"/>
                <w:sz w:val="24"/>
              </w:rPr>
              <w:t xml:space="preserve"> </w:t>
            </w:r>
            <w:r>
              <w:rPr>
                <w:rFonts w:ascii="Arial" w:hAnsi="Arial" w:cs="Arial"/>
                <w:sz w:val="24"/>
              </w:rPr>
              <w:t xml:space="preserve"> </w:t>
            </w:r>
          </w:p>
        </w:tc>
      </w:tr>
      <w:tr w:rsidR="00984BC2" w:rsidTr="00B17602" w14:paraId="15310F51" w14:textId="77777777">
        <w:trPr>
          <w:trHeight w:val="322" w:hRule="exact"/>
        </w:trPr>
        <w:tc>
          <w:tcPr>
            <w:tcW w:w="3929" w:type="dxa"/>
          </w:tcPr>
          <w:p w:rsidRPr="00984BC2" w:rsidR="00984BC2" w:rsidP="00D059B9" w:rsidRDefault="00984BC2" w14:paraId="3D49DCF3" w14:textId="77777777">
            <w:pPr>
              <w:pStyle w:val="TableParagraph"/>
              <w:rPr>
                <w:rFonts w:ascii="Arial" w:hAnsi="Arial" w:cs="Arial"/>
                <w:sz w:val="24"/>
              </w:rPr>
            </w:pPr>
            <w:r w:rsidRPr="00984BC2">
              <w:rPr>
                <w:rFonts w:ascii="Arial" w:hAnsi="Arial" w:cs="Arial"/>
                <w:sz w:val="24"/>
              </w:rPr>
              <w:t>Dyslexics</w:t>
            </w:r>
          </w:p>
        </w:tc>
        <w:tc>
          <w:tcPr>
            <w:tcW w:w="5994" w:type="dxa"/>
          </w:tcPr>
          <w:p w:rsidRPr="00984BC2" w:rsidR="00984BC2" w:rsidP="00D059B9" w:rsidRDefault="00984BC2" w14:paraId="55AE2793" w14:textId="77777777">
            <w:pPr>
              <w:pStyle w:val="TableParagraph"/>
              <w:rPr>
                <w:rFonts w:ascii="Arial" w:hAnsi="Arial" w:cs="Arial"/>
                <w:sz w:val="24"/>
              </w:rPr>
            </w:pPr>
            <w:r w:rsidRPr="00984BC2">
              <w:rPr>
                <w:rFonts w:ascii="Arial" w:hAnsi="Arial" w:cs="Arial"/>
                <w:sz w:val="24"/>
              </w:rPr>
              <w:t>People with dyslexia</w:t>
            </w:r>
          </w:p>
        </w:tc>
      </w:tr>
      <w:tr w:rsidR="00984BC2" w:rsidTr="00B17602" w14:paraId="1805C121" w14:textId="77777777">
        <w:trPr>
          <w:trHeight w:val="322" w:hRule="exact"/>
        </w:trPr>
        <w:tc>
          <w:tcPr>
            <w:tcW w:w="3929" w:type="dxa"/>
          </w:tcPr>
          <w:p w:rsidRPr="00984BC2" w:rsidR="00984BC2" w:rsidP="00D059B9" w:rsidRDefault="00984BC2" w14:paraId="162552E5" w14:textId="77777777">
            <w:pPr>
              <w:pStyle w:val="TableParagraph"/>
              <w:rPr>
                <w:rFonts w:ascii="Arial" w:hAnsi="Arial" w:cs="Arial"/>
                <w:sz w:val="24"/>
              </w:rPr>
            </w:pPr>
            <w:r w:rsidRPr="00984BC2">
              <w:rPr>
                <w:rFonts w:ascii="Arial" w:hAnsi="Arial" w:cs="Arial"/>
                <w:sz w:val="24"/>
              </w:rPr>
              <w:t>Wheelchair bound</w:t>
            </w:r>
          </w:p>
        </w:tc>
        <w:tc>
          <w:tcPr>
            <w:tcW w:w="5994" w:type="dxa"/>
          </w:tcPr>
          <w:p w:rsidRPr="00984BC2" w:rsidR="00984BC2" w:rsidP="00D059B9" w:rsidRDefault="00984BC2" w14:paraId="30E9E512" w14:textId="77777777">
            <w:pPr>
              <w:pStyle w:val="TableParagraph"/>
              <w:rPr>
                <w:rFonts w:ascii="Arial" w:hAnsi="Arial" w:cs="Arial"/>
                <w:sz w:val="24"/>
              </w:rPr>
            </w:pPr>
            <w:r w:rsidRPr="00984BC2">
              <w:rPr>
                <w:rFonts w:ascii="Arial" w:hAnsi="Arial" w:cs="Arial"/>
                <w:sz w:val="24"/>
              </w:rPr>
              <w:t>Wheelchair user</w:t>
            </w:r>
          </w:p>
        </w:tc>
      </w:tr>
      <w:tr w:rsidR="00984BC2" w:rsidTr="00B17602" w14:paraId="121860A3" w14:textId="77777777">
        <w:trPr>
          <w:trHeight w:val="322" w:hRule="exact"/>
        </w:trPr>
        <w:tc>
          <w:tcPr>
            <w:tcW w:w="3929" w:type="dxa"/>
          </w:tcPr>
          <w:p w:rsidRPr="00984BC2" w:rsidR="00984BC2" w:rsidP="00D059B9" w:rsidRDefault="00984BC2" w14:paraId="2FCEBD72" w14:textId="77777777">
            <w:pPr>
              <w:pStyle w:val="TableParagraph"/>
              <w:rPr>
                <w:rFonts w:ascii="Arial" w:hAnsi="Arial" w:cs="Arial"/>
                <w:sz w:val="24"/>
              </w:rPr>
            </w:pPr>
            <w:r w:rsidRPr="00984BC2">
              <w:rPr>
                <w:rFonts w:ascii="Arial" w:hAnsi="Arial" w:cs="Arial"/>
                <w:sz w:val="24"/>
              </w:rPr>
              <w:t>Christian name</w:t>
            </w:r>
          </w:p>
        </w:tc>
        <w:tc>
          <w:tcPr>
            <w:tcW w:w="5994" w:type="dxa"/>
          </w:tcPr>
          <w:p w:rsidRPr="00984BC2" w:rsidR="00984BC2" w:rsidP="00D059B9" w:rsidRDefault="00984BC2" w14:paraId="29468992" w14:textId="77777777">
            <w:pPr>
              <w:pStyle w:val="TableParagraph"/>
              <w:rPr>
                <w:rFonts w:ascii="Arial" w:hAnsi="Arial" w:cs="Arial"/>
                <w:sz w:val="24"/>
              </w:rPr>
            </w:pPr>
            <w:r w:rsidRPr="00984BC2">
              <w:rPr>
                <w:rFonts w:ascii="Arial" w:hAnsi="Arial" w:cs="Arial"/>
                <w:sz w:val="24"/>
              </w:rPr>
              <w:t>First name</w:t>
            </w:r>
          </w:p>
        </w:tc>
      </w:tr>
      <w:tr w:rsidR="00984BC2" w:rsidTr="00B17602" w14:paraId="67B3DE70" w14:textId="77777777">
        <w:trPr>
          <w:trHeight w:val="322" w:hRule="exact"/>
        </w:trPr>
        <w:tc>
          <w:tcPr>
            <w:tcW w:w="3929" w:type="dxa"/>
          </w:tcPr>
          <w:p w:rsidRPr="00984BC2" w:rsidR="00984BC2" w:rsidP="00D059B9" w:rsidRDefault="00984BC2" w14:paraId="4C400257" w14:textId="77777777">
            <w:pPr>
              <w:pStyle w:val="TableParagraph"/>
              <w:rPr>
                <w:rFonts w:ascii="Arial" w:hAnsi="Arial" w:cs="Arial"/>
                <w:sz w:val="24"/>
              </w:rPr>
            </w:pPr>
            <w:r w:rsidRPr="00984BC2">
              <w:rPr>
                <w:rFonts w:ascii="Arial" w:hAnsi="Arial" w:cs="Arial"/>
                <w:sz w:val="24"/>
              </w:rPr>
              <w:t>Chairman/woman</w:t>
            </w:r>
          </w:p>
        </w:tc>
        <w:tc>
          <w:tcPr>
            <w:tcW w:w="5994" w:type="dxa"/>
          </w:tcPr>
          <w:p w:rsidRPr="00984BC2" w:rsidR="00984BC2" w:rsidP="00D059B9" w:rsidRDefault="00984BC2" w14:paraId="4EA69520" w14:textId="77777777">
            <w:pPr>
              <w:pStyle w:val="TableParagraph"/>
              <w:rPr>
                <w:rFonts w:ascii="Arial" w:hAnsi="Arial" w:cs="Arial"/>
                <w:sz w:val="24"/>
              </w:rPr>
            </w:pPr>
            <w:r w:rsidRPr="00984BC2">
              <w:rPr>
                <w:rFonts w:ascii="Arial" w:hAnsi="Arial" w:cs="Arial"/>
                <w:sz w:val="24"/>
              </w:rPr>
              <w:t>Chairperson or Chair</w:t>
            </w:r>
          </w:p>
        </w:tc>
      </w:tr>
      <w:tr w:rsidR="00984BC2" w:rsidTr="00B17602" w14:paraId="173654E3" w14:textId="77777777">
        <w:trPr>
          <w:trHeight w:val="322" w:hRule="exact"/>
        </w:trPr>
        <w:tc>
          <w:tcPr>
            <w:tcW w:w="3929" w:type="dxa"/>
          </w:tcPr>
          <w:p w:rsidRPr="00984BC2" w:rsidR="00984BC2" w:rsidP="00D059B9" w:rsidRDefault="00984BC2" w14:paraId="7A696B84" w14:textId="77777777">
            <w:pPr>
              <w:pStyle w:val="TableParagraph"/>
              <w:rPr>
                <w:rFonts w:ascii="Arial" w:hAnsi="Arial" w:cs="Arial"/>
                <w:sz w:val="24"/>
              </w:rPr>
            </w:pPr>
            <w:r w:rsidRPr="00984BC2">
              <w:rPr>
                <w:rFonts w:ascii="Arial" w:hAnsi="Arial" w:cs="Arial"/>
                <w:sz w:val="24"/>
              </w:rPr>
              <w:t>Cleaning lady</w:t>
            </w:r>
          </w:p>
        </w:tc>
        <w:tc>
          <w:tcPr>
            <w:tcW w:w="5994" w:type="dxa"/>
          </w:tcPr>
          <w:p w:rsidRPr="00984BC2" w:rsidR="00984BC2" w:rsidP="00D059B9" w:rsidRDefault="00984BC2" w14:paraId="394E9852" w14:textId="77777777">
            <w:pPr>
              <w:pStyle w:val="TableParagraph"/>
              <w:rPr>
                <w:rFonts w:ascii="Arial" w:hAnsi="Arial" w:cs="Arial"/>
                <w:sz w:val="24"/>
              </w:rPr>
            </w:pPr>
            <w:r w:rsidRPr="00984BC2">
              <w:rPr>
                <w:rFonts w:ascii="Arial" w:hAnsi="Arial" w:cs="Arial"/>
                <w:sz w:val="24"/>
              </w:rPr>
              <w:t>Cleaner</w:t>
            </w:r>
          </w:p>
        </w:tc>
      </w:tr>
      <w:tr w:rsidR="00984BC2" w:rsidTr="00B17602" w14:paraId="2AB19B7F" w14:textId="77777777">
        <w:trPr>
          <w:trHeight w:val="319" w:hRule="exact"/>
        </w:trPr>
        <w:tc>
          <w:tcPr>
            <w:tcW w:w="3929" w:type="dxa"/>
          </w:tcPr>
          <w:p w:rsidRPr="00984BC2" w:rsidR="00984BC2" w:rsidP="00D059B9" w:rsidRDefault="00984BC2" w14:paraId="1A634CCD" w14:textId="77777777">
            <w:pPr>
              <w:pStyle w:val="TableParagraph"/>
              <w:rPr>
                <w:rFonts w:ascii="Arial" w:hAnsi="Arial" w:cs="Arial"/>
                <w:sz w:val="24"/>
              </w:rPr>
            </w:pPr>
            <w:r w:rsidRPr="00984BC2">
              <w:rPr>
                <w:rFonts w:ascii="Arial" w:hAnsi="Arial" w:cs="Arial"/>
                <w:sz w:val="24"/>
              </w:rPr>
              <w:t>Fireman</w:t>
            </w:r>
          </w:p>
        </w:tc>
        <w:tc>
          <w:tcPr>
            <w:tcW w:w="5994" w:type="dxa"/>
          </w:tcPr>
          <w:p w:rsidRPr="00984BC2" w:rsidR="00984BC2" w:rsidP="00D059B9" w:rsidRDefault="00984BC2" w14:paraId="6E86211F" w14:textId="77777777">
            <w:pPr>
              <w:pStyle w:val="TableParagraph"/>
              <w:rPr>
                <w:rFonts w:ascii="Arial" w:hAnsi="Arial" w:cs="Arial"/>
                <w:sz w:val="24"/>
              </w:rPr>
            </w:pPr>
            <w:r w:rsidRPr="00984BC2">
              <w:rPr>
                <w:rFonts w:ascii="Arial" w:hAnsi="Arial" w:cs="Arial"/>
                <w:sz w:val="24"/>
              </w:rPr>
              <w:t>Firefighter</w:t>
            </w:r>
          </w:p>
        </w:tc>
      </w:tr>
      <w:tr w:rsidR="00984BC2" w:rsidTr="00B17602" w14:paraId="187B1100" w14:textId="77777777">
        <w:trPr>
          <w:trHeight w:val="324" w:hRule="exact"/>
        </w:trPr>
        <w:tc>
          <w:tcPr>
            <w:tcW w:w="3929" w:type="dxa"/>
          </w:tcPr>
          <w:p w:rsidRPr="00984BC2" w:rsidR="00984BC2" w:rsidP="00D059B9" w:rsidRDefault="00984BC2" w14:paraId="7AA72D14" w14:textId="77777777">
            <w:pPr>
              <w:pStyle w:val="TableParagraph"/>
              <w:spacing w:before="12"/>
              <w:rPr>
                <w:rFonts w:ascii="Arial" w:hAnsi="Arial" w:cs="Arial"/>
                <w:sz w:val="24"/>
              </w:rPr>
            </w:pPr>
            <w:r w:rsidRPr="00984BC2">
              <w:rPr>
                <w:rFonts w:ascii="Arial" w:hAnsi="Arial" w:cs="Arial"/>
                <w:sz w:val="24"/>
              </w:rPr>
              <w:t>Mankind</w:t>
            </w:r>
          </w:p>
        </w:tc>
        <w:tc>
          <w:tcPr>
            <w:tcW w:w="5994" w:type="dxa"/>
          </w:tcPr>
          <w:p w:rsidRPr="00984BC2" w:rsidR="00984BC2" w:rsidP="00D059B9" w:rsidRDefault="00984BC2" w14:paraId="7A793F37" w14:textId="77777777">
            <w:pPr>
              <w:pStyle w:val="TableParagraph"/>
              <w:spacing w:before="12"/>
              <w:rPr>
                <w:rFonts w:ascii="Arial" w:hAnsi="Arial" w:cs="Arial"/>
                <w:sz w:val="24"/>
              </w:rPr>
            </w:pPr>
            <w:r w:rsidRPr="00984BC2">
              <w:rPr>
                <w:rFonts w:ascii="Arial" w:hAnsi="Arial" w:cs="Arial"/>
                <w:sz w:val="24"/>
              </w:rPr>
              <w:t>Humanity/human race</w:t>
            </w:r>
          </w:p>
        </w:tc>
      </w:tr>
      <w:tr w:rsidR="00DB4D9D" w:rsidTr="00B17602" w14:paraId="3621579D" w14:textId="77777777">
        <w:trPr>
          <w:trHeight w:val="324" w:hRule="exact"/>
        </w:trPr>
        <w:tc>
          <w:tcPr>
            <w:tcW w:w="3929" w:type="dxa"/>
          </w:tcPr>
          <w:p w:rsidRPr="00984BC2" w:rsidR="00DB4D9D" w:rsidP="00D059B9" w:rsidRDefault="00DB4D9D" w14:paraId="4447F5C1" w14:textId="77777777">
            <w:pPr>
              <w:pStyle w:val="TableParagraph"/>
              <w:spacing w:before="12"/>
              <w:rPr>
                <w:rFonts w:ascii="Arial" w:hAnsi="Arial" w:cs="Arial"/>
                <w:sz w:val="24"/>
              </w:rPr>
            </w:pPr>
            <w:r>
              <w:rPr>
                <w:rFonts w:ascii="Arial" w:hAnsi="Arial" w:cs="Arial"/>
                <w:sz w:val="24"/>
              </w:rPr>
              <w:t>(the) handicapped, (the) disabled</w:t>
            </w:r>
          </w:p>
        </w:tc>
        <w:tc>
          <w:tcPr>
            <w:tcW w:w="5994" w:type="dxa"/>
          </w:tcPr>
          <w:p w:rsidRPr="00984BC2" w:rsidR="00DB4D9D" w:rsidP="00D059B9" w:rsidRDefault="00DB4D9D" w14:paraId="17ABD544" w14:textId="77777777">
            <w:pPr>
              <w:pStyle w:val="TableParagraph"/>
              <w:spacing w:before="12"/>
              <w:rPr>
                <w:rFonts w:ascii="Arial" w:hAnsi="Arial" w:cs="Arial"/>
                <w:sz w:val="24"/>
              </w:rPr>
            </w:pPr>
            <w:r>
              <w:rPr>
                <w:rFonts w:ascii="Arial" w:hAnsi="Arial" w:cs="Arial"/>
                <w:sz w:val="24"/>
              </w:rPr>
              <w:t>Disabled (people)</w:t>
            </w:r>
          </w:p>
        </w:tc>
      </w:tr>
      <w:tr w:rsidR="00DB4D9D" w:rsidTr="00B17602" w14:paraId="3B1E9761" w14:textId="77777777">
        <w:trPr>
          <w:trHeight w:val="324" w:hRule="exact"/>
        </w:trPr>
        <w:tc>
          <w:tcPr>
            <w:tcW w:w="3929" w:type="dxa"/>
          </w:tcPr>
          <w:p w:rsidRPr="00984BC2" w:rsidR="00DB4D9D" w:rsidP="00D059B9" w:rsidRDefault="00DB4D9D" w14:paraId="382AE792" w14:textId="77777777">
            <w:pPr>
              <w:pStyle w:val="TableParagraph"/>
              <w:spacing w:before="12"/>
              <w:rPr>
                <w:rFonts w:ascii="Arial" w:hAnsi="Arial" w:cs="Arial"/>
                <w:sz w:val="24"/>
              </w:rPr>
            </w:pPr>
            <w:r>
              <w:rPr>
                <w:rFonts w:ascii="Arial" w:hAnsi="Arial" w:cs="Arial"/>
                <w:sz w:val="24"/>
              </w:rPr>
              <w:t>Ab</w:t>
            </w:r>
            <w:r w:rsidR="007468A0">
              <w:rPr>
                <w:rFonts w:ascii="Arial" w:hAnsi="Arial" w:cs="Arial"/>
                <w:sz w:val="24"/>
              </w:rPr>
              <w:t>le</w:t>
            </w:r>
            <w:r>
              <w:rPr>
                <w:rFonts w:ascii="Arial" w:hAnsi="Arial" w:cs="Arial"/>
                <w:sz w:val="24"/>
              </w:rPr>
              <w:t xml:space="preserve"> bodied</w:t>
            </w:r>
          </w:p>
        </w:tc>
        <w:tc>
          <w:tcPr>
            <w:tcW w:w="5994" w:type="dxa"/>
          </w:tcPr>
          <w:p w:rsidRPr="00984BC2" w:rsidR="00DB4D9D" w:rsidP="00D059B9" w:rsidRDefault="00DB4D9D" w14:paraId="61029518" w14:textId="77777777">
            <w:pPr>
              <w:pStyle w:val="TableParagraph"/>
              <w:spacing w:before="12"/>
              <w:rPr>
                <w:rFonts w:ascii="Arial" w:hAnsi="Arial" w:cs="Arial"/>
                <w:sz w:val="24"/>
              </w:rPr>
            </w:pPr>
            <w:r>
              <w:rPr>
                <w:rFonts w:ascii="Arial" w:hAnsi="Arial" w:cs="Arial"/>
                <w:sz w:val="24"/>
              </w:rPr>
              <w:t xml:space="preserve">Non-disabled </w:t>
            </w:r>
          </w:p>
        </w:tc>
      </w:tr>
      <w:tr w:rsidR="007468A0" w:rsidTr="00B17602" w14:paraId="5C1ECFBC" w14:textId="77777777">
        <w:trPr>
          <w:trHeight w:val="755" w:hRule="exact"/>
        </w:trPr>
        <w:tc>
          <w:tcPr>
            <w:tcW w:w="3929" w:type="dxa"/>
          </w:tcPr>
          <w:p w:rsidRPr="00984BC2" w:rsidR="007468A0" w:rsidP="007468A0" w:rsidRDefault="007468A0" w14:paraId="1FA24007" w14:textId="77777777">
            <w:pPr>
              <w:pStyle w:val="TableParagraph"/>
              <w:spacing w:before="12"/>
              <w:rPr>
                <w:rFonts w:ascii="Arial" w:hAnsi="Arial" w:cs="Arial"/>
                <w:sz w:val="24"/>
              </w:rPr>
            </w:pPr>
            <w:r>
              <w:rPr>
                <w:rFonts w:ascii="Arial" w:hAnsi="Arial" w:cs="Arial"/>
                <w:sz w:val="24"/>
              </w:rPr>
              <w:t xml:space="preserve">A person who </w:t>
            </w:r>
            <w:r w:rsidR="00D648CB">
              <w:rPr>
                <w:rFonts w:ascii="Arial" w:hAnsi="Arial" w:cs="Arial"/>
                <w:sz w:val="24"/>
              </w:rPr>
              <w:t>‘</w:t>
            </w:r>
            <w:r>
              <w:rPr>
                <w:rFonts w:ascii="Arial" w:hAnsi="Arial" w:cs="Arial"/>
                <w:sz w:val="24"/>
              </w:rPr>
              <w:t>suffers from</w:t>
            </w:r>
            <w:r w:rsidR="00D648CB">
              <w:rPr>
                <w:rFonts w:ascii="Arial" w:hAnsi="Arial" w:cs="Arial"/>
                <w:sz w:val="24"/>
              </w:rPr>
              <w:t>’</w:t>
            </w:r>
            <w:r>
              <w:rPr>
                <w:rFonts w:ascii="Arial" w:hAnsi="Arial" w:cs="Arial"/>
                <w:sz w:val="24"/>
              </w:rPr>
              <w:t xml:space="preserve"> [x]</w:t>
            </w:r>
          </w:p>
        </w:tc>
        <w:tc>
          <w:tcPr>
            <w:tcW w:w="5994" w:type="dxa"/>
          </w:tcPr>
          <w:p w:rsidRPr="00B17602" w:rsidR="007468A0" w:rsidP="007468A0" w:rsidRDefault="007468A0" w14:paraId="2E7F1394" w14:textId="77777777">
            <w:pPr>
              <w:pStyle w:val="TableParagraph"/>
              <w:spacing w:before="12"/>
              <w:rPr>
                <w:rFonts w:ascii="Arial" w:hAnsi="Arial" w:cs="Arial"/>
                <w:sz w:val="24"/>
                <w:szCs w:val="24"/>
              </w:rPr>
            </w:pPr>
            <w:r w:rsidRPr="00B17602">
              <w:rPr>
                <w:rFonts w:ascii="Arial" w:hAnsi="Arial" w:cs="Arial"/>
                <w:sz w:val="24"/>
                <w:szCs w:val="24"/>
              </w:rPr>
              <w:t xml:space="preserve">A person with </w:t>
            </w:r>
            <w:r w:rsidRPr="00B17602" w:rsidR="00B17602">
              <w:rPr>
                <w:rFonts w:ascii="Arial" w:hAnsi="Arial" w:cs="Arial"/>
                <w:sz w:val="24"/>
                <w:szCs w:val="24"/>
              </w:rPr>
              <w:t>(</w:t>
            </w:r>
            <w:r w:rsidRPr="00B17602">
              <w:rPr>
                <w:rFonts w:ascii="Arial" w:hAnsi="Arial" w:cs="Arial"/>
                <w:sz w:val="24"/>
                <w:szCs w:val="24"/>
              </w:rPr>
              <w:t>diabetes; a learning disability; a mental health</w:t>
            </w:r>
            <w:r w:rsidRPr="00B17602" w:rsidR="00B17602">
              <w:rPr>
                <w:rFonts w:ascii="Arial" w:hAnsi="Arial" w:cs="Arial"/>
                <w:sz w:val="24"/>
                <w:szCs w:val="24"/>
              </w:rPr>
              <w:t xml:space="preserve"> condition)</w:t>
            </w:r>
          </w:p>
        </w:tc>
      </w:tr>
    </w:tbl>
    <w:p w:rsidRPr="006778EA" w:rsidR="00FA1DAE" w:rsidP="00FA1DAE" w:rsidRDefault="00FA1DAE" w14:paraId="25143744" w14:textId="77777777">
      <w:pPr>
        <w:pStyle w:val="Heading1"/>
        <w:spacing w:before="202"/>
        <w:ind w:left="0"/>
        <w:rPr>
          <w:b w:val="0"/>
          <w:bCs w:val="0"/>
        </w:rPr>
      </w:pPr>
      <w:r w:rsidRPr="006778EA">
        <w:rPr>
          <w:b w:val="0"/>
          <w:bCs w:val="0"/>
        </w:rPr>
        <w:t>If in any doubt, contact the University’s Equality</w:t>
      </w:r>
      <w:r w:rsidRPr="006778EA" w:rsidR="00652C90">
        <w:rPr>
          <w:b w:val="0"/>
          <w:bCs w:val="0"/>
        </w:rPr>
        <w:t xml:space="preserve">, </w:t>
      </w:r>
      <w:proofErr w:type="gramStart"/>
      <w:r w:rsidRPr="006778EA">
        <w:rPr>
          <w:b w:val="0"/>
          <w:bCs w:val="0"/>
        </w:rPr>
        <w:t>Di</w:t>
      </w:r>
      <w:r w:rsidRPr="006778EA" w:rsidR="00652C90">
        <w:rPr>
          <w:b w:val="0"/>
          <w:bCs w:val="0"/>
        </w:rPr>
        <w:t>v</w:t>
      </w:r>
      <w:r w:rsidR="00F66533">
        <w:rPr>
          <w:b w:val="0"/>
          <w:bCs w:val="0"/>
        </w:rPr>
        <w:t>ersity</w:t>
      </w:r>
      <w:proofErr w:type="gramEnd"/>
      <w:r w:rsidR="00F66533">
        <w:rPr>
          <w:b w:val="0"/>
          <w:bCs w:val="0"/>
        </w:rPr>
        <w:t xml:space="preserve"> and Inclusion team.</w:t>
      </w:r>
    </w:p>
    <w:p w:rsidR="00FA1DAE" w:rsidP="00A761DA" w:rsidRDefault="00A761DA" w14:paraId="1398E89F" w14:textId="77777777">
      <w:pPr>
        <w:pStyle w:val="Heading1"/>
        <w:numPr>
          <w:ilvl w:val="0"/>
          <w:numId w:val="27"/>
        </w:numPr>
        <w:spacing w:before="202"/>
        <w:rPr>
          <w:b w:val="0"/>
          <w:bCs w:val="0"/>
        </w:rPr>
      </w:pPr>
      <w:r w:rsidRPr="00A761DA">
        <w:rPr>
          <w:b w:val="0"/>
          <w:bCs w:val="0"/>
        </w:rPr>
        <w:t>Also see Accessibility</w:t>
      </w:r>
    </w:p>
    <w:p w:rsidRPr="00A761DA" w:rsidR="003F7917" w:rsidP="00A761DA" w:rsidRDefault="003F7917" w14:paraId="6C20E916" w14:textId="77777777">
      <w:pPr>
        <w:pStyle w:val="Heading1"/>
        <w:numPr>
          <w:ilvl w:val="0"/>
          <w:numId w:val="27"/>
        </w:numPr>
        <w:spacing w:before="202"/>
        <w:rPr>
          <w:b w:val="0"/>
          <w:bCs w:val="0"/>
        </w:rPr>
      </w:pPr>
      <w:r>
        <w:rPr>
          <w:b w:val="0"/>
          <w:bCs w:val="0"/>
        </w:rPr>
        <w:t>Also see Gender</w:t>
      </w:r>
    </w:p>
    <w:p w:rsidR="00FA4E60" w:rsidP="00E76615" w:rsidRDefault="00FA4E60" w14:paraId="459ADC37" w14:textId="77777777">
      <w:pPr>
        <w:pStyle w:val="Heading1"/>
        <w:spacing w:before="202"/>
        <w:ind w:left="0"/>
      </w:pPr>
    </w:p>
    <w:p w:rsidR="00B17602" w:rsidP="00B17602" w:rsidRDefault="00300BEA" w14:paraId="60FF011F" w14:textId="77777777">
      <w:pPr>
        <w:pStyle w:val="Heading1"/>
        <w:ind w:left="0"/>
      </w:pPr>
      <w:r>
        <w:t>Exclamation marks</w:t>
      </w:r>
    </w:p>
    <w:p w:rsidR="0031649C" w:rsidP="00B17602" w:rsidRDefault="00FC1BC7" w14:paraId="31DAE59E" w14:textId="77777777">
      <w:pPr>
        <w:pStyle w:val="Heading1"/>
        <w:ind w:left="0"/>
        <w:rPr>
          <w:b w:val="0"/>
          <w:bCs w:val="0"/>
        </w:rPr>
      </w:pPr>
      <w:r w:rsidRPr="00E76615">
        <w:rPr>
          <w:b w:val="0"/>
          <w:bCs w:val="0"/>
        </w:rPr>
        <w:t>Exclamation marks m</w:t>
      </w:r>
      <w:r w:rsidRPr="00E76615" w:rsidR="00300BEA">
        <w:rPr>
          <w:b w:val="0"/>
          <w:bCs w:val="0"/>
        </w:rPr>
        <w:t>ay be used in quoting direct speech or magazine articles and always singly</w:t>
      </w:r>
      <w:r w:rsidRPr="00E76615">
        <w:rPr>
          <w:b w:val="0"/>
          <w:bCs w:val="0"/>
        </w:rPr>
        <w:t xml:space="preserve"> but please use these very sparingly.</w:t>
      </w:r>
      <w:r w:rsidR="006C4FB4">
        <w:rPr>
          <w:b w:val="0"/>
          <w:bCs w:val="0"/>
        </w:rPr>
        <w:t xml:space="preserve"> </w:t>
      </w:r>
    </w:p>
    <w:p w:rsidRPr="00B17602" w:rsidR="00B17602" w:rsidP="00B17602" w:rsidRDefault="00B17602" w14:paraId="35A7B2B2" w14:textId="77777777">
      <w:pPr>
        <w:pStyle w:val="Heading1"/>
        <w:ind w:left="0"/>
      </w:pPr>
    </w:p>
    <w:p w:rsidR="00341D56" w:rsidP="00B17602" w:rsidRDefault="00341D56" w14:paraId="7D7F1766" w14:textId="77777777">
      <w:pPr>
        <w:pStyle w:val="Heading1"/>
        <w:ind w:left="0"/>
        <w:rPr>
          <w:highlight w:val="yellow"/>
        </w:rPr>
      </w:pPr>
    </w:p>
    <w:p w:rsidRPr="00E21DB9" w:rsidR="0031649C" w:rsidP="00B17602" w:rsidRDefault="00300BEA" w14:paraId="0FB1A1DD" w14:textId="77777777">
      <w:pPr>
        <w:pStyle w:val="Heading1"/>
        <w:ind w:left="0"/>
        <w:rPr>
          <w:highlight w:val="yellow"/>
        </w:rPr>
      </w:pPr>
      <w:r w:rsidRPr="00C75EB8">
        <w:t>Formatting</w:t>
      </w:r>
      <w:r w:rsidRPr="00C75EB8" w:rsidR="00341D56">
        <w:t xml:space="preserve"> </w:t>
      </w:r>
    </w:p>
    <w:p w:rsidRPr="00C75EB8" w:rsidR="00341D56" w:rsidP="00B17602" w:rsidRDefault="00300BEA" w14:paraId="2C9B4DDD" w14:textId="77777777">
      <w:pPr>
        <w:pStyle w:val="BodyText"/>
        <w:ind w:left="0" w:right="126"/>
      </w:pPr>
      <w:r w:rsidRPr="00C75EB8">
        <w:t>When writing text for professional publication</w:t>
      </w:r>
      <w:r w:rsidRPr="00C75EB8" w:rsidR="00341D56">
        <w:t>s</w:t>
      </w:r>
      <w:r w:rsidRPr="00C75EB8">
        <w:t>:</w:t>
      </w:r>
    </w:p>
    <w:p w:rsidRPr="00C75EB8" w:rsidR="00341D56" w:rsidP="00341D56" w:rsidRDefault="00341D56" w14:paraId="5D06E210" w14:textId="77777777">
      <w:pPr>
        <w:pStyle w:val="BodyText"/>
        <w:spacing w:before="1"/>
        <w:ind w:left="0" w:right="126"/>
      </w:pPr>
    </w:p>
    <w:p w:rsidRPr="00C75EB8" w:rsidR="0031649C" w:rsidP="00FA4E60" w:rsidRDefault="00300BEA" w14:paraId="6C1B644A" w14:textId="77777777">
      <w:pPr>
        <w:pStyle w:val="BodyText"/>
        <w:numPr>
          <w:ilvl w:val="0"/>
          <w:numId w:val="29"/>
        </w:numPr>
        <w:spacing w:before="1"/>
        <w:ind w:right="57"/>
      </w:pPr>
      <w:r w:rsidRPr="00C75EB8">
        <w:t xml:space="preserve">Use left aligned (ragged right) paragraphs in both body text and headings, not justified or </w:t>
      </w:r>
      <w:proofErr w:type="spellStart"/>
      <w:r w:rsidRPr="00C75EB8">
        <w:t>centred</w:t>
      </w:r>
      <w:proofErr w:type="spellEnd"/>
      <w:r w:rsidRPr="00C75EB8">
        <w:t>.</w:t>
      </w:r>
    </w:p>
    <w:p w:rsidRPr="00C75EB8" w:rsidR="0031649C" w:rsidP="00FA4E60" w:rsidRDefault="00300BEA" w14:paraId="71E35AF9" w14:textId="77777777">
      <w:pPr>
        <w:pStyle w:val="BodyText"/>
        <w:numPr>
          <w:ilvl w:val="0"/>
          <w:numId w:val="29"/>
        </w:numPr>
        <w:spacing w:before="199"/>
        <w:ind w:right="57"/>
      </w:pPr>
      <w:r w:rsidRPr="00C75EB8">
        <w:t>Do not indent main paragraphs, and do not use multiple tabs for indentation.</w:t>
      </w:r>
    </w:p>
    <w:p w:rsidRPr="00C75EB8" w:rsidR="0031649C" w:rsidP="00FA4E60" w:rsidRDefault="0031649C" w14:paraId="3A25F878" w14:textId="77777777">
      <w:pPr>
        <w:pStyle w:val="BodyText"/>
        <w:spacing w:before="7"/>
        <w:ind w:left="0" w:right="57"/>
        <w:rPr>
          <w:sz w:val="20"/>
        </w:rPr>
      </w:pPr>
    </w:p>
    <w:p w:rsidRPr="00C75EB8" w:rsidR="0031649C" w:rsidP="00FA4E60" w:rsidRDefault="00300BEA" w14:paraId="5DB9F0BA" w14:textId="77777777">
      <w:pPr>
        <w:pStyle w:val="BodyText"/>
        <w:numPr>
          <w:ilvl w:val="0"/>
          <w:numId w:val="29"/>
        </w:numPr>
        <w:spacing w:line="278" w:lineRule="auto"/>
        <w:ind w:right="57"/>
      </w:pPr>
      <w:r w:rsidRPr="00C75EB8">
        <w:lastRenderedPageBreak/>
        <w:t>Use single line spacing with a double line space between paragraphs or after headings; do not use ‘enter’ to begin a new line except where a new paragraph is required.</w:t>
      </w:r>
    </w:p>
    <w:p w:rsidRPr="00C75EB8" w:rsidR="0031649C" w:rsidP="00FA4E60" w:rsidRDefault="00300BEA" w14:paraId="4155074E" w14:textId="0AA5802B">
      <w:pPr>
        <w:pStyle w:val="BodyText"/>
        <w:numPr>
          <w:ilvl w:val="0"/>
          <w:numId w:val="29"/>
        </w:numPr>
        <w:spacing w:before="197"/>
        <w:ind w:right="57"/>
      </w:pPr>
      <w:r w:rsidRPr="00C75EB8">
        <w:t>Headline and subhead style</w:t>
      </w:r>
      <w:r w:rsidR="001B0CF6">
        <w:t xml:space="preserve"> should be in sentence case </w:t>
      </w:r>
      <w:proofErr w:type="gramStart"/>
      <w:r w:rsidR="001B0CF6">
        <w:t>i.e.</w:t>
      </w:r>
      <w:proofErr w:type="gramEnd"/>
      <w:r w:rsidR="001B0CF6">
        <w:t xml:space="preserve"> initial capitals only.</w:t>
      </w:r>
    </w:p>
    <w:p w:rsidRPr="00C75EB8" w:rsidR="0031649C" w:rsidP="00FA4E60" w:rsidRDefault="0031649C" w14:paraId="76061F36" w14:textId="77777777">
      <w:pPr>
        <w:pStyle w:val="BodyText"/>
        <w:spacing w:before="10"/>
        <w:ind w:left="0" w:right="57"/>
        <w:rPr>
          <w:sz w:val="20"/>
        </w:rPr>
      </w:pPr>
    </w:p>
    <w:p w:rsidR="0031649C" w:rsidP="00FA4E60" w:rsidRDefault="00300BEA" w14:paraId="63E85FB0" w14:textId="21BC0619">
      <w:pPr>
        <w:pStyle w:val="BodyText"/>
        <w:numPr>
          <w:ilvl w:val="0"/>
          <w:numId w:val="29"/>
        </w:numPr>
        <w:spacing w:line="278" w:lineRule="auto"/>
        <w:ind w:right="57"/>
      </w:pPr>
      <w:r w:rsidRPr="00C75EB8">
        <w:t>Avoid hyphens at the end of lines and bad word breaks. Never break words across columns.</w:t>
      </w:r>
    </w:p>
    <w:p w:rsidR="00281171" w:rsidP="00281171" w:rsidRDefault="00281171" w14:paraId="291ED3BA" w14:textId="77777777">
      <w:pPr>
        <w:pStyle w:val="ListParagraph"/>
      </w:pPr>
    </w:p>
    <w:p w:rsidR="00281171" w:rsidP="00281171" w:rsidRDefault="00300BEA" w14:paraId="3C0CEF17" w14:textId="77777777">
      <w:pPr>
        <w:pStyle w:val="BodyText"/>
        <w:numPr>
          <w:ilvl w:val="0"/>
          <w:numId w:val="29"/>
        </w:numPr>
        <w:ind w:right="57"/>
      </w:pPr>
      <w:r w:rsidRPr="00C75EB8">
        <w:t>Straplines, captions and pull quotes do not need a full stop at the end.</w:t>
      </w:r>
      <w:r w:rsidRPr="00C75EB8" w:rsidR="00341D56">
        <w:t xml:space="preserve"> </w:t>
      </w:r>
    </w:p>
    <w:p w:rsidR="00281171" w:rsidP="00281171" w:rsidRDefault="00281171" w14:paraId="573D17ED" w14:textId="77777777">
      <w:pPr>
        <w:pStyle w:val="ListParagraph"/>
      </w:pPr>
    </w:p>
    <w:p w:rsidRPr="00C75EB8" w:rsidR="0031649C" w:rsidP="00281171" w:rsidRDefault="00341D56" w14:paraId="64ABD38E" w14:textId="3AA3E174">
      <w:pPr>
        <w:pStyle w:val="BodyText"/>
        <w:numPr>
          <w:ilvl w:val="0"/>
          <w:numId w:val="29"/>
        </w:numPr>
        <w:ind w:right="57"/>
      </w:pPr>
      <w:r w:rsidRPr="00C75EB8">
        <w:t>Th</w:t>
      </w:r>
      <w:r w:rsidR="00281171">
        <w:t>e f</w:t>
      </w:r>
      <w:r w:rsidRPr="00C75EB8" w:rsidR="00300BEA">
        <w:t xml:space="preserve">ont should be Humanst777 BT 11pt or Arial </w:t>
      </w:r>
      <w:r w:rsidR="00FA4E60">
        <w:t>1</w:t>
      </w:r>
      <w:r w:rsidRPr="00C75EB8" w:rsidR="00300BEA">
        <w:t>2pt.</w:t>
      </w:r>
    </w:p>
    <w:p w:rsidR="00E42C16" w:rsidP="00BD0AB6" w:rsidRDefault="00E42C16" w14:paraId="2EDFC8A7" w14:textId="77777777">
      <w:pPr>
        <w:pStyle w:val="Heading1"/>
        <w:spacing w:before="9"/>
        <w:ind w:left="0" w:right="764"/>
      </w:pPr>
    </w:p>
    <w:p w:rsidR="0031649C" w:rsidP="00BD0AB6" w:rsidRDefault="00300BEA" w14:paraId="5A216EE1" w14:textId="77777777">
      <w:pPr>
        <w:pStyle w:val="Heading1"/>
        <w:spacing w:before="9"/>
        <w:ind w:left="0" w:right="764"/>
      </w:pPr>
      <w:r>
        <w:t>Full stops</w:t>
      </w:r>
    </w:p>
    <w:p w:rsidR="0031649C" w:rsidP="00BD0AB6" w:rsidRDefault="00300BEA" w14:paraId="4FA7A121" w14:textId="1515411D">
      <w:pPr>
        <w:pStyle w:val="BodyText"/>
        <w:spacing w:before="1"/>
        <w:ind w:left="0" w:right="764"/>
      </w:pPr>
      <w:r>
        <w:t>Full stops should be followed by one space</w:t>
      </w:r>
      <w:r w:rsidR="00281171">
        <w:t>, in line with accessibility guidelines.</w:t>
      </w:r>
    </w:p>
    <w:p w:rsidR="0031649C" w:rsidRDefault="0031649C" w14:paraId="6CDD3E56" w14:textId="77777777">
      <w:pPr>
        <w:pStyle w:val="BodyText"/>
        <w:spacing w:before="10"/>
        <w:ind w:left="0"/>
        <w:rPr>
          <w:sz w:val="20"/>
        </w:rPr>
      </w:pPr>
    </w:p>
    <w:p w:rsidR="0031649C" w:rsidP="00BD0AB6" w:rsidRDefault="00300BEA" w14:paraId="7EAD50CA" w14:textId="77777777">
      <w:pPr>
        <w:pStyle w:val="BodyText"/>
        <w:ind w:left="0" w:right="764"/>
      </w:pPr>
      <w:r>
        <w:t>Do not use full stops with abbreviations or titles (BBC, Dr).</w:t>
      </w:r>
    </w:p>
    <w:p w:rsidR="00C84574" w:rsidP="00BD0AB6" w:rsidRDefault="00C84574" w14:paraId="5A0156C8" w14:textId="77777777">
      <w:pPr>
        <w:pStyle w:val="BodyText"/>
        <w:ind w:left="0" w:right="764"/>
      </w:pPr>
    </w:p>
    <w:p w:rsidR="0031649C" w:rsidRDefault="0031649C" w14:paraId="006B2B2D" w14:textId="77777777">
      <w:pPr>
        <w:pStyle w:val="BodyText"/>
        <w:ind w:left="0"/>
        <w:rPr>
          <w:sz w:val="21"/>
        </w:rPr>
      </w:pPr>
    </w:p>
    <w:p w:rsidR="00E76615" w:rsidP="00E76615" w:rsidRDefault="00300BEA" w14:paraId="2A63FBC5" w14:textId="77777777">
      <w:pPr>
        <w:pStyle w:val="Heading1"/>
        <w:spacing w:before="1"/>
        <w:ind w:left="0" w:right="764"/>
      </w:pPr>
      <w:r>
        <w:t>Gender</w:t>
      </w:r>
    </w:p>
    <w:p w:rsidR="00713F98" w:rsidP="00713F98" w:rsidRDefault="00F244DA" w14:paraId="58BE84AA" w14:textId="77777777">
      <w:pPr>
        <w:pStyle w:val="Heading1"/>
        <w:spacing w:before="1"/>
        <w:ind w:left="0" w:right="764"/>
        <w:rPr>
          <w:b w:val="0"/>
          <w:bCs w:val="0"/>
        </w:rPr>
      </w:pPr>
      <w:r>
        <w:rPr>
          <w:b w:val="0"/>
          <w:bCs w:val="0"/>
        </w:rPr>
        <w:t>Always use inclusive language</w:t>
      </w:r>
      <w:r w:rsidR="00713F98">
        <w:rPr>
          <w:b w:val="0"/>
          <w:bCs w:val="0"/>
        </w:rPr>
        <w:t xml:space="preserve"> and follow this guidance:</w:t>
      </w:r>
    </w:p>
    <w:p w:rsidR="00713F98" w:rsidP="00713F98" w:rsidRDefault="00713F98" w14:paraId="1FF459C5" w14:textId="77777777">
      <w:pPr>
        <w:pStyle w:val="Heading1"/>
        <w:spacing w:before="1"/>
        <w:ind w:left="0" w:right="764"/>
        <w:rPr>
          <w:b w:val="0"/>
          <w:bCs w:val="0"/>
        </w:rPr>
      </w:pPr>
    </w:p>
    <w:p w:rsidR="00713F98" w:rsidP="00713F98" w:rsidRDefault="00F312EC" w14:paraId="7C249ADA" w14:textId="77777777">
      <w:pPr>
        <w:pStyle w:val="Heading1"/>
        <w:spacing w:before="1"/>
        <w:ind w:left="0" w:right="764"/>
        <w:rPr>
          <w:b w:val="0"/>
          <w:bCs w:val="0"/>
        </w:rPr>
      </w:pPr>
      <w:r>
        <w:rPr>
          <w:b w:val="0"/>
          <w:bCs w:val="0"/>
        </w:rPr>
        <w:t>A</w:t>
      </w:r>
      <w:r w:rsidR="00713F98">
        <w:rPr>
          <w:b w:val="0"/>
          <w:bCs w:val="0"/>
        </w:rPr>
        <w:t>void sentences that imply two genders</w:t>
      </w:r>
      <w:r>
        <w:rPr>
          <w:b w:val="0"/>
          <w:bCs w:val="0"/>
        </w:rPr>
        <w:t xml:space="preserve"> by </w:t>
      </w:r>
      <w:r w:rsidR="00713F98">
        <w:rPr>
          <w:b w:val="0"/>
          <w:bCs w:val="0"/>
        </w:rPr>
        <w:t>us</w:t>
      </w:r>
      <w:r>
        <w:rPr>
          <w:b w:val="0"/>
          <w:bCs w:val="0"/>
        </w:rPr>
        <w:t>ing</w:t>
      </w:r>
      <w:r w:rsidR="00713F98">
        <w:rPr>
          <w:b w:val="0"/>
          <w:bCs w:val="0"/>
        </w:rPr>
        <w:t xml:space="preserve"> ‘their’ instead of ‘his’/her’: when a colleague finishes their work.</w:t>
      </w:r>
    </w:p>
    <w:p w:rsidR="00F244DA" w:rsidP="00E76615" w:rsidRDefault="00F244DA" w14:paraId="2355978E" w14:textId="77777777">
      <w:pPr>
        <w:pStyle w:val="Heading1"/>
        <w:spacing w:before="1"/>
        <w:ind w:left="0" w:right="764"/>
        <w:rPr>
          <w:b w:val="0"/>
          <w:bCs w:val="0"/>
        </w:rPr>
      </w:pPr>
    </w:p>
    <w:p w:rsidR="00F244DA" w:rsidP="00E76615" w:rsidRDefault="00300BEA" w14:paraId="25A3EDE4" w14:textId="77777777">
      <w:pPr>
        <w:pStyle w:val="Heading1"/>
        <w:spacing w:before="1"/>
        <w:ind w:left="0" w:right="764"/>
        <w:rPr>
          <w:b w:val="0"/>
          <w:bCs w:val="0"/>
        </w:rPr>
      </w:pPr>
      <w:r w:rsidRPr="00E76615">
        <w:rPr>
          <w:b w:val="0"/>
          <w:bCs w:val="0"/>
        </w:rPr>
        <w:t xml:space="preserve">Do not use ‘he’ </w:t>
      </w:r>
      <w:r w:rsidR="00F244DA">
        <w:rPr>
          <w:b w:val="0"/>
          <w:bCs w:val="0"/>
        </w:rPr>
        <w:t xml:space="preserve">or ‘she’ </w:t>
      </w:r>
      <w:r w:rsidRPr="00E76615">
        <w:rPr>
          <w:b w:val="0"/>
          <w:bCs w:val="0"/>
        </w:rPr>
        <w:t xml:space="preserve">to refer to any unspecified person. </w:t>
      </w:r>
      <w:r w:rsidR="00F244DA">
        <w:rPr>
          <w:b w:val="0"/>
          <w:bCs w:val="0"/>
        </w:rPr>
        <w:t>Instead, use ‘they’</w:t>
      </w:r>
      <w:r w:rsidR="00713F98">
        <w:rPr>
          <w:b w:val="0"/>
          <w:bCs w:val="0"/>
        </w:rPr>
        <w:t>: somebody left their hat</w:t>
      </w:r>
      <w:r w:rsidR="001F0C88">
        <w:rPr>
          <w:b w:val="0"/>
          <w:bCs w:val="0"/>
        </w:rPr>
        <w:t>,</w:t>
      </w:r>
      <w:r w:rsidR="00713F98">
        <w:rPr>
          <w:b w:val="0"/>
          <w:bCs w:val="0"/>
        </w:rPr>
        <w:t xml:space="preserve"> I wonder if they will come back to get it.</w:t>
      </w:r>
      <w:r w:rsidR="00F244DA">
        <w:rPr>
          <w:b w:val="0"/>
          <w:bCs w:val="0"/>
        </w:rPr>
        <w:t xml:space="preserve"> </w:t>
      </w:r>
    </w:p>
    <w:p w:rsidR="00F244DA" w:rsidP="00E76615" w:rsidRDefault="00F244DA" w14:paraId="1CEA0C5C" w14:textId="77777777">
      <w:pPr>
        <w:pStyle w:val="Heading1"/>
        <w:spacing w:before="1"/>
        <w:ind w:left="0" w:right="764"/>
        <w:rPr>
          <w:b w:val="0"/>
          <w:bCs w:val="0"/>
        </w:rPr>
      </w:pPr>
    </w:p>
    <w:p w:rsidRPr="00C84574" w:rsidR="0031649C" w:rsidP="00C84574" w:rsidRDefault="00ED776B" w14:paraId="59E8F8AA" w14:textId="77777777">
      <w:pPr>
        <w:pStyle w:val="Heading1"/>
        <w:spacing w:before="1"/>
        <w:ind w:left="0" w:right="764"/>
        <w:rPr>
          <w:b w:val="0"/>
          <w:bCs w:val="0"/>
        </w:rPr>
      </w:pPr>
      <w:r>
        <w:t>‘You’, ‘one’ and ‘they’ are acceptable when applied to the singular.</w:t>
      </w:r>
    </w:p>
    <w:p w:rsidR="00E76615" w:rsidP="00E76615" w:rsidRDefault="008F004C" w14:paraId="59988A64" w14:textId="67397F29">
      <w:pPr>
        <w:pStyle w:val="BodyText"/>
        <w:spacing w:before="197" w:line="278" w:lineRule="auto"/>
        <w:ind w:left="0" w:right="84"/>
      </w:pPr>
      <w:r w:rsidRPr="00416769">
        <w:t xml:space="preserve">Avoid terms which imply gender stereotyping in work, </w:t>
      </w:r>
      <w:r w:rsidR="00713F98">
        <w:t>for example, use ‘cleaner’ in pl</w:t>
      </w:r>
      <w:r w:rsidR="00C84574">
        <w:t>a</w:t>
      </w:r>
      <w:r w:rsidR="00713F98">
        <w:t xml:space="preserve">ce of ‘cleaning lady’ and ‘chair’ </w:t>
      </w:r>
      <w:r w:rsidR="001B0CF6">
        <w:t xml:space="preserve">or ‘chairperson’ </w:t>
      </w:r>
      <w:r w:rsidR="00713F98">
        <w:t xml:space="preserve">in place of ‘chairman’. </w:t>
      </w:r>
    </w:p>
    <w:p w:rsidR="003F7917" w:rsidP="003F7917" w:rsidRDefault="003F7917" w14:paraId="4C02091A" w14:textId="77777777">
      <w:pPr>
        <w:pStyle w:val="BodyText"/>
        <w:numPr>
          <w:ilvl w:val="0"/>
          <w:numId w:val="30"/>
        </w:numPr>
        <w:spacing w:before="197" w:line="278" w:lineRule="auto"/>
        <w:ind w:right="84"/>
      </w:pPr>
      <w:r>
        <w:t>Also see Equality</w:t>
      </w:r>
      <w:r w:rsidR="007E5B20">
        <w:t>,</w:t>
      </w:r>
      <w:r>
        <w:t xml:space="preserve"> </w:t>
      </w:r>
      <w:proofErr w:type="gramStart"/>
      <w:r>
        <w:t>diversity</w:t>
      </w:r>
      <w:proofErr w:type="gramEnd"/>
      <w:r>
        <w:t xml:space="preserve"> and inclusion</w:t>
      </w:r>
    </w:p>
    <w:p w:rsidR="00DC09FA" w:rsidP="00DC09FA" w:rsidRDefault="00DC09FA" w14:paraId="0523FE12" w14:textId="77777777">
      <w:pPr>
        <w:pStyle w:val="BodyText"/>
        <w:spacing w:before="197" w:line="278" w:lineRule="auto"/>
        <w:ind w:left="720" w:right="84"/>
      </w:pPr>
    </w:p>
    <w:p w:rsidR="00F9159A" w:rsidP="00F9159A" w:rsidRDefault="00F9159A" w14:paraId="50D6A0ED" w14:textId="77777777">
      <w:pPr>
        <w:pStyle w:val="BodyText"/>
        <w:spacing w:line="278" w:lineRule="auto"/>
        <w:ind w:left="0" w:right="84"/>
        <w:rPr>
          <w:b/>
        </w:rPr>
      </w:pPr>
    </w:p>
    <w:p w:rsidR="00F9159A" w:rsidP="00F9159A" w:rsidRDefault="00E56C16" w14:paraId="54E87A44" w14:textId="77777777">
      <w:pPr>
        <w:pStyle w:val="BodyText"/>
        <w:spacing w:line="278" w:lineRule="auto"/>
        <w:ind w:left="0" w:right="84"/>
        <w:rPr>
          <w:b/>
        </w:rPr>
      </w:pPr>
      <w:r>
        <w:rPr>
          <w:b/>
        </w:rPr>
        <w:t>Government</w:t>
      </w:r>
    </w:p>
    <w:p w:rsidRPr="00F9159A" w:rsidR="00F9159A" w:rsidP="00F9159A" w:rsidRDefault="00F9159A" w14:paraId="75A75831" w14:textId="77777777">
      <w:pPr>
        <w:pStyle w:val="BodyText"/>
        <w:spacing w:line="278" w:lineRule="auto"/>
        <w:ind w:left="0" w:right="84"/>
        <w:rPr>
          <w:b/>
        </w:rPr>
      </w:pPr>
      <w:r>
        <w:t>Lower case unless it’s a full title. For example: ‘UK government’, but ‘Her Majesty’s Government of the United Kingdom of Great Britain and Northern Ireland’.</w:t>
      </w:r>
    </w:p>
    <w:p w:rsidR="00F9159A" w:rsidP="00F9159A" w:rsidRDefault="00F9159A" w14:paraId="2FEF59AC" w14:textId="77777777">
      <w:pPr>
        <w:pStyle w:val="BodyText"/>
        <w:spacing w:before="197" w:line="278" w:lineRule="auto"/>
        <w:ind w:left="0" w:right="84"/>
      </w:pPr>
      <w:r>
        <w:t>Also ‘Welsh Government’, as it’s the full title.</w:t>
      </w:r>
    </w:p>
    <w:p w:rsidR="00177E9A" w:rsidP="00F9159A" w:rsidRDefault="00177E9A" w14:paraId="0C4FD75B" w14:textId="77777777">
      <w:pPr>
        <w:pStyle w:val="BodyText"/>
        <w:numPr>
          <w:ilvl w:val="0"/>
          <w:numId w:val="30"/>
        </w:numPr>
        <w:spacing w:before="197" w:line="278" w:lineRule="auto"/>
        <w:ind w:right="84"/>
      </w:pPr>
      <w:r>
        <w:t xml:space="preserve">Also </w:t>
      </w:r>
      <w:r w:rsidR="00D648CB">
        <w:t xml:space="preserve">see </w:t>
      </w:r>
      <w:r w:rsidR="00F66533">
        <w:t>Capitals</w:t>
      </w:r>
    </w:p>
    <w:p w:rsidR="000274B4" w:rsidP="000274B4" w:rsidRDefault="000274B4" w14:paraId="6E05768D" w14:textId="77777777">
      <w:pPr>
        <w:pStyle w:val="BodyText"/>
        <w:spacing w:before="197" w:line="278" w:lineRule="auto"/>
        <w:ind w:right="84"/>
      </w:pPr>
    </w:p>
    <w:p w:rsidR="000274B4" w:rsidP="000274B4" w:rsidRDefault="000274B4" w14:paraId="62A1FDC6" w14:textId="77777777">
      <w:pPr>
        <w:pStyle w:val="BodyText"/>
        <w:spacing w:line="278" w:lineRule="auto"/>
        <w:ind w:left="0" w:right="84"/>
        <w:rPr>
          <w:b/>
        </w:rPr>
      </w:pPr>
      <w:r>
        <w:rPr>
          <w:b/>
        </w:rPr>
        <w:t>Graduates</w:t>
      </w:r>
    </w:p>
    <w:p w:rsidRPr="000274B4" w:rsidR="000274B4" w:rsidP="000274B4" w:rsidRDefault="000274B4" w14:paraId="7B918D30" w14:textId="77777777">
      <w:pPr>
        <w:pStyle w:val="BodyText"/>
        <w:spacing w:line="278" w:lineRule="auto"/>
        <w:ind w:left="0" w:right="84"/>
        <w:rPr>
          <w:b/>
        </w:rPr>
      </w:pPr>
      <w:r>
        <w:t>Refer to graduates rather than alumni for non-University audiences.</w:t>
      </w:r>
    </w:p>
    <w:p w:rsidR="00DC09FA" w:rsidP="00DC09FA" w:rsidRDefault="00DC09FA" w14:paraId="19E258BC" w14:textId="77777777">
      <w:pPr>
        <w:pStyle w:val="BodyText"/>
        <w:spacing w:before="197" w:line="278" w:lineRule="auto"/>
        <w:ind w:left="720" w:right="84"/>
      </w:pPr>
    </w:p>
    <w:p w:rsidR="000032E4" w:rsidP="00E76615" w:rsidRDefault="00300BEA" w14:paraId="1B72E629" w14:textId="77777777">
      <w:pPr>
        <w:pStyle w:val="BodyText"/>
        <w:spacing w:before="197" w:line="278" w:lineRule="auto"/>
        <w:ind w:left="0" w:right="84"/>
        <w:rPr>
          <w:b/>
          <w:bCs/>
        </w:rPr>
      </w:pPr>
      <w:r w:rsidRPr="00E76615">
        <w:rPr>
          <w:b/>
          <w:bCs/>
        </w:rPr>
        <w:t>Headings</w:t>
      </w:r>
    </w:p>
    <w:p w:rsidR="00790DAA" w:rsidP="000032E4" w:rsidRDefault="00300BEA" w14:paraId="21F47FC6" w14:textId="77777777">
      <w:pPr>
        <w:pStyle w:val="BodyText"/>
        <w:spacing w:line="278" w:lineRule="auto"/>
        <w:ind w:left="0" w:right="85"/>
      </w:pPr>
      <w:r>
        <w:t xml:space="preserve">Headings should not be numbered, except for section headings in reports. All headings should be aligned left, in bold, with an initial capital for the first word and proper names only and lower case for all other words. </w:t>
      </w:r>
    </w:p>
    <w:p w:rsidR="00790DAA" w:rsidP="000032E4" w:rsidRDefault="00790DAA" w14:paraId="3BD69058" w14:textId="77777777">
      <w:pPr>
        <w:pStyle w:val="BodyText"/>
        <w:spacing w:line="278" w:lineRule="auto"/>
        <w:ind w:left="0" w:right="85"/>
      </w:pPr>
    </w:p>
    <w:p w:rsidR="0031649C" w:rsidP="000032E4" w:rsidRDefault="00300BEA" w14:paraId="316C4966" w14:textId="77777777">
      <w:pPr>
        <w:pStyle w:val="BodyText"/>
        <w:spacing w:line="278" w:lineRule="auto"/>
        <w:ind w:left="0" w:right="85"/>
      </w:pPr>
      <w:r>
        <w:t>Keep headings as short as possible and be consistent throughout the document with the hierarchy of headings and subheadings.</w:t>
      </w:r>
    </w:p>
    <w:p w:rsidR="00A52D43" w:rsidP="000032E4" w:rsidRDefault="00A52D43" w14:paraId="2248A832" w14:textId="77777777">
      <w:pPr>
        <w:pStyle w:val="BodyText"/>
        <w:spacing w:line="278" w:lineRule="auto"/>
        <w:ind w:left="0" w:right="85"/>
      </w:pPr>
    </w:p>
    <w:p w:rsidRPr="0019102A" w:rsidR="0031649C" w:rsidP="00240EDA" w:rsidRDefault="00300BEA" w14:paraId="58694D58" w14:textId="77777777">
      <w:pPr>
        <w:pStyle w:val="Heading1"/>
        <w:spacing w:before="200"/>
        <w:ind w:left="0" w:right="764"/>
        <w:rPr>
          <w:color w:val="000000" w:themeColor="text1"/>
        </w:rPr>
      </w:pPr>
      <w:r w:rsidRPr="0019102A">
        <w:rPr>
          <w:color w:val="000000" w:themeColor="text1"/>
        </w:rPr>
        <w:t>Hyphens</w:t>
      </w:r>
      <w:r w:rsidRPr="0019102A" w:rsidR="000F3FEB">
        <w:rPr>
          <w:color w:val="000000" w:themeColor="text1"/>
        </w:rPr>
        <w:t xml:space="preserve"> and dashes</w:t>
      </w:r>
    </w:p>
    <w:p w:rsidRPr="0019102A" w:rsidR="00F907F6" w:rsidP="00240EDA" w:rsidRDefault="00F907F6" w14:paraId="5AC9183C" w14:textId="77777777">
      <w:pPr>
        <w:pStyle w:val="Heading1"/>
        <w:spacing w:before="1"/>
        <w:ind w:left="0" w:right="464"/>
        <w:rPr>
          <w:b w:val="0"/>
          <w:bCs w:val="0"/>
          <w:color w:val="000000" w:themeColor="text1"/>
        </w:rPr>
      </w:pPr>
      <w:r w:rsidRPr="0019102A">
        <w:rPr>
          <w:b w:val="0"/>
          <w:bCs w:val="0"/>
          <w:color w:val="000000" w:themeColor="text1"/>
        </w:rPr>
        <w:t>There are differences between hyphens and dashes.</w:t>
      </w:r>
    </w:p>
    <w:p w:rsidRPr="0002746B" w:rsidR="00A87724" w:rsidP="00A87724" w:rsidRDefault="00F907F6" w14:paraId="6FB3ABE2" w14:textId="77777777">
      <w:pPr>
        <w:pStyle w:val="BodyText"/>
        <w:spacing w:before="240" w:line="278" w:lineRule="auto"/>
        <w:ind w:left="0" w:right="551"/>
        <w:rPr>
          <w:bCs/>
        </w:rPr>
      </w:pPr>
      <w:r w:rsidRPr="0019102A">
        <w:rPr>
          <w:bCs/>
          <w:color w:val="000000" w:themeColor="text1"/>
        </w:rPr>
        <w:t xml:space="preserve">A hyphen is a short punctuation mark (-) whereas a dash </w:t>
      </w:r>
      <w:r w:rsidRPr="0002746B" w:rsidR="00773299">
        <w:rPr>
          <w:bCs/>
        </w:rPr>
        <w:t xml:space="preserve">(–) </w:t>
      </w:r>
      <w:r w:rsidRPr="0002746B">
        <w:rPr>
          <w:bCs/>
        </w:rPr>
        <w:t xml:space="preserve">is a </w:t>
      </w:r>
      <w:r w:rsidRPr="0002746B" w:rsidR="00A87724">
        <w:rPr>
          <w:bCs/>
        </w:rPr>
        <w:t>long punctuation mark,</w:t>
      </w:r>
      <w:r w:rsidRPr="0002746B" w:rsidR="00773299">
        <w:rPr>
          <w:bCs/>
        </w:rPr>
        <w:t xml:space="preserve"> </w:t>
      </w:r>
      <w:proofErr w:type="spellStart"/>
      <w:r w:rsidRPr="0002746B" w:rsidR="00A87724">
        <w:rPr>
          <w:bCs/>
        </w:rPr>
        <w:t>en</w:t>
      </w:r>
      <w:proofErr w:type="spellEnd"/>
      <w:r w:rsidRPr="0002746B" w:rsidR="00A87724">
        <w:rPr>
          <w:bCs/>
        </w:rPr>
        <w:t xml:space="preserve">-dash, and </w:t>
      </w:r>
      <w:r w:rsidRPr="0002746B" w:rsidR="00773299">
        <w:rPr>
          <w:bCs/>
        </w:rPr>
        <w:t xml:space="preserve">is produced by </w:t>
      </w:r>
      <w:r w:rsidRPr="0002746B" w:rsidR="00A87724">
        <w:rPr>
          <w:bCs/>
        </w:rPr>
        <w:t xml:space="preserve">pressing </w:t>
      </w:r>
      <w:r w:rsidRPr="0002746B" w:rsidR="00773299">
        <w:rPr>
          <w:bCs/>
        </w:rPr>
        <w:t>‘</w:t>
      </w:r>
      <w:r w:rsidRPr="0002746B" w:rsidR="00A87724">
        <w:rPr>
          <w:bCs/>
        </w:rPr>
        <w:t>Ctrl</w:t>
      </w:r>
      <w:r w:rsidRPr="0002746B" w:rsidR="00773299">
        <w:rPr>
          <w:bCs/>
        </w:rPr>
        <w:t>’</w:t>
      </w:r>
      <w:r w:rsidRPr="0002746B" w:rsidR="00A87724">
        <w:rPr>
          <w:bCs/>
        </w:rPr>
        <w:t xml:space="preserve"> </w:t>
      </w:r>
      <w:r w:rsidRPr="0002746B" w:rsidR="00773299">
        <w:rPr>
          <w:bCs/>
        </w:rPr>
        <w:t>and ‘</w:t>
      </w:r>
      <w:proofErr w:type="gramStart"/>
      <w:r w:rsidRPr="0002746B" w:rsidR="008228BF">
        <w:rPr>
          <w:bCs/>
        </w:rPr>
        <w:t xml:space="preserve">-‘ </w:t>
      </w:r>
      <w:r w:rsidRPr="0002746B" w:rsidR="00773299">
        <w:rPr>
          <w:bCs/>
        </w:rPr>
        <w:t>(</w:t>
      </w:r>
      <w:proofErr w:type="gramEnd"/>
      <w:r w:rsidRPr="0002746B" w:rsidR="00773299">
        <w:rPr>
          <w:bCs/>
        </w:rPr>
        <w:t>minus sign located at the top right of the number keys).</w:t>
      </w:r>
    </w:p>
    <w:p w:rsidR="00F907F6" w:rsidP="00F907F6" w:rsidRDefault="00F907F6" w14:paraId="5AD5E121" w14:textId="77777777">
      <w:pPr>
        <w:pStyle w:val="BodyText"/>
        <w:spacing w:line="278" w:lineRule="auto"/>
        <w:ind w:right="551"/>
        <w:rPr>
          <w:b/>
          <w:bCs/>
          <w:color w:val="FF0000"/>
        </w:rPr>
      </w:pPr>
    </w:p>
    <w:p w:rsidR="00F907F6" w:rsidP="00240EDA" w:rsidRDefault="00F907F6" w14:paraId="5A2A9BB5" w14:textId="77777777">
      <w:pPr>
        <w:pStyle w:val="BodyText"/>
        <w:spacing w:line="278" w:lineRule="auto"/>
        <w:ind w:left="0" w:right="551"/>
      </w:pPr>
      <w:r>
        <w:t>A general rule on hyphens is that if two words are used together as an adjective before a noun, they should be hyphenated:</w:t>
      </w:r>
    </w:p>
    <w:p w:rsidR="00F907F6" w:rsidP="00790DAA" w:rsidRDefault="00F907F6" w14:paraId="2FA45E19" w14:textId="77777777">
      <w:pPr>
        <w:pStyle w:val="BodyText"/>
        <w:spacing w:before="199"/>
        <w:ind w:right="5098"/>
      </w:pPr>
      <w:r>
        <w:t>It will b</w:t>
      </w:r>
      <w:r w:rsidR="00A87724">
        <w:t>e a short-term</w:t>
      </w:r>
      <w:r>
        <w:t xml:space="preserve"> </w:t>
      </w:r>
      <w:proofErr w:type="gramStart"/>
      <w:r>
        <w:t>solution;</w:t>
      </w:r>
      <w:proofErr w:type="gramEnd"/>
    </w:p>
    <w:p w:rsidR="00F907F6" w:rsidP="00F907F6" w:rsidRDefault="00F907F6" w14:paraId="4FBABBC6" w14:textId="77777777">
      <w:pPr>
        <w:pStyle w:val="BodyText"/>
        <w:spacing w:before="10"/>
        <w:ind w:left="0"/>
        <w:rPr>
          <w:sz w:val="20"/>
        </w:rPr>
      </w:pPr>
    </w:p>
    <w:p w:rsidR="00F907F6" w:rsidP="00790DAA" w:rsidRDefault="00F907F6" w14:paraId="49C27AD6" w14:textId="77777777">
      <w:pPr>
        <w:pStyle w:val="BodyText"/>
        <w:ind w:right="764"/>
      </w:pPr>
      <w:r>
        <w:t>It will be a solution in the short term.</w:t>
      </w:r>
    </w:p>
    <w:p w:rsidR="00A87724" w:rsidP="00790DAA" w:rsidRDefault="00A87724" w14:paraId="44EF50C3" w14:textId="77777777">
      <w:pPr>
        <w:pStyle w:val="BodyText"/>
        <w:ind w:right="764"/>
      </w:pPr>
    </w:p>
    <w:p w:rsidRPr="00A87724" w:rsidR="00F907F6" w:rsidP="00F907F6" w:rsidRDefault="00F907F6" w14:paraId="2BFA2DB2" w14:textId="77777777">
      <w:pPr>
        <w:pStyle w:val="Heading1"/>
        <w:spacing w:before="1"/>
        <w:ind w:right="464"/>
        <w:rPr>
          <w:b w:val="0"/>
          <w:bCs w:val="0"/>
        </w:rPr>
      </w:pPr>
    </w:p>
    <w:p w:rsidRPr="00A87724" w:rsidR="00C72429" w:rsidP="00C72429" w:rsidRDefault="00F907F6" w14:paraId="37B7CBDF" w14:textId="77777777">
      <w:pPr>
        <w:pStyle w:val="Heading1"/>
        <w:ind w:left="0" w:right="464"/>
        <w:rPr>
          <w:b w:val="0"/>
          <w:bCs w:val="0"/>
        </w:rPr>
      </w:pPr>
      <w:r w:rsidRPr="00A87724">
        <w:rPr>
          <w:b w:val="0"/>
          <w:bCs w:val="0"/>
        </w:rPr>
        <w:t>Do not hyphenate</w:t>
      </w:r>
      <w:r w:rsidRPr="00A87724" w:rsidR="00C72429">
        <w:rPr>
          <w:b w:val="0"/>
          <w:bCs w:val="0"/>
        </w:rPr>
        <w:t>:</w:t>
      </w:r>
    </w:p>
    <w:p w:rsidRPr="00A87724" w:rsidR="00C72429" w:rsidP="00C72429" w:rsidRDefault="00F907F6" w14:paraId="21150B6C" w14:textId="77777777">
      <w:pPr>
        <w:pStyle w:val="Heading1"/>
        <w:numPr>
          <w:ilvl w:val="0"/>
          <w:numId w:val="16"/>
        </w:numPr>
        <w:ind w:right="464"/>
        <w:rPr>
          <w:b w:val="0"/>
          <w:bCs w:val="0"/>
        </w:rPr>
      </w:pPr>
      <w:r w:rsidRPr="00A87724">
        <w:rPr>
          <w:b w:val="0"/>
          <w:bCs w:val="0"/>
        </w:rPr>
        <w:t>any words ending</w:t>
      </w:r>
      <w:r w:rsidR="00850D29">
        <w:rPr>
          <w:b w:val="0"/>
          <w:bCs w:val="0"/>
        </w:rPr>
        <w:t xml:space="preserve"> in ‘–</w:t>
      </w:r>
      <w:proofErr w:type="spellStart"/>
      <w:r w:rsidR="00850D29">
        <w:rPr>
          <w:b w:val="0"/>
          <w:bCs w:val="0"/>
        </w:rPr>
        <w:t>ly</w:t>
      </w:r>
      <w:proofErr w:type="spellEnd"/>
      <w:r w:rsidR="00850D29">
        <w:rPr>
          <w:b w:val="0"/>
          <w:bCs w:val="0"/>
        </w:rPr>
        <w:t xml:space="preserve">’, </w:t>
      </w:r>
      <w:proofErr w:type="spellStart"/>
      <w:proofErr w:type="gramStart"/>
      <w:r w:rsidR="00850D29">
        <w:rPr>
          <w:b w:val="0"/>
          <w:bCs w:val="0"/>
        </w:rPr>
        <w:t>eg</w:t>
      </w:r>
      <w:proofErr w:type="spellEnd"/>
      <w:proofErr w:type="gramEnd"/>
      <w:r w:rsidR="00850D29">
        <w:rPr>
          <w:b w:val="0"/>
          <w:bCs w:val="0"/>
        </w:rPr>
        <w:t xml:space="preserve"> nicely made cake</w:t>
      </w:r>
    </w:p>
    <w:p w:rsidRPr="00A87724" w:rsidR="00F907F6" w:rsidP="00C72429" w:rsidRDefault="00F907F6" w14:paraId="3F63E6CE" w14:textId="77777777">
      <w:pPr>
        <w:pStyle w:val="Heading1"/>
        <w:numPr>
          <w:ilvl w:val="0"/>
          <w:numId w:val="16"/>
        </w:numPr>
        <w:ind w:right="464"/>
        <w:rPr>
          <w:b w:val="0"/>
          <w:bCs w:val="0"/>
        </w:rPr>
      </w:pPr>
      <w:r w:rsidRPr="00A87724">
        <w:rPr>
          <w:b w:val="0"/>
          <w:bCs w:val="0"/>
        </w:rPr>
        <w:t>email, first class degree, A levels, microorganism, healthcare, wellbeing, website, worldwide</w:t>
      </w:r>
    </w:p>
    <w:p w:rsidRPr="00A87724" w:rsidR="00240EDA" w:rsidP="00240EDA" w:rsidRDefault="00240EDA" w14:paraId="769A4BFE" w14:textId="77777777">
      <w:pPr>
        <w:pStyle w:val="Heading1"/>
        <w:ind w:left="0"/>
      </w:pPr>
    </w:p>
    <w:p w:rsidRPr="00A87724" w:rsidR="00950138" w:rsidP="00950138" w:rsidRDefault="00F907F6" w14:paraId="18624357" w14:textId="77777777">
      <w:pPr>
        <w:pStyle w:val="Heading1"/>
        <w:ind w:left="0"/>
        <w:rPr>
          <w:b w:val="0"/>
          <w:bCs w:val="0"/>
        </w:rPr>
      </w:pPr>
      <w:r w:rsidRPr="00A87724">
        <w:rPr>
          <w:b w:val="0"/>
          <w:bCs w:val="0"/>
        </w:rPr>
        <w:t>I</w:t>
      </w:r>
      <w:r w:rsidRPr="00A87724" w:rsidR="00240EDA">
        <w:rPr>
          <w:b w:val="0"/>
          <w:bCs w:val="0"/>
        </w:rPr>
        <w:t xml:space="preserve">f in doubt, </w:t>
      </w:r>
      <w:r w:rsidRPr="00A87724">
        <w:rPr>
          <w:b w:val="0"/>
          <w:bCs w:val="0"/>
        </w:rPr>
        <w:t>refer to a recent copy of the Oxford English Dictionary</w:t>
      </w:r>
      <w:r w:rsidRPr="00A87724" w:rsidR="0019102A">
        <w:rPr>
          <w:b w:val="0"/>
          <w:bCs w:val="0"/>
        </w:rPr>
        <w:t xml:space="preserve"> oed.com</w:t>
      </w:r>
    </w:p>
    <w:p w:rsidRPr="00A87724" w:rsidR="000032E4" w:rsidP="00950138" w:rsidRDefault="000032E4" w14:paraId="0CBE2205" w14:textId="77777777">
      <w:pPr>
        <w:pStyle w:val="Heading1"/>
        <w:ind w:left="0"/>
        <w:rPr>
          <w:b w:val="0"/>
          <w:bCs w:val="0"/>
        </w:rPr>
      </w:pPr>
    </w:p>
    <w:p w:rsidR="00DC09FA" w:rsidP="00950138" w:rsidRDefault="00DC09FA" w14:paraId="752BE33E" w14:textId="77777777">
      <w:pPr>
        <w:pStyle w:val="Heading1"/>
        <w:ind w:left="0"/>
      </w:pPr>
    </w:p>
    <w:p w:rsidRPr="00A87724" w:rsidR="00F907F6" w:rsidP="00950138" w:rsidRDefault="00F907F6" w14:paraId="2FB9C207" w14:textId="77777777">
      <w:pPr>
        <w:pStyle w:val="Heading1"/>
        <w:ind w:left="0"/>
      </w:pPr>
      <w:r w:rsidRPr="00A87724">
        <w:t xml:space="preserve">A dash is </w:t>
      </w:r>
      <w:r w:rsidRPr="00A87724" w:rsidR="00EF5227">
        <w:t xml:space="preserve">used: </w:t>
      </w:r>
    </w:p>
    <w:p w:rsidRPr="00A87724" w:rsidR="00F907F6" w:rsidP="00F907F6" w:rsidRDefault="00F907F6" w14:paraId="04554DCE" w14:textId="77777777">
      <w:pPr>
        <w:pStyle w:val="Heading1"/>
        <w:spacing w:before="1"/>
        <w:ind w:right="464"/>
        <w:rPr>
          <w:b w:val="0"/>
          <w:bCs w:val="0"/>
        </w:rPr>
      </w:pPr>
      <w:r w:rsidRPr="00A87724">
        <w:rPr>
          <w:b w:val="0"/>
          <w:bCs w:val="0"/>
        </w:rPr>
        <w:t xml:space="preserve"> </w:t>
      </w:r>
    </w:p>
    <w:p w:rsidRPr="00A87724" w:rsidR="00EF5227" w:rsidP="00EF5227" w:rsidRDefault="00850D29" w14:paraId="57968158" w14:textId="77777777">
      <w:pPr>
        <w:pStyle w:val="Heading1"/>
        <w:numPr>
          <w:ilvl w:val="0"/>
          <w:numId w:val="15"/>
        </w:numPr>
        <w:spacing w:before="1"/>
        <w:ind w:right="464"/>
        <w:rPr>
          <w:b w:val="0"/>
          <w:bCs w:val="0"/>
        </w:rPr>
      </w:pPr>
      <w:r>
        <w:rPr>
          <w:b w:val="0"/>
          <w:bCs w:val="0"/>
        </w:rPr>
        <w:t>i</w:t>
      </w:r>
      <w:r w:rsidRPr="00A87724" w:rsidR="00EF5227">
        <w:rPr>
          <w:b w:val="0"/>
          <w:bCs w:val="0"/>
        </w:rPr>
        <w:t>n pairs for a parenthesis</w:t>
      </w:r>
    </w:p>
    <w:p w:rsidRPr="00A87724" w:rsidR="00EF5227" w:rsidP="00EF5227" w:rsidRDefault="00850D29" w14:paraId="43ECFEEF" w14:textId="77777777">
      <w:pPr>
        <w:pStyle w:val="Heading1"/>
        <w:numPr>
          <w:ilvl w:val="0"/>
          <w:numId w:val="15"/>
        </w:numPr>
        <w:spacing w:before="1"/>
        <w:ind w:right="464"/>
        <w:rPr>
          <w:b w:val="0"/>
          <w:bCs w:val="0"/>
        </w:rPr>
      </w:pPr>
      <w:r>
        <w:rPr>
          <w:b w:val="0"/>
          <w:bCs w:val="0"/>
        </w:rPr>
        <w:t>t</w:t>
      </w:r>
      <w:r w:rsidRPr="00A87724" w:rsidR="00EF5227">
        <w:rPr>
          <w:b w:val="0"/>
          <w:bCs w:val="0"/>
        </w:rPr>
        <w:t xml:space="preserve">o introduce an explanation, amplification, </w:t>
      </w:r>
      <w:proofErr w:type="gramStart"/>
      <w:r w:rsidRPr="00A87724" w:rsidR="00EF5227">
        <w:rPr>
          <w:b w:val="0"/>
          <w:bCs w:val="0"/>
        </w:rPr>
        <w:t>paraphrase</w:t>
      </w:r>
      <w:proofErr w:type="gramEnd"/>
      <w:r w:rsidRPr="00A87724" w:rsidR="00EF5227">
        <w:rPr>
          <w:b w:val="0"/>
          <w:bCs w:val="0"/>
        </w:rPr>
        <w:t xml:space="preserve"> or correction of what precedes it</w:t>
      </w:r>
    </w:p>
    <w:p w:rsidRPr="00A87724" w:rsidR="00EF5227" w:rsidP="00EF5227" w:rsidRDefault="00850D29" w14:paraId="75FCFB3A" w14:textId="77777777">
      <w:pPr>
        <w:pStyle w:val="Heading1"/>
        <w:numPr>
          <w:ilvl w:val="0"/>
          <w:numId w:val="15"/>
        </w:numPr>
        <w:spacing w:before="1"/>
        <w:ind w:right="464"/>
        <w:rPr>
          <w:b w:val="0"/>
          <w:bCs w:val="0"/>
        </w:rPr>
      </w:pPr>
      <w:r>
        <w:rPr>
          <w:b w:val="0"/>
          <w:bCs w:val="0"/>
        </w:rPr>
        <w:t>t</w:t>
      </w:r>
      <w:r w:rsidRPr="00A87724" w:rsidR="00EF5227">
        <w:rPr>
          <w:b w:val="0"/>
          <w:bCs w:val="0"/>
        </w:rPr>
        <w:t xml:space="preserve">o denote a pause or </w:t>
      </w:r>
      <w:r>
        <w:rPr>
          <w:b w:val="0"/>
          <w:bCs w:val="0"/>
        </w:rPr>
        <w:t>a humorous ending to a sentence</w:t>
      </w:r>
    </w:p>
    <w:p w:rsidRPr="00A87724" w:rsidR="00F907F6" w:rsidP="00F907F6" w:rsidRDefault="00850D29" w14:paraId="053EC933" w14:textId="77777777">
      <w:pPr>
        <w:pStyle w:val="Heading1"/>
        <w:numPr>
          <w:ilvl w:val="0"/>
          <w:numId w:val="15"/>
        </w:numPr>
        <w:spacing w:before="1"/>
        <w:ind w:right="464"/>
        <w:rPr>
          <w:b w:val="0"/>
          <w:bCs w:val="0"/>
        </w:rPr>
      </w:pPr>
      <w:r>
        <w:rPr>
          <w:b w:val="0"/>
          <w:bCs w:val="0"/>
        </w:rPr>
        <w:t>t</w:t>
      </w:r>
      <w:r w:rsidRPr="00A87724" w:rsidR="00EF5227">
        <w:rPr>
          <w:b w:val="0"/>
          <w:bCs w:val="0"/>
        </w:rPr>
        <w:t xml:space="preserve">o </w:t>
      </w:r>
      <w:r w:rsidRPr="00A87724" w:rsidR="00F907F6">
        <w:rPr>
          <w:b w:val="0"/>
          <w:bCs w:val="0"/>
        </w:rPr>
        <w:t>replace the word ‘to’ when linking inclusive numbers. For example: 9 July–10 August and pp159–61. There is n</w:t>
      </w:r>
      <w:r>
        <w:rPr>
          <w:b w:val="0"/>
          <w:bCs w:val="0"/>
        </w:rPr>
        <w:t>o space either side of the dash</w:t>
      </w:r>
      <w:r w:rsidRPr="00A87724" w:rsidR="00F907F6">
        <w:rPr>
          <w:b w:val="0"/>
          <w:bCs w:val="0"/>
        </w:rPr>
        <w:t xml:space="preserve"> </w:t>
      </w:r>
    </w:p>
    <w:p w:rsidRPr="00A87724" w:rsidR="00F907F6" w:rsidP="00F907F6" w:rsidRDefault="00950138" w14:paraId="54B95702" w14:textId="77777777">
      <w:pPr>
        <w:pStyle w:val="Heading1"/>
        <w:numPr>
          <w:ilvl w:val="0"/>
          <w:numId w:val="15"/>
        </w:numPr>
        <w:spacing w:before="1"/>
        <w:ind w:right="464"/>
        <w:rPr>
          <w:b w:val="0"/>
          <w:bCs w:val="0"/>
        </w:rPr>
      </w:pPr>
      <w:r w:rsidRPr="00A87724">
        <w:rPr>
          <w:b w:val="0"/>
          <w:bCs w:val="0"/>
        </w:rPr>
        <w:t>t</w:t>
      </w:r>
      <w:r w:rsidRPr="00A87724" w:rsidR="00EF5227">
        <w:rPr>
          <w:b w:val="0"/>
          <w:bCs w:val="0"/>
        </w:rPr>
        <w:t xml:space="preserve">o </w:t>
      </w:r>
      <w:r w:rsidRPr="00A87724" w:rsidR="00F907F6">
        <w:rPr>
          <w:b w:val="0"/>
          <w:bCs w:val="0"/>
        </w:rPr>
        <w:t xml:space="preserve">create a strong break in a sentence – often separating a part of it you wish to pull out – like this. There is a space either side of the dash.  </w:t>
      </w:r>
    </w:p>
    <w:p w:rsidR="000032E4" w:rsidP="000032E4" w:rsidRDefault="000032E4" w14:paraId="654BCB61" w14:textId="77777777">
      <w:pPr>
        <w:pStyle w:val="Heading1"/>
        <w:spacing w:before="1"/>
        <w:ind w:left="0" w:right="464"/>
        <w:rPr>
          <w:b w:val="0"/>
          <w:bCs w:val="0"/>
          <w:color w:val="FF0000"/>
        </w:rPr>
      </w:pPr>
    </w:p>
    <w:p w:rsidR="00DC09FA" w:rsidP="000032E4" w:rsidRDefault="00DC09FA" w14:paraId="27C63868" w14:textId="77777777">
      <w:pPr>
        <w:pStyle w:val="Heading1"/>
        <w:spacing w:before="1"/>
        <w:ind w:left="0" w:right="464"/>
      </w:pPr>
    </w:p>
    <w:p w:rsidR="0031649C" w:rsidP="000032E4" w:rsidRDefault="00300BEA" w14:paraId="7A6EC465" w14:textId="77777777">
      <w:pPr>
        <w:pStyle w:val="Heading1"/>
        <w:spacing w:before="1"/>
        <w:ind w:left="0" w:right="464"/>
      </w:pPr>
      <w:r>
        <w:t>Italics</w:t>
      </w:r>
    </w:p>
    <w:p w:rsidR="0031649C" w:rsidP="000032E4" w:rsidRDefault="00300BEA" w14:paraId="06715600" w14:textId="77777777">
      <w:pPr>
        <w:pStyle w:val="BodyText"/>
        <w:spacing w:line="278" w:lineRule="auto"/>
        <w:ind w:left="0" w:right="305"/>
      </w:pPr>
      <w:r>
        <w:t xml:space="preserve">Italics should only be used for titles of books, </w:t>
      </w:r>
      <w:r w:rsidR="001F3BE0">
        <w:t xml:space="preserve">publications, periodicals, </w:t>
      </w:r>
      <w:r>
        <w:lastRenderedPageBreak/>
        <w:t xml:space="preserve">newspapers, journals (but not articles in journals), </w:t>
      </w:r>
      <w:r w:rsidR="001F3BE0">
        <w:t xml:space="preserve">films, radio and </w:t>
      </w:r>
      <w:r>
        <w:t xml:space="preserve">television </w:t>
      </w:r>
      <w:proofErr w:type="spellStart"/>
      <w:r>
        <w:t>programmes</w:t>
      </w:r>
      <w:proofErr w:type="spellEnd"/>
      <w:r>
        <w:t>, and foreign words and phrases. They may be used sparingly for emphasis.</w:t>
      </w:r>
    </w:p>
    <w:p w:rsidR="00DC09FA" w:rsidP="000032E4" w:rsidRDefault="00DC09FA" w14:paraId="44FCE27D" w14:textId="77777777">
      <w:pPr>
        <w:pStyle w:val="BodyText"/>
        <w:spacing w:line="278" w:lineRule="auto"/>
        <w:ind w:left="0" w:right="305"/>
      </w:pPr>
    </w:p>
    <w:p w:rsidR="0031649C" w:rsidP="000032E4" w:rsidRDefault="00DC09FA" w14:paraId="3489C0DC" w14:textId="77777777">
      <w:pPr>
        <w:pStyle w:val="Heading1"/>
        <w:spacing w:before="199"/>
        <w:ind w:left="0" w:right="464"/>
      </w:pPr>
      <w:r>
        <w:t>J</w:t>
      </w:r>
      <w:r w:rsidR="00300BEA">
        <w:t>argon</w:t>
      </w:r>
    </w:p>
    <w:p w:rsidR="0031649C" w:rsidP="000032E4" w:rsidRDefault="00300BEA" w14:paraId="23B87D88" w14:textId="77777777">
      <w:pPr>
        <w:pStyle w:val="BodyText"/>
        <w:ind w:left="0" w:right="464"/>
      </w:pPr>
      <w:r>
        <w:t>Dictionary definition:</w:t>
      </w:r>
    </w:p>
    <w:p w:rsidR="0031649C" w:rsidRDefault="0031649C" w14:paraId="77B49A6D" w14:textId="77777777">
      <w:pPr>
        <w:pStyle w:val="BodyText"/>
        <w:spacing w:before="10"/>
        <w:ind w:left="0"/>
        <w:rPr>
          <w:sz w:val="20"/>
        </w:rPr>
      </w:pPr>
    </w:p>
    <w:p w:rsidR="0031649C" w:rsidRDefault="00300BEA" w14:paraId="66954780" w14:textId="77777777">
      <w:pPr>
        <w:pStyle w:val="ListParagraph"/>
        <w:numPr>
          <w:ilvl w:val="0"/>
          <w:numId w:val="2"/>
        </w:numPr>
        <w:tabs>
          <w:tab w:val="left" w:pos="821"/>
        </w:tabs>
        <w:spacing w:before="0"/>
        <w:rPr>
          <w:sz w:val="24"/>
        </w:rPr>
      </w:pPr>
      <w:r>
        <w:rPr>
          <w:sz w:val="24"/>
        </w:rPr>
        <w:t>words or expressions used by a particular group or</w:t>
      </w:r>
      <w:r>
        <w:rPr>
          <w:spacing w:val="-16"/>
          <w:sz w:val="24"/>
        </w:rPr>
        <w:t xml:space="preserve"> </w:t>
      </w:r>
      <w:r>
        <w:rPr>
          <w:sz w:val="24"/>
        </w:rPr>
        <w:t>profession</w:t>
      </w:r>
    </w:p>
    <w:p w:rsidR="0031649C" w:rsidRDefault="00300BEA" w14:paraId="07E4D5BE" w14:textId="77777777">
      <w:pPr>
        <w:pStyle w:val="ListParagraph"/>
        <w:numPr>
          <w:ilvl w:val="0"/>
          <w:numId w:val="2"/>
        </w:numPr>
        <w:tabs>
          <w:tab w:val="left" w:pos="821"/>
        </w:tabs>
        <w:rPr>
          <w:sz w:val="24"/>
        </w:rPr>
      </w:pPr>
      <w:r>
        <w:rPr>
          <w:sz w:val="24"/>
        </w:rPr>
        <w:t>barbarous or debased</w:t>
      </w:r>
      <w:r>
        <w:rPr>
          <w:spacing w:val="-15"/>
          <w:sz w:val="24"/>
        </w:rPr>
        <w:t xml:space="preserve"> </w:t>
      </w:r>
      <w:r>
        <w:rPr>
          <w:sz w:val="24"/>
        </w:rPr>
        <w:t>language</w:t>
      </w:r>
    </w:p>
    <w:p w:rsidR="0031649C" w:rsidRDefault="00300BEA" w14:paraId="70E87E23" w14:textId="77777777">
      <w:pPr>
        <w:pStyle w:val="ListParagraph"/>
        <w:numPr>
          <w:ilvl w:val="0"/>
          <w:numId w:val="2"/>
        </w:numPr>
        <w:tabs>
          <w:tab w:val="left" w:pos="821"/>
        </w:tabs>
        <w:rPr>
          <w:sz w:val="24"/>
        </w:rPr>
      </w:pPr>
      <w:r>
        <w:rPr>
          <w:sz w:val="24"/>
        </w:rPr>
        <w:t>gibberish</w:t>
      </w:r>
      <w:r w:rsidR="00850D29">
        <w:rPr>
          <w:sz w:val="24"/>
        </w:rPr>
        <w:t>.</w:t>
      </w:r>
    </w:p>
    <w:p w:rsidR="0031649C" w:rsidRDefault="0031649C" w14:paraId="223BF3B0" w14:textId="77777777">
      <w:pPr>
        <w:pStyle w:val="BodyText"/>
        <w:spacing w:before="8"/>
        <w:ind w:left="0"/>
        <w:rPr>
          <w:sz w:val="20"/>
        </w:rPr>
      </w:pPr>
    </w:p>
    <w:p w:rsidR="00F43DE1" w:rsidP="00DC09FA" w:rsidRDefault="00300BEA" w14:paraId="71005ADC" w14:textId="77777777">
      <w:pPr>
        <w:pStyle w:val="BodyText"/>
        <w:spacing w:line="276" w:lineRule="auto"/>
        <w:ind w:left="0" w:right="97"/>
      </w:pPr>
      <w:r>
        <w:t>Avoid using jargon as much as possible including acronyms</w:t>
      </w:r>
      <w:r w:rsidR="007E2F1D">
        <w:t xml:space="preserve">. </w:t>
      </w:r>
      <w:r>
        <w:t xml:space="preserve">Try </w:t>
      </w:r>
      <w:r w:rsidR="007E2F1D">
        <w:t>to</w:t>
      </w:r>
      <w:r>
        <w:t xml:space="preserve"> use everyday language or think of providing a glossary to explain the meaning to non-specialist readers.</w:t>
      </w:r>
    </w:p>
    <w:p w:rsidRPr="00A87724" w:rsidR="000032E4" w:rsidP="00215CD7" w:rsidRDefault="00F43DE1" w14:paraId="35AAA568" w14:textId="77777777">
      <w:pPr>
        <w:pStyle w:val="Heading1"/>
        <w:spacing w:before="202"/>
        <w:ind w:left="0" w:right="464"/>
      </w:pPr>
      <w:r w:rsidRPr="00A87724">
        <w:t xml:space="preserve">Job titles </w:t>
      </w:r>
    </w:p>
    <w:p w:rsidR="00207F57" w:rsidP="00A87724" w:rsidRDefault="000F6FFD" w14:paraId="6E984771" w14:textId="77777777">
      <w:pPr>
        <w:pStyle w:val="BodyText"/>
        <w:spacing w:before="1"/>
        <w:ind w:left="0" w:right="238"/>
        <w:rPr>
          <w:bCs/>
        </w:rPr>
      </w:pPr>
      <w:r w:rsidRPr="00A87724">
        <w:rPr>
          <w:bCs/>
        </w:rPr>
        <w:t xml:space="preserve">Jobs and professions, such as ‘doctor’, ‘marketeer’ or ‘designer’, should all be set in lowercase, unless referring to an official </w:t>
      </w:r>
      <w:r w:rsidRPr="00A87724" w:rsidR="000032E4">
        <w:rPr>
          <w:bCs/>
        </w:rPr>
        <w:t xml:space="preserve">(formal) </w:t>
      </w:r>
      <w:r w:rsidRPr="00A87724">
        <w:rPr>
          <w:bCs/>
        </w:rPr>
        <w:t>or statutory role, where we use initial capitals (such as Vice</w:t>
      </w:r>
      <w:r w:rsidRPr="00A87724" w:rsidR="000032E4">
        <w:rPr>
          <w:bCs/>
        </w:rPr>
        <w:t>-</w:t>
      </w:r>
      <w:r w:rsidR="00A87724">
        <w:rPr>
          <w:bCs/>
        </w:rPr>
        <w:t xml:space="preserve">Chancellor). </w:t>
      </w:r>
    </w:p>
    <w:p w:rsidR="00A87724" w:rsidP="00A87724" w:rsidRDefault="00A87724" w14:paraId="62F9B0E3" w14:textId="77777777">
      <w:pPr>
        <w:pStyle w:val="BodyText"/>
        <w:spacing w:before="1"/>
        <w:ind w:left="0" w:right="238"/>
        <w:rPr>
          <w:bCs/>
        </w:rPr>
      </w:pPr>
    </w:p>
    <w:p w:rsidR="00DC09FA" w:rsidP="00A87724" w:rsidRDefault="00DC09FA" w14:paraId="2003D19A" w14:textId="77777777">
      <w:pPr>
        <w:pStyle w:val="BodyText"/>
        <w:spacing w:before="1"/>
        <w:ind w:left="0" w:right="238"/>
        <w:rPr>
          <w:bCs/>
        </w:rPr>
      </w:pPr>
    </w:p>
    <w:p w:rsidRPr="00C84574" w:rsidR="00825D77" w:rsidP="00A87724" w:rsidRDefault="00825D77" w14:paraId="4D8CD251" w14:textId="77777777">
      <w:pPr>
        <w:pStyle w:val="BodyText"/>
        <w:spacing w:before="1"/>
        <w:ind w:left="0" w:right="238"/>
        <w:rPr>
          <w:bCs/>
        </w:rPr>
      </w:pPr>
      <w:r w:rsidRPr="00C84574">
        <w:rPr>
          <w:bCs/>
        </w:rPr>
        <w:t>Examples:</w:t>
      </w:r>
    </w:p>
    <w:p w:rsidRPr="00C84574" w:rsidR="00825D77" w:rsidP="00A87724" w:rsidRDefault="00825D77" w14:paraId="2E6D514E" w14:textId="77777777">
      <w:pPr>
        <w:pStyle w:val="BodyText"/>
        <w:spacing w:before="1"/>
        <w:ind w:left="0" w:right="238"/>
        <w:rPr>
          <w:bCs/>
        </w:rPr>
      </w:pPr>
      <w:r w:rsidRPr="00C84574">
        <w:rPr>
          <w:bCs/>
        </w:rPr>
        <w:t xml:space="preserve">Jennifer Jones, </w:t>
      </w:r>
      <w:proofErr w:type="spellStart"/>
      <w:r w:rsidRPr="00C84574">
        <w:rPr>
          <w:bCs/>
        </w:rPr>
        <w:t>Programme</w:t>
      </w:r>
      <w:proofErr w:type="spellEnd"/>
      <w:r w:rsidRPr="00C84574">
        <w:rPr>
          <w:bCs/>
        </w:rPr>
        <w:t xml:space="preserve"> Director</w:t>
      </w:r>
    </w:p>
    <w:p w:rsidRPr="00C84574" w:rsidR="00825D77" w:rsidP="00A87724" w:rsidRDefault="00825D77" w14:paraId="32D4FC0C" w14:textId="77777777">
      <w:pPr>
        <w:pStyle w:val="BodyText"/>
        <w:spacing w:before="1"/>
        <w:ind w:left="0" w:right="238"/>
        <w:rPr>
          <w:bCs/>
        </w:rPr>
      </w:pPr>
      <w:r w:rsidRPr="00C84574">
        <w:rPr>
          <w:bCs/>
        </w:rPr>
        <w:t xml:space="preserve">Jennifer Jones is </w:t>
      </w:r>
      <w:r w:rsidRPr="00C84574" w:rsidR="0002746B">
        <w:rPr>
          <w:bCs/>
        </w:rPr>
        <w:t xml:space="preserve">the </w:t>
      </w:r>
      <w:proofErr w:type="spellStart"/>
      <w:r w:rsidRPr="00C84574">
        <w:rPr>
          <w:bCs/>
        </w:rPr>
        <w:t>programme</w:t>
      </w:r>
      <w:proofErr w:type="spellEnd"/>
      <w:r w:rsidRPr="00C84574">
        <w:rPr>
          <w:bCs/>
        </w:rPr>
        <w:t xml:space="preserve"> director </w:t>
      </w:r>
    </w:p>
    <w:p w:rsidRPr="00C84574" w:rsidR="00825D77" w:rsidP="00825D77" w:rsidRDefault="00825D77" w14:paraId="2FD6229D" w14:textId="77777777">
      <w:pPr>
        <w:pStyle w:val="BodyText"/>
        <w:spacing w:before="1"/>
        <w:ind w:left="0" w:right="238"/>
        <w:rPr>
          <w:bCs/>
        </w:rPr>
      </w:pPr>
      <w:r w:rsidRPr="00C84574">
        <w:rPr>
          <w:bCs/>
        </w:rPr>
        <w:t xml:space="preserve">During your course your </w:t>
      </w:r>
      <w:proofErr w:type="spellStart"/>
      <w:r w:rsidRPr="00C84574">
        <w:rPr>
          <w:bCs/>
        </w:rPr>
        <w:t>programme</w:t>
      </w:r>
      <w:proofErr w:type="spellEnd"/>
      <w:r w:rsidRPr="00C84574">
        <w:rPr>
          <w:bCs/>
        </w:rPr>
        <w:t xml:space="preserve"> director </w:t>
      </w:r>
      <w:r w:rsidRPr="00C84574" w:rsidR="0002746B">
        <w:rPr>
          <w:bCs/>
        </w:rPr>
        <w:t>will be Jennifer Jones</w:t>
      </w:r>
    </w:p>
    <w:p w:rsidRPr="00C84574" w:rsidR="00825D77" w:rsidP="00A87724" w:rsidRDefault="00825D77" w14:paraId="44FABB19" w14:textId="77777777">
      <w:pPr>
        <w:pStyle w:val="BodyText"/>
        <w:spacing w:before="1"/>
        <w:ind w:left="0" w:right="238"/>
        <w:rPr>
          <w:bCs/>
        </w:rPr>
      </w:pPr>
    </w:p>
    <w:p w:rsidRPr="00C84574" w:rsidR="00825D77" w:rsidP="00825D77" w:rsidRDefault="00825D77" w14:paraId="61E894A8" w14:textId="77777777">
      <w:pPr>
        <w:pStyle w:val="BodyText"/>
        <w:spacing w:before="1"/>
        <w:ind w:left="0" w:right="238"/>
        <w:rPr>
          <w:bCs/>
        </w:rPr>
      </w:pPr>
      <w:r w:rsidRPr="00C84574">
        <w:rPr>
          <w:bCs/>
        </w:rPr>
        <w:t xml:space="preserve">During the year </w:t>
      </w:r>
      <w:r w:rsidRPr="00C84574" w:rsidR="003A1152">
        <w:rPr>
          <w:bCs/>
        </w:rPr>
        <w:t>Jennifer Jones</w:t>
      </w:r>
      <w:r w:rsidRPr="00C84574">
        <w:rPr>
          <w:bCs/>
        </w:rPr>
        <w:t>, Head of School</w:t>
      </w:r>
      <w:r w:rsidRPr="00C84574" w:rsidR="0002746B">
        <w:rPr>
          <w:bCs/>
        </w:rPr>
        <w:t>…</w:t>
      </w:r>
    </w:p>
    <w:p w:rsidRPr="00C84574" w:rsidR="00825D77" w:rsidP="00A87724" w:rsidRDefault="00825D77" w14:paraId="329BE46C" w14:textId="77777777">
      <w:pPr>
        <w:pStyle w:val="BodyText"/>
        <w:spacing w:before="1"/>
        <w:ind w:left="0" w:right="238"/>
        <w:rPr>
          <w:bCs/>
        </w:rPr>
      </w:pPr>
      <w:r w:rsidRPr="00C84574">
        <w:rPr>
          <w:bCs/>
        </w:rPr>
        <w:t>During the year the head of school</w:t>
      </w:r>
      <w:r w:rsidRPr="00C84574" w:rsidR="0002746B">
        <w:rPr>
          <w:bCs/>
        </w:rPr>
        <w:t>…</w:t>
      </w:r>
    </w:p>
    <w:p w:rsidRPr="00C84574" w:rsidR="00825D77" w:rsidP="00A87724" w:rsidRDefault="00825D77" w14:paraId="2196D296" w14:textId="77777777">
      <w:pPr>
        <w:pStyle w:val="BodyText"/>
        <w:spacing w:before="1"/>
        <w:ind w:left="0" w:right="238"/>
        <w:rPr>
          <w:bCs/>
        </w:rPr>
      </w:pPr>
    </w:p>
    <w:p w:rsidRPr="00C84574" w:rsidR="00825D77" w:rsidP="00A87724" w:rsidRDefault="003A1152" w14:paraId="321985AE" w14:textId="77777777">
      <w:pPr>
        <w:pStyle w:val="BodyText"/>
        <w:spacing w:before="1"/>
        <w:ind w:left="0" w:right="238"/>
        <w:rPr>
          <w:bCs/>
        </w:rPr>
      </w:pPr>
      <w:r w:rsidRPr="00C84574">
        <w:rPr>
          <w:bCs/>
        </w:rPr>
        <w:t xml:space="preserve">Terry Norton is a </w:t>
      </w:r>
      <w:proofErr w:type="spellStart"/>
      <w:r w:rsidRPr="00C84574" w:rsidR="00825D77">
        <w:rPr>
          <w:bCs/>
        </w:rPr>
        <w:t>programme</w:t>
      </w:r>
      <w:proofErr w:type="spellEnd"/>
      <w:r w:rsidRPr="00C84574" w:rsidR="00825D77">
        <w:rPr>
          <w:bCs/>
        </w:rPr>
        <w:t xml:space="preserve"> director</w:t>
      </w:r>
      <w:r w:rsidRPr="00C84574">
        <w:rPr>
          <w:bCs/>
        </w:rPr>
        <w:t xml:space="preserve"> and senior lecturer</w:t>
      </w:r>
    </w:p>
    <w:p w:rsidRPr="00C84574" w:rsidR="00825D77" w:rsidP="00A87724" w:rsidRDefault="00825D77" w14:paraId="182A3F1A" w14:textId="77777777">
      <w:pPr>
        <w:pStyle w:val="BodyText"/>
        <w:spacing w:before="1"/>
        <w:ind w:left="0" w:right="238"/>
        <w:rPr>
          <w:bCs/>
        </w:rPr>
      </w:pPr>
    </w:p>
    <w:p w:rsidRPr="00C84574" w:rsidR="00825D77" w:rsidP="00A87724" w:rsidRDefault="0002746B" w14:paraId="27C38896" w14:textId="77777777">
      <w:pPr>
        <w:pStyle w:val="BodyText"/>
        <w:spacing w:before="1"/>
        <w:ind w:left="0" w:right="238"/>
        <w:rPr>
          <w:bCs/>
        </w:rPr>
      </w:pPr>
      <w:r w:rsidRPr="00C84574">
        <w:rPr>
          <w:bCs/>
        </w:rPr>
        <w:t xml:space="preserve">Previous students have gone on to work as engineers, </w:t>
      </w:r>
      <w:proofErr w:type="gramStart"/>
      <w:r w:rsidRPr="00C84574">
        <w:rPr>
          <w:bCs/>
        </w:rPr>
        <w:t>solicitors</w:t>
      </w:r>
      <w:proofErr w:type="gramEnd"/>
      <w:r w:rsidRPr="00C84574">
        <w:rPr>
          <w:bCs/>
        </w:rPr>
        <w:t xml:space="preserve"> and careers advisors.</w:t>
      </w:r>
    </w:p>
    <w:p w:rsidR="00DC09FA" w:rsidP="00CB7131" w:rsidRDefault="00DC09FA" w14:paraId="135BA88E" w14:textId="77777777">
      <w:pPr>
        <w:pStyle w:val="Heading1"/>
        <w:spacing w:before="202"/>
        <w:ind w:left="0" w:right="464"/>
        <w:rPr>
          <w:b w:val="0"/>
          <w:color w:val="FF0000"/>
        </w:rPr>
      </w:pPr>
    </w:p>
    <w:p w:rsidR="00DC09FA" w:rsidP="00DC09FA" w:rsidRDefault="00300BEA" w14:paraId="3E5DFCB1" w14:textId="77777777">
      <w:pPr>
        <w:pStyle w:val="Heading1"/>
        <w:ind w:left="0" w:right="464"/>
      </w:pPr>
      <w:r>
        <w:t>Layout</w:t>
      </w:r>
    </w:p>
    <w:p w:rsidR="0031649C" w:rsidP="00DC09FA" w:rsidRDefault="00300BEA" w14:paraId="36B3F97A" w14:textId="77777777">
      <w:pPr>
        <w:pStyle w:val="Heading1"/>
        <w:numPr>
          <w:ilvl w:val="0"/>
          <w:numId w:val="30"/>
        </w:numPr>
        <w:ind w:right="464"/>
        <w:rPr>
          <w:b w:val="0"/>
          <w:bCs w:val="0"/>
        </w:rPr>
      </w:pPr>
      <w:r w:rsidRPr="00BB2605">
        <w:rPr>
          <w:b w:val="0"/>
          <w:bCs w:val="0"/>
        </w:rPr>
        <w:t xml:space="preserve">See </w:t>
      </w:r>
      <w:r w:rsidR="006F2833">
        <w:rPr>
          <w:b w:val="0"/>
          <w:bCs w:val="0"/>
        </w:rPr>
        <w:t>F</w:t>
      </w:r>
      <w:r w:rsidRPr="00BB2605">
        <w:rPr>
          <w:b w:val="0"/>
          <w:bCs w:val="0"/>
        </w:rPr>
        <w:t>ormatting</w:t>
      </w:r>
    </w:p>
    <w:p w:rsidRPr="00BB2605" w:rsidR="00DC09FA" w:rsidP="00DC09FA" w:rsidRDefault="00DC09FA" w14:paraId="31769BBB" w14:textId="77777777">
      <w:pPr>
        <w:pStyle w:val="Heading1"/>
        <w:ind w:left="720" w:right="464"/>
        <w:rPr>
          <w:b w:val="0"/>
          <w:bCs w:val="0"/>
        </w:rPr>
      </w:pPr>
    </w:p>
    <w:p w:rsidR="0031649C" w:rsidP="000032E4" w:rsidRDefault="00300BEA" w14:paraId="2E4129AE" w14:textId="77777777">
      <w:pPr>
        <w:pStyle w:val="Heading1"/>
        <w:spacing w:before="199"/>
        <w:ind w:left="0" w:right="238"/>
      </w:pPr>
      <w:r>
        <w:t>Lists</w:t>
      </w:r>
    </w:p>
    <w:p w:rsidR="00D71216" w:rsidP="00D71216" w:rsidRDefault="00D71216" w14:paraId="14E8BC66" w14:textId="77777777">
      <w:pPr>
        <w:pStyle w:val="BodyText"/>
        <w:numPr>
          <w:ilvl w:val="0"/>
          <w:numId w:val="17"/>
        </w:numPr>
        <w:spacing w:before="1"/>
        <w:ind w:right="238"/>
      </w:pPr>
      <w:r>
        <w:t>S</w:t>
      </w:r>
      <w:r w:rsidR="00300BEA">
        <w:t xml:space="preserve">ee </w:t>
      </w:r>
      <w:r>
        <w:t>B</w:t>
      </w:r>
      <w:r w:rsidR="00300BEA">
        <w:t>ulleted lists</w:t>
      </w:r>
    </w:p>
    <w:p w:rsidR="00D71216" w:rsidP="00D71216" w:rsidRDefault="00D71216" w14:paraId="3F9053C5" w14:textId="77777777">
      <w:pPr>
        <w:pStyle w:val="BodyText"/>
        <w:numPr>
          <w:ilvl w:val="0"/>
          <w:numId w:val="17"/>
        </w:numPr>
        <w:spacing w:before="1"/>
        <w:ind w:right="238"/>
      </w:pPr>
      <w:r>
        <w:t>See C</w:t>
      </w:r>
      <w:r w:rsidR="00300BEA">
        <w:t>olons</w:t>
      </w:r>
    </w:p>
    <w:p w:rsidR="0031649C" w:rsidP="00D71216" w:rsidRDefault="00D71216" w14:paraId="1EEA87AE" w14:textId="77777777">
      <w:pPr>
        <w:pStyle w:val="BodyText"/>
        <w:numPr>
          <w:ilvl w:val="0"/>
          <w:numId w:val="17"/>
        </w:numPr>
        <w:spacing w:before="1"/>
        <w:ind w:right="238"/>
      </w:pPr>
      <w:r>
        <w:t>See S</w:t>
      </w:r>
      <w:r w:rsidR="00300BEA">
        <w:t>emicolons</w:t>
      </w:r>
    </w:p>
    <w:p w:rsidR="00AD29DE" w:rsidP="000803D4" w:rsidRDefault="00AD29DE" w14:paraId="2663F342" w14:textId="77777777">
      <w:pPr>
        <w:pStyle w:val="Heading1"/>
        <w:ind w:left="0" w:right="238"/>
      </w:pPr>
    </w:p>
    <w:p w:rsidR="00BD1824" w:rsidP="000803D4" w:rsidRDefault="00BD1824" w14:paraId="6377E4AB" w14:textId="77777777">
      <w:pPr>
        <w:pStyle w:val="Heading1"/>
        <w:ind w:left="0" w:right="238"/>
      </w:pPr>
    </w:p>
    <w:p w:rsidRPr="00850D29" w:rsidR="0031649C" w:rsidP="000803D4" w:rsidRDefault="000803D4" w14:paraId="098C6F15" w14:textId="77777777">
      <w:pPr>
        <w:pStyle w:val="Heading1"/>
        <w:ind w:left="0" w:right="238"/>
        <w:rPr>
          <w:highlight w:val="yellow"/>
        </w:rPr>
      </w:pPr>
      <w:r w:rsidRPr="00C84574">
        <w:t>‘</w:t>
      </w:r>
      <w:r w:rsidRPr="00C84574" w:rsidR="00300BEA">
        <w:t>None</w:t>
      </w:r>
      <w:r w:rsidRPr="00C84574">
        <w:t>’</w:t>
      </w:r>
      <w:r w:rsidRPr="00C84574" w:rsidR="00300BEA">
        <w:t xml:space="preserve"> + singular or plural</w:t>
      </w:r>
      <w:r w:rsidRPr="00C84574">
        <w:t>?</w:t>
      </w:r>
    </w:p>
    <w:p w:rsidR="00CB197F" w:rsidP="000803D4" w:rsidRDefault="00CB197F" w14:paraId="6B8E2EE0" w14:textId="77777777">
      <w:pPr>
        <w:pStyle w:val="BodyText"/>
        <w:spacing w:before="1"/>
        <w:ind w:left="0" w:right="238"/>
      </w:pPr>
      <w:r>
        <w:t>‘None’ is singular if referring to ‘not one’ or ‘no part’. Example: None of the banana was eaten.</w:t>
      </w:r>
    </w:p>
    <w:p w:rsidR="00CB197F" w:rsidP="000803D4" w:rsidRDefault="00CB197F" w14:paraId="48A934B2" w14:textId="77777777">
      <w:pPr>
        <w:pStyle w:val="BodyText"/>
        <w:spacing w:before="1"/>
        <w:ind w:left="0" w:right="238"/>
      </w:pPr>
    </w:p>
    <w:p w:rsidR="00CB197F" w:rsidP="000803D4" w:rsidRDefault="00CB197F" w14:paraId="1E576B1B" w14:textId="77777777">
      <w:pPr>
        <w:pStyle w:val="BodyText"/>
        <w:spacing w:before="1"/>
        <w:ind w:left="0" w:right="238"/>
      </w:pPr>
      <w:r>
        <w:t xml:space="preserve">‘None’ is plural when referring to ‘not any’. Example: None of the players were on </w:t>
      </w:r>
      <w:r>
        <w:lastRenderedPageBreak/>
        <w:t>the team bus after the game.</w:t>
      </w:r>
    </w:p>
    <w:p w:rsidRPr="000803D4" w:rsidR="00CB197F" w:rsidP="000803D4" w:rsidRDefault="00CB197F" w14:paraId="1AB4A781" w14:textId="77777777">
      <w:pPr>
        <w:pStyle w:val="BodyText"/>
        <w:spacing w:before="1"/>
        <w:ind w:left="0" w:right="238"/>
      </w:pPr>
    </w:p>
    <w:p w:rsidR="000803D4" w:rsidP="000803D4" w:rsidRDefault="000803D4" w14:paraId="1F8AB849" w14:textId="77777777">
      <w:pPr>
        <w:pStyle w:val="Heading1"/>
        <w:spacing w:before="1"/>
        <w:ind w:left="0" w:right="238"/>
      </w:pPr>
    </w:p>
    <w:p w:rsidR="0031649C" w:rsidP="000803D4" w:rsidRDefault="000803D4" w14:paraId="27CC99BE" w14:textId="77777777">
      <w:pPr>
        <w:pStyle w:val="Heading1"/>
        <w:spacing w:before="1"/>
        <w:ind w:left="0" w:right="238"/>
      </w:pPr>
      <w:r>
        <w:t>‘</w:t>
      </w:r>
      <w:r w:rsidRPr="000803D4" w:rsidR="00300BEA">
        <w:t xml:space="preserve">Number </w:t>
      </w:r>
      <w:r>
        <w:t>of’ +</w:t>
      </w:r>
      <w:r w:rsidRPr="000803D4" w:rsidR="00300BEA">
        <w:t xml:space="preserve"> singular or plural</w:t>
      </w:r>
      <w:r>
        <w:t>?</w:t>
      </w:r>
    </w:p>
    <w:p w:rsidRPr="00C84574" w:rsidR="00A86ADA" w:rsidP="00A86ADA" w:rsidRDefault="00A86ADA" w14:paraId="6F32E3F7" w14:textId="77777777">
      <w:pPr>
        <w:pStyle w:val="Heading1"/>
        <w:spacing w:before="1"/>
        <w:ind w:left="0" w:right="238"/>
        <w:rPr>
          <w:b w:val="0"/>
          <w:bCs w:val="0"/>
        </w:rPr>
      </w:pPr>
      <w:r w:rsidRPr="00C84574">
        <w:rPr>
          <w:b w:val="0"/>
          <w:bCs w:val="0"/>
        </w:rPr>
        <w:t>‘</w:t>
      </w:r>
      <w:proofErr w:type="gramStart"/>
      <w:r w:rsidRPr="00C84574">
        <w:rPr>
          <w:b w:val="0"/>
          <w:bCs w:val="0"/>
        </w:rPr>
        <w:t>the</w:t>
      </w:r>
      <w:proofErr w:type="gramEnd"/>
      <w:r w:rsidRPr="00C84574">
        <w:rPr>
          <w:b w:val="0"/>
          <w:bCs w:val="0"/>
        </w:rPr>
        <w:t xml:space="preserve"> number of’ takes the singular: The number of options is vast.</w:t>
      </w:r>
    </w:p>
    <w:p w:rsidRPr="00C84574" w:rsidR="00A86ADA" w:rsidP="000803D4" w:rsidRDefault="00A86ADA" w14:paraId="0E6061AF" w14:textId="77777777">
      <w:pPr>
        <w:pStyle w:val="Heading1"/>
        <w:spacing w:before="1"/>
        <w:ind w:left="0" w:right="238"/>
      </w:pPr>
    </w:p>
    <w:p w:rsidR="00DC09FA" w:rsidP="00DC09FA" w:rsidRDefault="00A86ADA" w14:paraId="2290403B" w14:textId="77777777">
      <w:pPr>
        <w:pStyle w:val="Heading1"/>
        <w:spacing w:before="1"/>
        <w:ind w:left="0" w:right="238"/>
        <w:rPr>
          <w:b w:val="0"/>
          <w:bCs w:val="0"/>
          <w:w w:val="99"/>
        </w:rPr>
      </w:pPr>
      <w:r w:rsidRPr="00C84574">
        <w:rPr>
          <w:b w:val="0"/>
          <w:bCs w:val="0"/>
        </w:rPr>
        <w:t>‘a number</w:t>
      </w:r>
      <w:r w:rsidRPr="00C84574">
        <w:rPr>
          <w:b w:val="0"/>
          <w:bCs w:val="0"/>
          <w:spacing w:val="-2"/>
        </w:rPr>
        <w:t xml:space="preserve"> </w:t>
      </w:r>
      <w:r w:rsidRPr="00C84574">
        <w:rPr>
          <w:b w:val="0"/>
          <w:bCs w:val="0"/>
        </w:rPr>
        <w:t>of</w:t>
      </w:r>
      <w:r w:rsidR="00D648CB">
        <w:rPr>
          <w:b w:val="0"/>
          <w:bCs w:val="0"/>
          <w:spacing w:val="-7"/>
        </w:rPr>
        <w:t xml:space="preserve">’ </w:t>
      </w:r>
      <w:r w:rsidRPr="00C84574">
        <w:rPr>
          <w:b w:val="0"/>
          <w:bCs w:val="0"/>
        </w:rPr>
        <w:t>takes</w:t>
      </w:r>
      <w:r w:rsidRPr="00C84574">
        <w:rPr>
          <w:b w:val="0"/>
          <w:bCs w:val="0"/>
          <w:spacing w:val="-4"/>
        </w:rPr>
        <w:t xml:space="preserve"> </w:t>
      </w:r>
      <w:r w:rsidRPr="00C84574">
        <w:rPr>
          <w:b w:val="0"/>
          <w:bCs w:val="0"/>
        </w:rPr>
        <w:t>the</w:t>
      </w:r>
      <w:r w:rsidRPr="00C84574">
        <w:rPr>
          <w:b w:val="0"/>
          <w:bCs w:val="0"/>
          <w:spacing w:val="-4"/>
        </w:rPr>
        <w:t xml:space="preserve"> </w:t>
      </w:r>
      <w:r w:rsidRPr="00C84574">
        <w:rPr>
          <w:b w:val="0"/>
          <w:bCs w:val="0"/>
        </w:rPr>
        <w:t>plural:</w:t>
      </w:r>
      <w:r w:rsidRPr="00C84574">
        <w:rPr>
          <w:b w:val="0"/>
          <w:bCs w:val="0"/>
          <w:w w:val="99"/>
        </w:rPr>
        <w:t xml:space="preserve"> There are </w:t>
      </w:r>
      <w:proofErr w:type="gramStart"/>
      <w:r w:rsidRPr="00C84574">
        <w:rPr>
          <w:b w:val="0"/>
          <w:bCs w:val="0"/>
          <w:w w:val="99"/>
        </w:rPr>
        <w:t>a number of</w:t>
      </w:r>
      <w:proofErr w:type="gramEnd"/>
      <w:r w:rsidRPr="00C84574">
        <w:rPr>
          <w:b w:val="0"/>
          <w:bCs w:val="0"/>
          <w:w w:val="99"/>
        </w:rPr>
        <w:t xml:space="preserve"> different options.</w:t>
      </w:r>
    </w:p>
    <w:p w:rsidR="00DC09FA" w:rsidP="00DC09FA" w:rsidRDefault="00DC09FA" w14:paraId="12FCE01E" w14:textId="77777777">
      <w:pPr>
        <w:pStyle w:val="Heading1"/>
        <w:spacing w:before="1"/>
        <w:ind w:left="0" w:right="238"/>
      </w:pPr>
    </w:p>
    <w:p w:rsidR="00DC09FA" w:rsidP="00DC09FA" w:rsidRDefault="00DC09FA" w14:paraId="0A2E99B9" w14:textId="77777777">
      <w:pPr>
        <w:pStyle w:val="Heading1"/>
        <w:spacing w:before="1"/>
        <w:ind w:left="0" w:right="238"/>
      </w:pPr>
    </w:p>
    <w:p w:rsidRPr="00DC09FA" w:rsidR="0031649C" w:rsidP="00DC09FA" w:rsidRDefault="00300BEA" w14:paraId="38CBF1E0" w14:textId="77777777">
      <w:pPr>
        <w:pStyle w:val="Heading1"/>
        <w:spacing w:before="1"/>
        <w:ind w:left="0" w:right="238"/>
        <w:rPr>
          <w:b w:val="0"/>
          <w:bCs w:val="0"/>
          <w:w w:val="99"/>
        </w:rPr>
      </w:pPr>
      <w:r>
        <w:t>Numbers</w:t>
      </w:r>
    </w:p>
    <w:p w:rsidR="0031649C" w:rsidP="000803D4" w:rsidRDefault="00300BEA" w14:paraId="030AE38A" w14:textId="033F914A">
      <w:pPr>
        <w:pStyle w:val="BodyText"/>
        <w:spacing w:line="278" w:lineRule="auto"/>
        <w:ind w:left="0" w:right="305"/>
      </w:pPr>
      <w:r>
        <w:t>Use words for numbers from one to nine</w:t>
      </w:r>
      <w:r w:rsidR="00FB6A3E">
        <w:t xml:space="preserve">, </w:t>
      </w:r>
      <w:r w:rsidRPr="0066211B" w:rsidR="0066211B">
        <w:t>unless referring specifically to module</w:t>
      </w:r>
      <w:r w:rsidR="00CE37DF">
        <w:t xml:space="preserve"> or year</w:t>
      </w:r>
      <w:r w:rsidRPr="0066211B" w:rsidR="0066211B">
        <w:t xml:space="preserve"> descriptors. For example: </w:t>
      </w:r>
      <w:r w:rsidR="00850D29">
        <w:t>L</w:t>
      </w:r>
      <w:r w:rsidRPr="0066211B" w:rsidR="0066211B">
        <w:t xml:space="preserve">evel </w:t>
      </w:r>
      <w:r w:rsidR="003E7D2B">
        <w:t>4</w:t>
      </w:r>
      <w:r w:rsidRPr="0066211B" w:rsidR="0066211B">
        <w:t xml:space="preserve">, </w:t>
      </w:r>
      <w:r w:rsidR="00850D29">
        <w:t>L</w:t>
      </w:r>
      <w:r w:rsidRPr="0066211B" w:rsidR="0066211B">
        <w:t xml:space="preserve">evel </w:t>
      </w:r>
      <w:r w:rsidR="003E7D2B">
        <w:t xml:space="preserve">5, </w:t>
      </w:r>
      <w:r w:rsidRPr="0066211B" w:rsidR="0066211B">
        <w:t xml:space="preserve">Year 1, Year </w:t>
      </w:r>
      <w:r w:rsidR="00CE37DF">
        <w:t xml:space="preserve">2. </w:t>
      </w:r>
      <w:r>
        <w:t xml:space="preserve">The only </w:t>
      </w:r>
      <w:r w:rsidR="0066211B">
        <w:t xml:space="preserve">other </w:t>
      </w:r>
      <w:r>
        <w:t xml:space="preserve">exceptions are for percentages, monetary </w:t>
      </w:r>
      <w:proofErr w:type="gramStart"/>
      <w:r>
        <w:t>values</w:t>
      </w:r>
      <w:proofErr w:type="gramEnd"/>
      <w:r>
        <w:t xml:space="preserve"> or scientific units (5, 20%). Use numerals for numbers 10 and above and measurements. </w:t>
      </w:r>
    </w:p>
    <w:p w:rsidR="00E92A1D" w:rsidP="000803D4" w:rsidRDefault="00300BEA" w14:paraId="53C7CB58" w14:textId="77777777">
      <w:pPr>
        <w:pStyle w:val="BodyText"/>
        <w:spacing w:before="192"/>
        <w:ind w:left="0" w:right="238"/>
      </w:pPr>
      <w:r>
        <w:t>Spell out first, second, third up to ninth, then 10</w:t>
      </w:r>
      <w:proofErr w:type="spellStart"/>
      <w:r>
        <w:rPr>
          <w:position w:val="8"/>
          <w:sz w:val="16"/>
        </w:rPr>
        <w:t>th</w:t>
      </w:r>
      <w:proofErr w:type="spellEnd"/>
      <w:r>
        <w:t>, 21</w:t>
      </w:r>
      <w:proofErr w:type="spellStart"/>
      <w:r>
        <w:rPr>
          <w:position w:val="8"/>
          <w:sz w:val="16"/>
        </w:rPr>
        <w:t>st</w:t>
      </w:r>
      <w:proofErr w:type="spellEnd"/>
      <w:r>
        <w:t>, millionth.</w:t>
      </w:r>
    </w:p>
    <w:p w:rsidR="000E7779" w:rsidP="000803D4" w:rsidRDefault="00300BEA" w14:paraId="32D0E13D" w14:textId="77777777">
      <w:pPr>
        <w:pStyle w:val="BodyText"/>
        <w:spacing w:before="192"/>
        <w:ind w:left="0" w:right="238"/>
      </w:pPr>
      <w:r>
        <w:t xml:space="preserve">Avoid starting sentences with a figure: either re-order the sentence or spell out the number in words. </w:t>
      </w:r>
    </w:p>
    <w:p w:rsidR="0031649C" w:rsidP="000803D4" w:rsidRDefault="00300BEA" w14:paraId="125DABB8" w14:textId="77777777">
      <w:pPr>
        <w:pStyle w:val="BodyText"/>
        <w:spacing w:before="192"/>
        <w:ind w:left="0" w:right="238"/>
      </w:pPr>
      <w:r w:rsidRPr="00163240">
        <w:t>Use commas to divide thousands.</w:t>
      </w:r>
      <w:r w:rsidRPr="00163240" w:rsidR="00CE37DF">
        <w:t xml:space="preserve"> </w:t>
      </w:r>
    </w:p>
    <w:p w:rsidR="00DA48EC" w:rsidP="00163240" w:rsidRDefault="00300BEA" w14:paraId="2E915B0E" w14:textId="77777777">
      <w:pPr>
        <w:pStyle w:val="BodyText"/>
        <w:spacing w:before="197" w:line="276" w:lineRule="auto"/>
        <w:ind w:left="0" w:right="84"/>
      </w:pPr>
      <w:r>
        <w:t>Where monetary values are given, figures should be used, for example ‘£6</w:t>
      </w:r>
      <w:r w:rsidR="00163240">
        <w:t>,</w:t>
      </w:r>
      <w:r>
        <w:t xml:space="preserve">000’ not ‘£6 thousand’ </w:t>
      </w:r>
      <w:r w:rsidR="00163240">
        <w:t>(</w:t>
      </w:r>
      <w:r w:rsidR="001207F5">
        <w:t>although</w:t>
      </w:r>
      <w:r>
        <w:t xml:space="preserve"> </w:t>
      </w:r>
      <w:r w:rsidRPr="00CF4591">
        <w:t>‘</w:t>
      </w:r>
      <w:r w:rsidRPr="00CF4591" w:rsidR="001207F5">
        <w:t>£</w:t>
      </w:r>
      <w:r w:rsidR="00B45788">
        <w:t>6k</w:t>
      </w:r>
      <w:r w:rsidRPr="00CF4591">
        <w:t>’</w:t>
      </w:r>
      <w:r w:rsidR="001207F5">
        <w:t xml:space="preserve"> is permitted if space is short</w:t>
      </w:r>
      <w:r w:rsidR="00163240">
        <w:t>)</w:t>
      </w:r>
      <w:r w:rsidR="001207F5">
        <w:t>, and</w:t>
      </w:r>
      <w:r>
        <w:t xml:space="preserve"> for round sums of 1 million or over: £8</w:t>
      </w:r>
      <w:r w:rsidR="00B45788">
        <w:t>m</w:t>
      </w:r>
      <w:r>
        <w:t xml:space="preserve">. </w:t>
      </w:r>
    </w:p>
    <w:p w:rsidR="00B45788" w:rsidP="00DC09FA" w:rsidRDefault="00B45788" w14:paraId="195EFE2E" w14:textId="22250395">
      <w:pPr>
        <w:pStyle w:val="BodyText"/>
        <w:numPr>
          <w:ilvl w:val="0"/>
          <w:numId w:val="45"/>
        </w:numPr>
        <w:spacing w:before="197" w:line="276" w:lineRule="auto"/>
        <w:ind w:right="84"/>
      </w:pPr>
      <w:r>
        <w:t>Also see Currency</w:t>
      </w:r>
    </w:p>
    <w:p w:rsidR="006103C4" w:rsidP="006103C4" w:rsidRDefault="006103C4" w14:paraId="01074293" w14:textId="77777777">
      <w:pPr>
        <w:pStyle w:val="BodyText"/>
        <w:spacing w:before="197" w:line="276" w:lineRule="auto"/>
        <w:ind w:left="720" w:right="84"/>
      </w:pPr>
    </w:p>
    <w:p w:rsidR="00D8702D" w:rsidP="006103C4" w:rsidRDefault="00D8702D" w14:paraId="02A0DC95" w14:textId="0E91B3E8">
      <w:pPr>
        <w:pStyle w:val="Heading1"/>
        <w:ind w:left="0" w:right="764"/>
      </w:pPr>
      <w:r>
        <w:t>Page numbers</w:t>
      </w:r>
    </w:p>
    <w:p w:rsidRPr="006103C4" w:rsidR="00D8702D" w:rsidP="006103C4" w:rsidRDefault="00D8702D" w14:paraId="0B8FF664" w14:textId="2D3C9EE7">
      <w:pPr>
        <w:pStyle w:val="Heading1"/>
        <w:ind w:left="0" w:right="764"/>
        <w:rPr>
          <w:b w:val="0"/>
        </w:rPr>
      </w:pPr>
      <w:r>
        <w:rPr>
          <w:b w:val="0"/>
        </w:rPr>
        <w:t>U</w:t>
      </w:r>
      <w:r w:rsidRPr="006103C4">
        <w:rPr>
          <w:b w:val="0"/>
        </w:rPr>
        <w:t>se ‘p.’ before a single page number and ‘pp.’ where there are multiple pages)</w:t>
      </w:r>
      <w:r>
        <w:rPr>
          <w:b w:val="0"/>
        </w:rPr>
        <w:t>.</w:t>
      </w:r>
    </w:p>
    <w:p w:rsidR="00D8702D" w:rsidP="00163240" w:rsidRDefault="00D8702D" w14:paraId="7611328F" w14:textId="77777777">
      <w:pPr>
        <w:pStyle w:val="Heading1"/>
        <w:spacing w:before="199"/>
        <w:ind w:left="0" w:right="764"/>
      </w:pPr>
    </w:p>
    <w:p w:rsidR="0031649C" w:rsidP="00163240" w:rsidRDefault="00300BEA" w14:paraId="6CEB5A6C" w14:textId="2CEC088F">
      <w:pPr>
        <w:pStyle w:val="Heading1"/>
        <w:spacing w:before="199"/>
        <w:ind w:left="0" w:right="764"/>
      </w:pPr>
      <w:r>
        <w:t>Person</w:t>
      </w:r>
    </w:p>
    <w:p w:rsidR="0031649C" w:rsidP="00163240" w:rsidRDefault="00300BEA" w14:paraId="1BF8C32B" w14:textId="77777777">
      <w:pPr>
        <w:pStyle w:val="BodyText"/>
        <w:spacing w:line="278" w:lineRule="auto"/>
        <w:ind w:left="0" w:right="272"/>
      </w:pPr>
      <w:r>
        <w:t xml:space="preserve">Use the first person, </w:t>
      </w:r>
      <w:proofErr w:type="gramStart"/>
      <w:r>
        <w:t>I</w:t>
      </w:r>
      <w:proofErr w:type="gramEnd"/>
      <w:r>
        <w:t xml:space="preserve"> or we, in preference to the third person where appropriate. It makes the writing:</w:t>
      </w:r>
      <w:r w:rsidR="00F34E48">
        <w:t xml:space="preserve"> </w:t>
      </w:r>
    </w:p>
    <w:p w:rsidR="0031649C" w:rsidRDefault="00300BEA" w14:paraId="31640BAF" w14:textId="77777777">
      <w:pPr>
        <w:pStyle w:val="ListParagraph"/>
        <w:numPr>
          <w:ilvl w:val="0"/>
          <w:numId w:val="1"/>
        </w:numPr>
        <w:tabs>
          <w:tab w:val="left" w:pos="821"/>
        </w:tabs>
        <w:spacing w:before="197"/>
        <w:rPr>
          <w:sz w:val="24"/>
        </w:rPr>
      </w:pPr>
      <w:r>
        <w:rPr>
          <w:sz w:val="24"/>
        </w:rPr>
        <w:t xml:space="preserve">more personal, </w:t>
      </w:r>
      <w:proofErr w:type="gramStart"/>
      <w:r>
        <w:rPr>
          <w:sz w:val="24"/>
        </w:rPr>
        <w:t>friendly</w:t>
      </w:r>
      <w:proofErr w:type="gramEnd"/>
      <w:r>
        <w:rPr>
          <w:sz w:val="24"/>
        </w:rPr>
        <w:t xml:space="preserve"> and</w:t>
      </w:r>
      <w:r>
        <w:rPr>
          <w:spacing w:val="-13"/>
          <w:sz w:val="24"/>
        </w:rPr>
        <w:t xml:space="preserve"> </w:t>
      </w:r>
      <w:r>
        <w:rPr>
          <w:sz w:val="24"/>
        </w:rPr>
        <w:t>direct</w:t>
      </w:r>
    </w:p>
    <w:p w:rsidR="0031649C" w:rsidRDefault="00300BEA" w14:paraId="662101DA" w14:textId="77777777">
      <w:pPr>
        <w:pStyle w:val="ListParagraph"/>
        <w:numPr>
          <w:ilvl w:val="0"/>
          <w:numId w:val="1"/>
        </w:numPr>
        <w:tabs>
          <w:tab w:val="left" w:pos="821"/>
        </w:tabs>
        <w:rPr>
          <w:sz w:val="24"/>
        </w:rPr>
      </w:pPr>
      <w:r>
        <w:rPr>
          <w:sz w:val="24"/>
        </w:rPr>
        <w:t>avoids using passive</w:t>
      </w:r>
      <w:r>
        <w:rPr>
          <w:spacing w:val="-6"/>
          <w:sz w:val="24"/>
        </w:rPr>
        <w:t xml:space="preserve"> </w:t>
      </w:r>
      <w:r>
        <w:rPr>
          <w:sz w:val="24"/>
        </w:rPr>
        <w:t>verbs</w:t>
      </w:r>
    </w:p>
    <w:p w:rsidR="0031649C" w:rsidRDefault="00300BEA" w14:paraId="1B50FAC3" w14:textId="77777777">
      <w:pPr>
        <w:pStyle w:val="ListParagraph"/>
        <w:numPr>
          <w:ilvl w:val="0"/>
          <w:numId w:val="1"/>
        </w:numPr>
        <w:tabs>
          <w:tab w:val="left" w:pos="821"/>
        </w:tabs>
        <w:spacing w:line="273" w:lineRule="auto"/>
        <w:ind w:right="398"/>
        <w:rPr>
          <w:sz w:val="24"/>
        </w:rPr>
      </w:pPr>
      <w:r>
        <w:rPr>
          <w:sz w:val="24"/>
        </w:rPr>
        <w:t>shows that we take responsibility for our actions and decisions, rather</w:t>
      </w:r>
      <w:r>
        <w:rPr>
          <w:spacing w:val="-30"/>
          <w:sz w:val="24"/>
        </w:rPr>
        <w:t xml:space="preserve"> </w:t>
      </w:r>
      <w:r>
        <w:rPr>
          <w:sz w:val="24"/>
        </w:rPr>
        <w:t>than hiding behind an anonymous third</w:t>
      </w:r>
      <w:r>
        <w:rPr>
          <w:spacing w:val="-22"/>
          <w:sz w:val="24"/>
        </w:rPr>
        <w:t xml:space="preserve"> </w:t>
      </w:r>
      <w:r>
        <w:rPr>
          <w:sz w:val="24"/>
        </w:rPr>
        <w:t>party.</w:t>
      </w:r>
    </w:p>
    <w:p w:rsidR="00AD4811" w:rsidP="00AD4811" w:rsidRDefault="00AD4811" w14:paraId="0CB0DA44" w14:textId="77777777">
      <w:pPr>
        <w:pStyle w:val="Heading1"/>
        <w:spacing w:before="205"/>
        <w:ind w:left="0" w:right="764"/>
      </w:pPr>
      <w:r>
        <w:t>Plurals</w:t>
      </w:r>
    </w:p>
    <w:p w:rsidR="00AD4811" w:rsidP="00AD4811" w:rsidRDefault="00AD4811" w14:paraId="77B22ADB" w14:textId="77777777">
      <w:pPr>
        <w:pStyle w:val="BodyText"/>
        <w:spacing w:line="278" w:lineRule="auto"/>
        <w:ind w:left="0" w:right="339"/>
      </w:pPr>
      <w:r>
        <w:t>English words that are derived from Latin or Greek have distinctive plural forms, though, with usage, some are made plural by just adding an ‘s’:</w:t>
      </w:r>
    </w:p>
    <w:p w:rsidR="00AD4811" w:rsidP="00AD4811" w:rsidRDefault="00AD4811" w14:paraId="092310B1" w14:textId="77777777">
      <w:pPr>
        <w:pStyle w:val="BodyText"/>
        <w:spacing w:line="278" w:lineRule="auto"/>
        <w:ind w:left="0" w:right="339"/>
      </w:pPr>
    </w:p>
    <w:tbl>
      <w:tblPr>
        <w:tblStyle w:val="TableGrid"/>
        <w:tblW w:w="0" w:type="auto"/>
        <w:tblLook w:val="04A0" w:firstRow="1" w:lastRow="0" w:firstColumn="1" w:lastColumn="0" w:noHBand="0" w:noVBand="1"/>
      </w:tblPr>
      <w:tblGrid>
        <w:gridCol w:w="4458"/>
        <w:gridCol w:w="4422"/>
      </w:tblGrid>
      <w:tr w:rsidR="00AD4811" w:rsidTr="00AD4811" w14:paraId="2E59F1E1" w14:textId="77777777">
        <w:tc>
          <w:tcPr>
            <w:tcW w:w="4580" w:type="dxa"/>
          </w:tcPr>
          <w:p w:rsidR="00AD4811" w:rsidP="00AD4811" w:rsidRDefault="00AD4811" w14:paraId="214416F7" w14:textId="77777777">
            <w:pPr>
              <w:pStyle w:val="Heading1"/>
              <w:tabs>
                <w:tab w:val="left" w:pos="3700"/>
              </w:tabs>
              <w:ind w:left="0" w:right="765"/>
            </w:pPr>
            <w:r>
              <w:t>Singular</w:t>
            </w:r>
          </w:p>
        </w:tc>
        <w:tc>
          <w:tcPr>
            <w:tcW w:w="4580" w:type="dxa"/>
          </w:tcPr>
          <w:p w:rsidR="00AD4811" w:rsidP="00AD4811" w:rsidRDefault="00AD4811" w14:paraId="4C31D234" w14:textId="77777777">
            <w:pPr>
              <w:pStyle w:val="Heading1"/>
              <w:tabs>
                <w:tab w:val="left" w:pos="3700"/>
              </w:tabs>
              <w:ind w:left="0" w:right="765"/>
            </w:pPr>
            <w:r>
              <w:t>Plural</w:t>
            </w:r>
          </w:p>
        </w:tc>
      </w:tr>
      <w:tr w:rsidR="00AD4811" w:rsidTr="00AD4811" w14:paraId="131725C6" w14:textId="77777777">
        <w:tc>
          <w:tcPr>
            <w:tcW w:w="4580" w:type="dxa"/>
          </w:tcPr>
          <w:p w:rsidRPr="0062757B" w:rsidR="00AD4811" w:rsidP="00AD4811" w:rsidRDefault="0062757B" w14:paraId="4BA1082C" w14:textId="77777777">
            <w:pPr>
              <w:pStyle w:val="Heading1"/>
              <w:tabs>
                <w:tab w:val="left" w:pos="3700"/>
              </w:tabs>
              <w:ind w:left="0" w:right="765"/>
              <w:rPr>
                <w:b w:val="0"/>
                <w:bCs w:val="0"/>
              </w:rPr>
            </w:pPr>
            <w:r w:rsidRPr="0062757B">
              <w:rPr>
                <w:b w:val="0"/>
                <w:bCs w:val="0"/>
              </w:rPr>
              <w:t>Agenda</w:t>
            </w:r>
          </w:p>
        </w:tc>
        <w:tc>
          <w:tcPr>
            <w:tcW w:w="4580" w:type="dxa"/>
          </w:tcPr>
          <w:p w:rsidRPr="0062757B" w:rsidR="00AD4811" w:rsidP="00AD4811" w:rsidRDefault="0062757B" w14:paraId="7BC36C1A" w14:textId="77777777">
            <w:pPr>
              <w:pStyle w:val="Heading1"/>
              <w:tabs>
                <w:tab w:val="left" w:pos="3700"/>
              </w:tabs>
              <w:ind w:left="0" w:right="765"/>
              <w:rPr>
                <w:b w:val="0"/>
                <w:bCs w:val="0"/>
              </w:rPr>
            </w:pPr>
            <w:r>
              <w:rPr>
                <w:b w:val="0"/>
                <w:bCs w:val="0"/>
              </w:rPr>
              <w:t>A</w:t>
            </w:r>
            <w:r w:rsidRPr="0062757B">
              <w:rPr>
                <w:b w:val="0"/>
                <w:bCs w:val="0"/>
              </w:rPr>
              <w:t>gendas</w:t>
            </w:r>
          </w:p>
        </w:tc>
      </w:tr>
      <w:tr w:rsidR="00AD4811" w:rsidTr="00AD4811" w14:paraId="5DAEA2ED" w14:textId="77777777">
        <w:tc>
          <w:tcPr>
            <w:tcW w:w="4580" w:type="dxa"/>
          </w:tcPr>
          <w:p w:rsidRPr="0062757B" w:rsidR="00AD4811" w:rsidP="00AD4811" w:rsidRDefault="0062757B" w14:paraId="7A10C803" w14:textId="77777777">
            <w:pPr>
              <w:pStyle w:val="Heading1"/>
              <w:tabs>
                <w:tab w:val="left" w:pos="3700"/>
              </w:tabs>
              <w:ind w:left="0" w:right="765"/>
              <w:rPr>
                <w:b w:val="0"/>
                <w:bCs w:val="0"/>
              </w:rPr>
            </w:pPr>
            <w:proofErr w:type="spellStart"/>
            <w:r w:rsidRPr="0062757B">
              <w:rPr>
                <w:b w:val="0"/>
                <w:bCs w:val="0"/>
                <w:lang w:val="fr-FR"/>
              </w:rPr>
              <w:t>Alumnus</w:t>
            </w:r>
            <w:proofErr w:type="spellEnd"/>
            <w:r w:rsidRPr="0062757B">
              <w:rPr>
                <w:b w:val="0"/>
                <w:bCs w:val="0"/>
                <w:lang w:val="fr-FR"/>
              </w:rPr>
              <w:t>/</w:t>
            </w:r>
            <w:proofErr w:type="spellStart"/>
            <w:r w:rsidRPr="0062757B">
              <w:rPr>
                <w:b w:val="0"/>
                <w:bCs w:val="0"/>
                <w:lang w:val="fr-FR"/>
              </w:rPr>
              <w:t>alumna</w:t>
            </w:r>
            <w:proofErr w:type="spellEnd"/>
          </w:p>
        </w:tc>
        <w:tc>
          <w:tcPr>
            <w:tcW w:w="4580" w:type="dxa"/>
          </w:tcPr>
          <w:p w:rsidRPr="0062757B" w:rsidR="00AD4811" w:rsidP="00AD4811" w:rsidRDefault="0062757B" w14:paraId="70D605EF" w14:textId="77777777">
            <w:pPr>
              <w:pStyle w:val="Heading1"/>
              <w:tabs>
                <w:tab w:val="left" w:pos="3700"/>
              </w:tabs>
              <w:ind w:left="0" w:right="765"/>
              <w:rPr>
                <w:b w:val="0"/>
                <w:bCs w:val="0"/>
              </w:rPr>
            </w:pPr>
            <w:r>
              <w:rPr>
                <w:b w:val="0"/>
                <w:bCs w:val="0"/>
                <w:lang w:val="fr-FR"/>
              </w:rPr>
              <w:t>A</w:t>
            </w:r>
            <w:r w:rsidRPr="0062757B">
              <w:rPr>
                <w:b w:val="0"/>
                <w:bCs w:val="0"/>
                <w:lang w:val="fr-FR"/>
              </w:rPr>
              <w:t>lumni</w:t>
            </w:r>
          </w:p>
        </w:tc>
      </w:tr>
      <w:tr w:rsidR="00AD4811" w:rsidTr="00AD4811" w14:paraId="0ECB0A10" w14:textId="77777777">
        <w:tc>
          <w:tcPr>
            <w:tcW w:w="4580" w:type="dxa"/>
          </w:tcPr>
          <w:p w:rsidRPr="0062757B" w:rsidR="00AD4811" w:rsidP="00AD4811" w:rsidRDefault="0062757B" w14:paraId="0FAD36BE" w14:textId="77777777">
            <w:pPr>
              <w:pStyle w:val="Heading1"/>
              <w:tabs>
                <w:tab w:val="left" w:pos="3700"/>
              </w:tabs>
              <w:ind w:left="0" w:right="765"/>
              <w:rPr>
                <w:b w:val="0"/>
                <w:bCs w:val="0"/>
              </w:rPr>
            </w:pPr>
            <w:r w:rsidRPr="0062757B">
              <w:rPr>
                <w:b w:val="0"/>
                <w:bCs w:val="0"/>
                <w:lang w:val="fr-FR"/>
              </w:rPr>
              <w:lastRenderedPageBreak/>
              <w:t>Appendix</w:t>
            </w:r>
          </w:p>
        </w:tc>
        <w:tc>
          <w:tcPr>
            <w:tcW w:w="4580" w:type="dxa"/>
          </w:tcPr>
          <w:p w:rsidRPr="0062757B" w:rsidR="00AD4811" w:rsidP="00AD4811" w:rsidRDefault="0062757B" w14:paraId="0319C5EF" w14:textId="77777777">
            <w:pPr>
              <w:pStyle w:val="Heading1"/>
              <w:tabs>
                <w:tab w:val="left" w:pos="3700"/>
              </w:tabs>
              <w:ind w:left="0" w:right="765"/>
              <w:rPr>
                <w:b w:val="0"/>
                <w:bCs w:val="0"/>
              </w:rPr>
            </w:pPr>
            <w:r>
              <w:rPr>
                <w:b w:val="0"/>
                <w:bCs w:val="0"/>
                <w:lang w:val="fr-FR"/>
              </w:rPr>
              <w:t>A</w:t>
            </w:r>
            <w:r w:rsidRPr="0062757B">
              <w:rPr>
                <w:b w:val="0"/>
                <w:bCs w:val="0"/>
                <w:lang w:val="fr-FR"/>
              </w:rPr>
              <w:t>ppendices</w:t>
            </w:r>
          </w:p>
        </w:tc>
      </w:tr>
      <w:tr w:rsidR="00AD4811" w:rsidTr="00AD4811" w14:paraId="07FB47FD" w14:textId="77777777">
        <w:tc>
          <w:tcPr>
            <w:tcW w:w="4580" w:type="dxa"/>
          </w:tcPr>
          <w:p w:rsidRPr="0062757B" w:rsidR="00AD4811" w:rsidP="00AD4811" w:rsidRDefault="0062757B" w14:paraId="1E4DD00C" w14:textId="77777777">
            <w:pPr>
              <w:pStyle w:val="Heading1"/>
              <w:tabs>
                <w:tab w:val="left" w:pos="3700"/>
              </w:tabs>
              <w:ind w:left="0" w:right="765"/>
              <w:rPr>
                <w:b w:val="0"/>
                <w:bCs w:val="0"/>
              </w:rPr>
            </w:pPr>
            <w:r w:rsidRPr="0062757B">
              <w:rPr>
                <w:b w:val="0"/>
                <w:bCs w:val="0"/>
                <w:lang w:val="fr-FR"/>
              </w:rPr>
              <w:t>Consortium</w:t>
            </w:r>
          </w:p>
        </w:tc>
        <w:tc>
          <w:tcPr>
            <w:tcW w:w="4580" w:type="dxa"/>
          </w:tcPr>
          <w:p w:rsidRPr="0062757B" w:rsidR="00AD4811" w:rsidP="00AD4811" w:rsidRDefault="0062757B" w14:paraId="2A332ABC" w14:textId="77777777">
            <w:pPr>
              <w:pStyle w:val="Heading1"/>
              <w:tabs>
                <w:tab w:val="left" w:pos="3700"/>
              </w:tabs>
              <w:ind w:left="0" w:right="765"/>
              <w:rPr>
                <w:b w:val="0"/>
                <w:bCs w:val="0"/>
              </w:rPr>
            </w:pPr>
            <w:r>
              <w:rPr>
                <w:b w:val="0"/>
                <w:bCs w:val="0"/>
                <w:lang w:val="fr-FR"/>
              </w:rPr>
              <w:t>C</w:t>
            </w:r>
            <w:r w:rsidRPr="0062757B">
              <w:rPr>
                <w:b w:val="0"/>
                <w:bCs w:val="0"/>
                <w:lang w:val="fr-FR"/>
              </w:rPr>
              <w:t>onsortia</w:t>
            </w:r>
          </w:p>
        </w:tc>
      </w:tr>
      <w:tr w:rsidR="006103C4" w:rsidTr="00AD4811" w14:paraId="7A1456AE" w14:textId="77777777">
        <w:tc>
          <w:tcPr>
            <w:tcW w:w="4580" w:type="dxa"/>
          </w:tcPr>
          <w:p w:rsidRPr="0062757B" w:rsidR="006103C4" w:rsidP="00AD4811" w:rsidRDefault="006103C4" w14:paraId="6CA1B581" w14:textId="4924579C">
            <w:pPr>
              <w:pStyle w:val="Heading1"/>
              <w:tabs>
                <w:tab w:val="left" w:pos="3700"/>
              </w:tabs>
              <w:ind w:left="0" w:right="765"/>
              <w:rPr>
                <w:b w:val="0"/>
                <w:bCs w:val="0"/>
                <w:lang w:val="fr-FR"/>
              </w:rPr>
            </w:pPr>
            <w:r>
              <w:rPr>
                <w:b w:val="0"/>
                <w:bCs w:val="0"/>
                <w:lang w:val="fr-FR"/>
              </w:rPr>
              <w:t>Data</w:t>
            </w:r>
          </w:p>
        </w:tc>
        <w:tc>
          <w:tcPr>
            <w:tcW w:w="4580" w:type="dxa"/>
          </w:tcPr>
          <w:p w:rsidR="006103C4" w:rsidP="00AD4811" w:rsidRDefault="006103C4" w14:paraId="12BD0FD0" w14:textId="4B03577E">
            <w:pPr>
              <w:pStyle w:val="Heading1"/>
              <w:tabs>
                <w:tab w:val="left" w:pos="3700"/>
              </w:tabs>
              <w:ind w:left="0" w:right="765"/>
              <w:rPr>
                <w:b w:val="0"/>
                <w:bCs w:val="0"/>
                <w:lang w:val="fr-FR"/>
              </w:rPr>
            </w:pPr>
            <w:r>
              <w:rPr>
                <w:b w:val="0"/>
                <w:bCs w:val="0"/>
                <w:lang w:val="fr-FR"/>
              </w:rPr>
              <w:t>Data</w:t>
            </w:r>
          </w:p>
        </w:tc>
      </w:tr>
      <w:tr w:rsidR="00AD4811" w:rsidTr="00AD4811" w14:paraId="60B15BE0" w14:textId="77777777">
        <w:tc>
          <w:tcPr>
            <w:tcW w:w="4580" w:type="dxa"/>
          </w:tcPr>
          <w:p w:rsidRPr="0062757B" w:rsidR="00AD4811" w:rsidP="00AD4811" w:rsidRDefault="0062757B" w14:paraId="4E0578A5" w14:textId="77777777">
            <w:pPr>
              <w:pStyle w:val="Heading1"/>
              <w:tabs>
                <w:tab w:val="left" w:pos="3700"/>
              </w:tabs>
              <w:ind w:left="0" w:right="765"/>
              <w:rPr>
                <w:b w:val="0"/>
                <w:bCs w:val="0"/>
              </w:rPr>
            </w:pPr>
            <w:r w:rsidRPr="0062757B">
              <w:rPr>
                <w:b w:val="0"/>
                <w:bCs w:val="0"/>
                <w:lang w:val="fr-FR"/>
              </w:rPr>
              <w:t>Erratum</w:t>
            </w:r>
          </w:p>
        </w:tc>
        <w:tc>
          <w:tcPr>
            <w:tcW w:w="4580" w:type="dxa"/>
          </w:tcPr>
          <w:p w:rsidRPr="0062757B" w:rsidR="00AD4811" w:rsidP="00AD4811" w:rsidRDefault="0062757B" w14:paraId="42F23393" w14:textId="77777777">
            <w:pPr>
              <w:pStyle w:val="Heading1"/>
              <w:tabs>
                <w:tab w:val="left" w:pos="3700"/>
              </w:tabs>
              <w:ind w:left="0" w:right="765"/>
              <w:rPr>
                <w:b w:val="0"/>
                <w:bCs w:val="0"/>
              </w:rPr>
            </w:pPr>
            <w:r>
              <w:rPr>
                <w:b w:val="0"/>
                <w:bCs w:val="0"/>
                <w:lang w:val="fr-FR"/>
              </w:rPr>
              <w:t>E</w:t>
            </w:r>
            <w:r w:rsidRPr="0062757B">
              <w:rPr>
                <w:b w:val="0"/>
                <w:bCs w:val="0"/>
                <w:lang w:val="fr-FR"/>
              </w:rPr>
              <w:t>rrata</w:t>
            </w:r>
          </w:p>
        </w:tc>
      </w:tr>
      <w:tr w:rsidR="00AD4811" w:rsidTr="00AD4811" w14:paraId="05FF035C" w14:textId="77777777">
        <w:tc>
          <w:tcPr>
            <w:tcW w:w="4580" w:type="dxa"/>
          </w:tcPr>
          <w:p w:rsidRPr="0062757B" w:rsidR="00AD4811" w:rsidP="00AD4811" w:rsidRDefault="0062757B" w14:paraId="0F1E998A" w14:textId="77777777">
            <w:pPr>
              <w:pStyle w:val="Heading1"/>
              <w:tabs>
                <w:tab w:val="left" w:pos="3700"/>
              </w:tabs>
              <w:ind w:left="0" w:right="765"/>
              <w:rPr>
                <w:b w:val="0"/>
                <w:bCs w:val="0"/>
              </w:rPr>
            </w:pPr>
            <w:r w:rsidRPr="0062757B">
              <w:rPr>
                <w:b w:val="0"/>
                <w:bCs w:val="0"/>
              </w:rPr>
              <w:t>Formula</w:t>
            </w:r>
          </w:p>
        </w:tc>
        <w:tc>
          <w:tcPr>
            <w:tcW w:w="4580" w:type="dxa"/>
          </w:tcPr>
          <w:p w:rsidRPr="0062757B" w:rsidR="00AD4811" w:rsidP="00AD4811" w:rsidRDefault="0062757B" w14:paraId="23F4EB99" w14:textId="77777777">
            <w:pPr>
              <w:pStyle w:val="Heading1"/>
              <w:tabs>
                <w:tab w:val="left" w:pos="3700"/>
              </w:tabs>
              <w:ind w:left="0" w:right="765"/>
              <w:rPr>
                <w:b w:val="0"/>
                <w:bCs w:val="0"/>
              </w:rPr>
            </w:pPr>
            <w:r>
              <w:rPr>
                <w:b w:val="0"/>
                <w:bCs w:val="0"/>
              </w:rPr>
              <w:t>F</w:t>
            </w:r>
            <w:r w:rsidRPr="0062757B">
              <w:rPr>
                <w:b w:val="0"/>
                <w:bCs w:val="0"/>
              </w:rPr>
              <w:t>ormulae</w:t>
            </w:r>
          </w:p>
        </w:tc>
      </w:tr>
      <w:tr w:rsidR="00AD4811" w:rsidTr="00AD4811" w14:paraId="7DAEBCD0" w14:textId="77777777">
        <w:tc>
          <w:tcPr>
            <w:tcW w:w="4580" w:type="dxa"/>
          </w:tcPr>
          <w:p w:rsidRPr="0062757B" w:rsidR="00AD4811" w:rsidP="00AD4811" w:rsidRDefault="0062757B" w14:paraId="23308B6F" w14:textId="77777777">
            <w:pPr>
              <w:pStyle w:val="Heading1"/>
              <w:tabs>
                <w:tab w:val="left" w:pos="3700"/>
              </w:tabs>
              <w:ind w:left="0" w:right="765"/>
              <w:rPr>
                <w:b w:val="0"/>
                <w:bCs w:val="0"/>
              </w:rPr>
            </w:pPr>
            <w:r w:rsidRPr="0062757B">
              <w:rPr>
                <w:b w:val="0"/>
                <w:bCs w:val="0"/>
              </w:rPr>
              <w:t>Forum</w:t>
            </w:r>
          </w:p>
        </w:tc>
        <w:tc>
          <w:tcPr>
            <w:tcW w:w="4580" w:type="dxa"/>
          </w:tcPr>
          <w:p w:rsidRPr="0062757B" w:rsidR="00AD4811" w:rsidP="00AD4811" w:rsidRDefault="0062757B" w14:paraId="1861DED8" w14:textId="77777777">
            <w:pPr>
              <w:pStyle w:val="Heading1"/>
              <w:tabs>
                <w:tab w:val="left" w:pos="3700"/>
              </w:tabs>
              <w:ind w:left="0" w:right="765"/>
              <w:rPr>
                <w:b w:val="0"/>
                <w:bCs w:val="0"/>
              </w:rPr>
            </w:pPr>
            <w:r w:rsidRPr="0062757B">
              <w:rPr>
                <w:b w:val="0"/>
                <w:bCs w:val="0"/>
              </w:rPr>
              <w:t>Forums</w:t>
            </w:r>
          </w:p>
        </w:tc>
      </w:tr>
      <w:tr w:rsidR="0062757B" w:rsidTr="00AD4811" w14:paraId="15252061" w14:textId="77777777">
        <w:tc>
          <w:tcPr>
            <w:tcW w:w="4580" w:type="dxa"/>
          </w:tcPr>
          <w:p w:rsidRPr="0062757B" w:rsidR="0062757B" w:rsidP="00AD4811" w:rsidRDefault="0062757B" w14:paraId="338E682E" w14:textId="77777777">
            <w:pPr>
              <w:pStyle w:val="Heading1"/>
              <w:tabs>
                <w:tab w:val="left" w:pos="3700"/>
              </w:tabs>
              <w:ind w:left="0" w:right="765"/>
              <w:rPr>
                <w:b w:val="0"/>
                <w:bCs w:val="0"/>
              </w:rPr>
            </w:pPr>
            <w:r w:rsidRPr="0062757B">
              <w:rPr>
                <w:b w:val="0"/>
                <w:bCs w:val="0"/>
              </w:rPr>
              <w:t>Medium</w:t>
            </w:r>
          </w:p>
        </w:tc>
        <w:tc>
          <w:tcPr>
            <w:tcW w:w="4580" w:type="dxa"/>
          </w:tcPr>
          <w:p w:rsidRPr="0062757B" w:rsidR="0062757B" w:rsidP="00AD4811" w:rsidRDefault="0062757B" w14:paraId="793F86D9" w14:textId="77777777">
            <w:pPr>
              <w:pStyle w:val="Heading1"/>
              <w:tabs>
                <w:tab w:val="left" w:pos="3700"/>
              </w:tabs>
              <w:ind w:left="0" w:right="765"/>
              <w:rPr>
                <w:b w:val="0"/>
                <w:bCs w:val="0"/>
              </w:rPr>
            </w:pPr>
            <w:r>
              <w:rPr>
                <w:b w:val="0"/>
                <w:bCs w:val="0"/>
              </w:rPr>
              <w:t>M</w:t>
            </w:r>
            <w:r w:rsidRPr="0062757B">
              <w:rPr>
                <w:b w:val="0"/>
                <w:bCs w:val="0"/>
              </w:rPr>
              <w:t>edia</w:t>
            </w:r>
          </w:p>
        </w:tc>
      </w:tr>
      <w:tr w:rsidR="0062757B" w:rsidTr="00AD4811" w14:paraId="73841411" w14:textId="77777777">
        <w:tc>
          <w:tcPr>
            <w:tcW w:w="4580" w:type="dxa"/>
          </w:tcPr>
          <w:p w:rsidRPr="0062757B" w:rsidR="0062757B" w:rsidP="00AD4811" w:rsidRDefault="0062757B" w14:paraId="4C57F24B" w14:textId="77777777">
            <w:pPr>
              <w:pStyle w:val="Heading1"/>
              <w:tabs>
                <w:tab w:val="left" w:pos="3700"/>
              </w:tabs>
              <w:ind w:left="0" w:right="765"/>
              <w:rPr>
                <w:b w:val="0"/>
                <w:bCs w:val="0"/>
              </w:rPr>
            </w:pPr>
            <w:r w:rsidRPr="0062757B">
              <w:rPr>
                <w:b w:val="0"/>
                <w:bCs w:val="0"/>
              </w:rPr>
              <w:t>Premium</w:t>
            </w:r>
          </w:p>
        </w:tc>
        <w:tc>
          <w:tcPr>
            <w:tcW w:w="4580" w:type="dxa"/>
          </w:tcPr>
          <w:p w:rsidRPr="0062757B" w:rsidR="0062757B" w:rsidP="00AD4811" w:rsidRDefault="0062757B" w14:paraId="64F704E8" w14:textId="77777777">
            <w:pPr>
              <w:pStyle w:val="Heading1"/>
              <w:tabs>
                <w:tab w:val="left" w:pos="3700"/>
              </w:tabs>
              <w:ind w:left="0" w:right="765"/>
              <w:rPr>
                <w:b w:val="0"/>
                <w:bCs w:val="0"/>
              </w:rPr>
            </w:pPr>
            <w:r w:rsidRPr="0062757B">
              <w:rPr>
                <w:b w:val="0"/>
                <w:bCs w:val="0"/>
              </w:rPr>
              <w:t>Premiums</w:t>
            </w:r>
          </w:p>
        </w:tc>
      </w:tr>
    </w:tbl>
    <w:p w:rsidR="0062757B" w:rsidP="0062757B" w:rsidRDefault="0062757B" w14:paraId="2D02BD93" w14:textId="77777777">
      <w:pPr>
        <w:pStyle w:val="Heading1"/>
        <w:tabs>
          <w:tab w:val="left" w:pos="3700"/>
        </w:tabs>
        <w:spacing w:before="197"/>
        <w:ind w:left="0" w:right="764"/>
      </w:pPr>
    </w:p>
    <w:p w:rsidR="00D141A3" w:rsidP="00D141A3" w:rsidRDefault="00D141A3" w14:paraId="5D2F6B5F" w14:textId="77777777">
      <w:pPr>
        <w:pStyle w:val="BodyText"/>
        <w:spacing w:before="9"/>
        <w:ind w:left="0" w:right="464"/>
      </w:pPr>
    </w:p>
    <w:p w:rsidRPr="00D141A3" w:rsidR="00D141A3" w:rsidP="00B53758" w:rsidRDefault="00D141A3" w14:paraId="7F36F379" w14:textId="77777777">
      <w:pPr>
        <w:pStyle w:val="BodyText"/>
        <w:spacing w:before="9"/>
        <w:ind w:right="464"/>
        <w:rPr>
          <w:b/>
          <w:bCs/>
        </w:rPr>
      </w:pPr>
      <w:r w:rsidRPr="00D141A3">
        <w:rPr>
          <w:b/>
          <w:bCs/>
        </w:rPr>
        <w:t>Qualifications</w:t>
      </w:r>
    </w:p>
    <w:p w:rsidR="00D141A3" w:rsidP="00B53758" w:rsidRDefault="00D141A3" w14:paraId="7A277299" w14:textId="77777777">
      <w:pPr>
        <w:pStyle w:val="BodyText"/>
        <w:spacing w:before="9"/>
        <w:ind w:right="464"/>
      </w:pPr>
      <w:r>
        <w:softHyphen/>
      </w:r>
      <w:r>
        <w:softHyphen/>
      </w:r>
      <w:r>
        <w:softHyphen/>
      </w:r>
    </w:p>
    <w:p w:rsidRPr="00C84574" w:rsidR="00B53758" w:rsidP="00B53758" w:rsidRDefault="005E15B3" w14:paraId="56644B58" w14:textId="77777777">
      <w:pPr>
        <w:pStyle w:val="BodyText"/>
        <w:spacing w:before="9"/>
        <w:ind w:right="464"/>
      </w:pPr>
      <w:r w:rsidRPr="00C84574">
        <w:t>Follow the g</w:t>
      </w:r>
      <w:r w:rsidRPr="00C84574" w:rsidR="00B53758">
        <w:t xml:space="preserve">eneral rules: </w:t>
      </w:r>
    </w:p>
    <w:p w:rsidRPr="00C84574" w:rsidR="00B53758" w:rsidP="00B53758" w:rsidRDefault="00B53758" w14:paraId="60AB613C" w14:textId="77777777">
      <w:pPr>
        <w:pStyle w:val="BodyText"/>
        <w:spacing w:before="9"/>
        <w:ind w:right="464"/>
      </w:pPr>
      <w:r w:rsidRPr="00C84574">
        <w:t xml:space="preserve"> </w:t>
      </w:r>
    </w:p>
    <w:p w:rsidR="00052DC4" w:rsidP="00C5772B" w:rsidRDefault="007B2F6E" w14:paraId="29BE14B6" w14:textId="32A75101">
      <w:pPr>
        <w:pStyle w:val="BodyText"/>
        <w:numPr>
          <w:ilvl w:val="0"/>
          <w:numId w:val="19"/>
        </w:numPr>
        <w:spacing w:before="9"/>
        <w:ind w:right="464"/>
      </w:pPr>
      <w:r w:rsidRPr="00C84574">
        <w:t>U</w:t>
      </w:r>
      <w:r w:rsidRPr="00C84574" w:rsidR="00052DC4">
        <w:t>ndergraduate and postgraduate taught degrees should be referred to as courses in all external communications</w:t>
      </w:r>
      <w:r w:rsidRPr="00C84574">
        <w:t>.</w:t>
      </w:r>
    </w:p>
    <w:p w:rsidRPr="00C84574" w:rsidR="00D8702D" w:rsidP="00C5772B" w:rsidRDefault="00D8702D" w14:paraId="57DB5AEB" w14:textId="14653523">
      <w:pPr>
        <w:pStyle w:val="BodyText"/>
        <w:numPr>
          <w:ilvl w:val="0"/>
          <w:numId w:val="19"/>
        </w:numPr>
        <w:spacing w:before="9"/>
        <w:ind w:right="464"/>
      </w:pPr>
      <w:r>
        <w:t xml:space="preserve">It is acceptable to use abbreviations </w:t>
      </w:r>
      <w:proofErr w:type="gramStart"/>
      <w:r>
        <w:t>e.g.</w:t>
      </w:r>
      <w:proofErr w:type="gramEnd"/>
      <w:r>
        <w:t xml:space="preserve"> UG, PG, PGT, PGR</w:t>
      </w:r>
    </w:p>
    <w:p w:rsidRPr="00C84574" w:rsidR="00052DC4" w:rsidP="00C5772B" w:rsidRDefault="007B2F6E" w14:paraId="7C2D62C1" w14:textId="77777777">
      <w:pPr>
        <w:pStyle w:val="BodyText"/>
        <w:numPr>
          <w:ilvl w:val="0"/>
          <w:numId w:val="19"/>
        </w:numPr>
        <w:spacing w:before="9"/>
        <w:ind w:right="464"/>
      </w:pPr>
      <w:r w:rsidRPr="00C84574">
        <w:t>Na</w:t>
      </w:r>
      <w:r w:rsidRPr="00C84574" w:rsidR="00B53758">
        <w:t xml:space="preserve">mes of degrees should be </w:t>
      </w:r>
      <w:proofErr w:type="spellStart"/>
      <w:r w:rsidRPr="00C84574" w:rsidR="00B53758">
        <w:t>capitalised</w:t>
      </w:r>
      <w:proofErr w:type="spellEnd"/>
      <w:r w:rsidRPr="00C84574" w:rsidR="00B53758">
        <w:t xml:space="preserve"> when in a title or heading</w:t>
      </w:r>
      <w:r w:rsidRPr="00C84574">
        <w:t>.</w:t>
      </w:r>
    </w:p>
    <w:p w:rsidRPr="00C84574" w:rsidR="00052DC4" w:rsidP="00C5772B" w:rsidRDefault="007B2F6E" w14:paraId="743281BE" w14:textId="77777777">
      <w:pPr>
        <w:pStyle w:val="BodyText"/>
        <w:numPr>
          <w:ilvl w:val="0"/>
          <w:numId w:val="19"/>
        </w:numPr>
        <w:spacing w:before="9"/>
        <w:ind w:right="464"/>
      </w:pPr>
      <w:r w:rsidRPr="00C84574">
        <w:t>P</w:t>
      </w:r>
      <w:r w:rsidRPr="00C84574" w:rsidR="00B53758">
        <w:t>ostgraduate qualifications should be split between taught, professional and research</w:t>
      </w:r>
      <w:r w:rsidRPr="00C84574">
        <w:t>.</w:t>
      </w:r>
      <w:r w:rsidRPr="00C84574" w:rsidR="00B53758">
        <w:t xml:space="preserve"> </w:t>
      </w:r>
    </w:p>
    <w:p w:rsidRPr="00C84574" w:rsidR="00F35F89" w:rsidP="00C5772B" w:rsidRDefault="007B2F6E" w14:paraId="50A84B23" w14:textId="77777777">
      <w:pPr>
        <w:pStyle w:val="BodyText"/>
        <w:numPr>
          <w:ilvl w:val="0"/>
          <w:numId w:val="19"/>
        </w:numPr>
        <w:spacing w:before="9"/>
        <w:ind w:right="464"/>
      </w:pPr>
      <w:r w:rsidRPr="00C84574">
        <w:t>A</w:t>
      </w:r>
      <w:r w:rsidRPr="00C84574" w:rsidR="00B53758">
        <w:t xml:space="preserve"> Master</w:t>
      </w:r>
      <w:r w:rsidR="00C84574">
        <w:t>’</w:t>
      </w:r>
      <w:r w:rsidRPr="00C84574" w:rsidR="00B53758">
        <w:t>s degree should always have an initial capital</w:t>
      </w:r>
      <w:r w:rsidRPr="00C84574">
        <w:t>.</w:t>
      </w:r>
    </w:p>
    <w:p w:rsidRPr="00C84574" w:rsidR="00F35F89" w:rsidP="00C5772B" w:rsidRDefault="005B41DE" w14:paraId="635753F5" w14:textId="77777777">
      <w:pPr>
        <w:pStyle w:val="BodyText"/>
        <w:numPr>
          <w:ilvl w:val="0"/>
          <w:numId w:val="19"/>
        </w:numPr>
        <w:spacing w:before="9"/>
        <w:ind w:right="464"/>
      </w:pPr>
      <w:r w:rsidRPr="00C84574">
        <w:rPr>
          <w:bCs/>
        </w:rPr>
        <w:t>‘</w:t>
      </w:r>
      <w:r w:rsidRPr="00C84574" w:rsidR="007B2F6E">
        <w:rPr>
          <w:bCs/>
        </w:rPr>
        <w:t>D</w:t>
      </w:r>
      <w:r w:rsidRPr="00C84574" w:rsidR="000F6FFD">
        <w:rPr>
          <w:bCs/>
        </w:rPr>
        <w:t xml:space="preserve">egree’ and </w:t>
      </w:r>
      <w:r w:rsidRPr="00C84574">
        <w:rPr>
          <w:bCs/>
        </w:rPr>
        <w:t>‘d</w:t>
      </w:r>
      <w:r w:rsidRPr="00C84574" w:rsidR="000F6FFD">
        <w:rPr>
          <w:bCs/>
        </w:rPr>
        <w:t>iploma</w:t>
      </w:r>
      <w:r w:rsidRPr="00C84574">
        <w:rPr>
          <w:bCs/>
        </w:rPr>
        <w:t>’</w:t>
      </w:r>
      <w:r w:rsidRPr="00C84574" w:rsidR="000F6FFD">
        <w:rPr>
          <w:bCs/>
        </w:rPr>
        <w:t xml:space="preserve"> should have initial capitals when referring to a specific qualification. For example: ‘English Degree’ or in the term ‘Honorary Degree’ and in lowercase at all other times </w:t>
      </w:r>
    </w:p>
    <w:p w:rsidRPr="00C84574" w:rsidR="000F6FFD" w:rsidP="00C5772B" w:rsidRDefault="007B2F6E" w14:paraId="283CBA78" w14:textId="77777777">
      <w:pPr>
        <w:pStyle w:val="BodyText"/>
        <w:numPr>
          <w:ilvl w:val="0"/>
          <w:numId w:val="19"/>
        </w:numPr>
        <w:spacing w:before="9"/>
        <w:ind w:right="464"/>
      </w:pPr>
      <w:r w:rsidRPr="00C84574">
        <w:rPr>
          <w:bCs/>
        </w:rPr>
        <w:t>F</w:t>
      </w:r>
      <w:r w:rsidRPr="00C84574" w:rsidR="000F6FFD">
        <w:rPr>
          <w:bCs/>
        </w:rPr>
        <w:t xml:space="preserve">oundation degree should be in lowercase if not forming part of an award name </w:t>
      </w:r>
      <w:r w:rsidRPr="00C84574">
        <w:rPr>
          <w:bCs/>
        </w:rPr>
        <w:t>or the start of a sentence.</w:t>
      </w:r>
    </w:p>
    <w:p w:rsidR="000F6FFD" w:rsidP="000F6FFD" w:rsidRDefault="000F6FFD" w14:paraId="3CCA469D" w14:textId="77777777">
      <w:pPr>
        <w:pStyle w:val="BodyText"/>
        <w:spacing w:before="1"/>
        <w:ind w:left="0" w:right="238"/>
        <w:rPr>
          <w:bCs/>
          <w:color w:val="FF0000"/>
          <w:highlight w:val="yellow"/>
        </w:rPr>
      </w:pPr>
    </w:p>
    <w:p w:rsidR="000F6FFD" w:rsidRDefault="000F6FFD" w14:paraId="3703D7A4" w14:textId="77777777">
      <w:pPr>
        <w:pStyle w:val="BodyText"/>
        <w:spacing w:before="9"/>
        <w:ind w:right="464"/>
      </w:pPr>
    </w:p>
    <w:p w:rsidR="0031649C" w:rsidP="00F35F89" w:rsidRDefault="00300BEA" w14:paraId="297489EB" w14:textId="77777777">
      <w:pPr>
        <w:pStyle w:val="BodyText"/>
        <w:spacing w:before="9"/>
        <w:ind w:left="0" w:right="464"/>
      </w:pPr>
      <w:r>
        <w:t xml:space="preserve">Please note </w:t>
      </w:r>
      <w:proofErr w:type="spellStart"/>
      <w:r>
        <w:t>capitalisations</w:t>
      </w:r>
      <w:proofErr w:type="spellEnd"/>
      <w:r>
        <w:t xml:space="preserve"> in qualifications:</w:t>
      </w:r>
    </w:p>
    <w:p w:rsidR="0031649C" w:rsidRDefault="0031649C" w14:paraId="76DBBFF4" w14:textId="77777777">
      <w:pPr>
        <w:pStyle w:val="BodyText"/>
        <w:spacing w:before="7"/>
        <w:ind w:left="0"/>
        <w:rPr>
          <w:sz w:val="20"/>
        </w:rPr>
      </w:pPr>
    </w:p>
    <w:p w:rsidRPr="005E15B3" w:rsidR="004F051E" w:rsidP="005E15B3" w:rsidRDefault="00052DC4" w14:paraId="675FEDB2" w14:textId="77777777">
      <w:pPr>
        <w:tabs>
          <w:tab w:val="left" w:pos="343"/>
          <w:tab w:val="left" w:pos="3700"/>
        </w:tabs>
        <w:spacing w:line="276" w:lineRule="auto"/>
        <w:ind w:right="3802"/>
        <w:rPr>
          <w:sz w:val="24"/>
        </w:rPr>
      </w:pPr>
      <w:r w:rsidRPr="005E15B3">
        <w:rPr>
          <w:sz w:val="24"/>
        </w:rPr>
        <w:t xml:space="preserve">A </w:t>
      </w:r>
      <w:r w:rsidRPr="005E15B3" w:rsidR="00300BEA">
        <w:rPr>
          <w:sz w:val="24"/>
        </w:rPr>
        <w:t>level (also</w:t>
      </w:r>
      <w:r w:rsidRPr="005E15B3" w:rsidR="00300BEA">
        <w:rPr>
          <w:spacing w:val="-3"/>
          <w:sz w:val="24"/>
        </w:rPr>
        <w:t xml:space="preserve"> </w:t>
      </w:r>
      <w:r w:rsidRPr="005E15B3" w:rsidR="00300BEA">
        <w:rPr>
          <w:sz w:val="24"/>
        </w:rPr>
        <w:t>O</w:t>
      </w:r>
      <w:r w:rsidRPr="005E15B3">
        <w:rPr>
          <w:sz w:val="24"/>
        </w:rPr>
        <w:t xml:space="preserve"> </w:t>
      </w:r>
      <w:r w:rsidRPr="005E15B3" w:rsidR="00300BEA">
        <w:rPr>
          <w:sz w:val="24"/>
        </w:rPr>
        <w:t>level,</w:t>
      </w:r>
      <w:r w:rsidRPr="005E15B3" w:rsidR="00300BEA">
        <w:rPr>
          <w:spacing w:val="-2"/>
          <w:sz w:val="24"/>
        </w:rPr>
        <w:t xml:space="preserve"> </w:t>
      </w:r>
      <w:r w:rsidRPr="005E15B3" w:rsidR="00300BEA">
        <w:rPr>
          <w:sz w:val="24"/>
        </w:rPr>
        <w:t>S</w:t>
      </w:r>
      <w:r w:rsidRPr="005E15B3">
        <w:rPr>
          <w:sz w:val="24"/>
        </w:rPr>
        <w:t xml:space="preserve"> </w:t>
      </w:r>
      <w:r w:rsidRPr="005E15B3" w:rsidR="00300BEA">
        <w:rPr>
          <w:sz w:val="24"/>
        </w:rPr>
        <w:t>level)</w:t>
      </w:r>
      <w:r w:rsidRPr="005E15B3" w:rsidR="00300BEA">
        <w:rPr>
          <w:sz w:val="24"/>
        </w:rPr>
        <w:tab/>
        <w:t xml:space="preserve"> </w:t>
      </w:r>
    </w:p>
    <w:p w:rsidRPr="005E15B3" w:rsidR="004F051E" w:rsidP="005E15B3" w:rsidRDefault="004F051E" w14:paraId="662EC1D1" w14:textId="77777777">
      <w:pPr>
        <w:tabs>
          <w:tab w:val="left" w:pos="343"/>
          <w:tab w:val="left" w:pos="3700"/>
        </w:tabs>
        <w:spacing w:line="276" w:lineRule="auto"/>
        <w:ind w:right="3802"/>
        <w:rPr>
          <w:sz w:val="24"/>
        </w:rPr>
      </w:pPr>
      <w:r w:rsidRPr="005E15B3">
        <w:rPr>
          <w:sz w:val="24"/>
        </w:rPr>
        <w:t>AS level</w:t>
      </w:r>
    </w:p>
    <w:p w:rsidRPr="005E15B3" w:rsidR="0031649C" w:rsidP="005E15B3" w:rsidRDefault="00300BEA" w14:paraId="2ACE6E4E" w14:textId="77777777">
      <w:pPr>
        <w:tabs>
          <w:tab w:val="left" w:pos="343"/>
          <w:tab w:val="left" w:pos="3700"/>
        </w:tabs>
        <w:spacing w:line="276" w:lineRule="auto"/>
        <w:ind w:right="3802"/>
        <w:rPr>
          <w:sz w:val="24"/>
        </w:rPr>
      </w:pPr>
      <w:r w:rsidRPr="005E15B3">
        <w:rPr>
          <w:sz w:val="24"/>
        </w:rPr>
        <w:t>Baccalaureate</w:t>
      </w:r>
      <w:r w:rsidRPr="005E15B3">
        <w:rPr>
          <w:sz w:val="24"/>
        </w:rPr>
        <w:tab/>
      </w:r>
      <w:r w:rsidRPr="005E15B3">
        <w:rPr>
          <w:sz w:val="24"/>
        </w:rPr>
        <w:tab/>
      </w:r>
    </w:p>
    <w:p w:rsidR="00AA6941" w:rsidP="005E15B3" w:rsidRDefault="00300BEA" w14:paraId="4C6A7815" w14:textId="77777777">
      <w:pPr>
        <w:pStyle w:val="BodyText"/>
        <w:tabs>
          <w:tab w:val="left" w:pos="3700"/>
        </w:tabs>
        <w:ind w:left="0" w:right="464"/>
      </w:pPr>
      <w:r>
        <w:t>Bachelor</w:t>
      </w:r>
      <w:r w:rsidR="00265A15">
        <w:t>’</w:t>
      </w:r>
      <w:r>
        <w:t>s</w:t>
      </w:r>
      <w:r>
        <w:rPr>
          <w:spacing w:val="-2"/>
        </w:rPr>
        <w:t xml:space="preserve"> </w:t>
      </w:r>
      <w:r>
        <w:t>degree</w:t>
      </w:r>
    </w:p>
    <w:p w:rsidR="00AA6941" w:rsidP="005E15B3" w:rsidRDefault="00AA6941" w14:paraId="2B8D9DFD" w14:textId="77777777">
      <w:pPr>
        <w:pStyle w:val="BodyText"/>
        <w:tabs>
          <w:tab w:val="left" w:pos="3700"/>
        </w:tabs>
        <w:spacing w:before="43" w:line="278" w:lineRule="auto"/>
        <w:ind w:left="0" w:right="5055"/>
      </w:pPr>
      <w:r>
        <w:t>Bachelor of</w:t>
      </w:r>
      <w:r w:rsidRPr="004F051E">
        <w:t xml:space="preserve"> </w:t>
      </w:r>
      <w:r>
        <w:t>Arts</w:t>
      </w:r>
      <w:r>
        <w:rPr>
          <w:spacing w:val="-3"/>
        </w:rPr>
        <w:t xml:space="preserve"> </w:t>
      </w:r>
      <w:r>
        <w:t>degree</w:t>
      </w:r>
    </w:p>
    <w:p w:rsidR="0031649C" w:rsidP="005E15B3" w:rsidRDefault="00AA6941" w14:paraId="72F2BD03" w14:textId="77777777">
      <w:pPr>
        <w:pStyle w:val="BodyText"/>
        <w:tabs>
          <w:tab w:val="left" w:pos="3700"/>
        </w:tabs>
        <w:spacing w:before="43" w:line="278" w:lineRule="auto"/>
        <w:ind w:left="0" w:right="5055"/>
      </w:pPr>
      <w:r>
        <w:t>Bachelor of</w:t>
      </w:r>
      <w:r w:rsidRPr="004F051E">
        <w:t xml:space="preserve"> </w:t>
      </w:r>
      <w:r>
        <w:t>Science</w:t>
      </w:r>
      <w:r>
        <w:rPr>
          <w:spacing w:val="-3"/>
        </w:rPr>
        <w:t xml:space="preserve"> </w:t>
      </w:r>
      <w:r>
        <w:t>degree</w:t>
      </w:r>
      <w:r w:rsidR="00300BEA">
        <w:tab/>
      </w:r>
    </w:p>
    <w:p w:rsidR="004F051E" w:rsidP="005E15B3" w:rsidRDefault="00300BEA" w14:paraId="654A0E94" w14:textId="77777777">
      <w:pPr>
        <w:pStyle w:val="BodyText"/>
        <w:tabs>
          <w:tab w:val="left" w:pos="3700"/>
        </w:tabs>
        <w:spacing w:before="41"/>
        <w:ind w:left="0" w:right="464"/>
      </w:pPr>
      <w:r>
        <w:t>BA</w:t>
      </w:r>
    </w:p>
    <w:p w:rsidR="007E4DE6" w:rsidP="005E15B3" w:rsidRDefault="004F051E" w14:paraId="651E3295" w14:textId="77777777">
      <w:pPr>
        <w:pStyle w:val="BodyText"/>
        <w:tabs>
          <w:tab w:val="left" w:pos="3700"/>
        </w:tabs>
        <w:spacing w:before="41"/>
        <w:ind w:left="0" w:right="464"/>
      </w:pPr>
      <w:r>
        <w:t>BA (Hons)</w:t>
      </w:r>
    </w:p>
    <w:p w:rsidR="007E4DE6" w:rsidP="005E15B3" w:rsidRDefault="007E4DE6" w14:paraId="528770C5" w14:textId="77777777">
      <w:pPr>
        <w:pStyle w:val="BodyText"/>
        <w:tabs>
          <w:tab w:val="left" w:pos="3700"/>
        </w:tabs>
        <w:spacing w:before="41"/>
        <w:ind w:left="0" w:right="464"/>
      </w:pPr>
      <w:r>
        <w:t>BEng</w:t>
      </w:r>
    </w:p>
    <w:p w:rsidR="0031649C" w:rsidP="005E15B3" w:rsidRDefault="007E4DE6" w14:paraId="30FE0BF6" w14:textId="77777777">
      <w:pPr>
        <w:pStyle w:val="BodyText"/>
        <w:tabs>
          <w:tab w:val="left" w:pos="3700"/>
        </w:tabs>
        <w:spacing w:before="41"/>
        <w:ind w:left="0" w:right="464"/>
      </w:pPr>
      <w:r>
        <w:t>BEng (H</w:t>
      </w:r>
      <w:r w:rsidR="00052DC4">
        <w:t>o</w:t>
      </w:r>
      <w:r>
        <w:t>ns)</w:t>
      </w:r>
      <w:r w:rsidR="00300BEA">
        <w:tab/>
      </w:r>
    </w:p>
    <w:p w:rsidR="0031649C" w:rsidP="005E15B3" w:rsidRDefault="00300BEA" w14:paraId="1D1DA068" w14:textId="77777777">
      <w:pPr>
        <w:pStyle w:val="BodyText"/>
        <w:tabs>
          <w:tab w:val="left" w:pos="3700"/>
        </w:tabs>
        <w:spacing w:before="41"/>
        <w:ind w:left="0" w:right="464"/>
      </w:pPr>
      <w:r>
        <w:t>BSc</w:t>
      </w:r>
      <w:r>
        <w:tab/>
      </w:r>
    </w:p>
    <w:p w:rsidR="00AA6941" w:rsidP="005E15B3" w:rsidRDefault="00300BEA" w14:paraId="149F6690" w14:textId="77777777">
      <w:pPr>
        <w:pStyle w:val="BodyText"/>
        <w:tabs>
          <w:tab w:val="left" w:pos="3700"/>
        </w:tabs>
        <w:spacing w:before="43"/>
        <w:ind w:left="0" w:right="464"/>
      </w:pPr>
      <w:r>
        <w:t>BSc</w:t>
      </w:r>
      <w:r>
        <w:rPr>
          <w:spacing w:val="-1"/>
        </w:rPr>
        <w:t xml:space="preserve"> </w:t>
      </w:r>
      <w:r>
        <w:t>(Hons)</w:t>
      </w:r>
    </w:p>
    <w:p w:rsidR="00AA6941" w:rsidP="005E15B3" w:rsidRDefault="00AA6941" w14:paraId="422E5F4E" w14:textId="77777777">
      <w:pPr>
        <w:pStyle w:val="BodyText"/>
        <w:tabs>
          <w:tab w:val="left" w:pos="3700"/>
        </w:tabs>
        <w:spacing w:before="43"/>
        <w:ind w:left="0" w:right="464"/>
      </w:pPr>
      <w:r>
        <w:t>BTEC</w:t>
      </w:r>
    </w:p>
    <w:p w:rsidR="00955879" w:rsidP="005E15B3" w:rsidRDefault="00AA6941" w14:paraId="2DEA58E0" w14:textId="34555F96">
      <w:pPr>
        <w:pStyle w:val="BodyText"/>
        <w:tabs>
          <w:tab w:val="left" w:pos="3700"/>
        </w:tabs>
        <w:spacing w:before="43"/>
        <w:ind w:left="0" w:right="464"/>
      </w:pPr>
      <w:r>
        <w:t>Cert HE</w:t>
      </w:r>
    </w:p>
    <w:p w:rsidR="0031649C" w:rsidP="005E15B3" w:rsidRDefault="006103C4" w14:paraId="080B07A2" w14:textId="4CB22905">
      <w:pPr>
        <w:pStyle w:val="BodyText"/>
        <w:tabs>
          <w:tab w:val="left" w:pos="3700"/>
        </w:tabs>
        <w:spacing w:before="43"/>
        <w:ind w:left="0" w:right="464"/>
      </w:pPr>
      <w:proofErr w:type="spellStart"/>
      <w:r w:rsidRPr="006103C4">
        <w:t>DClinPsychol</w:t>
      </w:r>
      <w:proofErr w:type="spellEnd"/>
    </w:p>
    <w:p w:rsidR="00AA6941" w:rsidP="005E15B3" w:rsidRDefault="00300BEA" w14:paraId="2A309297" w14:textId="77777777">
      <w:pPr>
        <w:pStyle w:val="BodyText"/>
        <w:tabs>
          <w:tab w:val="left" w:pos="3700"/>
        </w:tabs>
        <w:spacing w:before="41"/>
        <w:ind w:left="0" w:right="464"/>
      </w:pPr>
      <w:r>
        <w:t>DipEd</w:t>
      </w:r>
    </w:p>
    <w:p w:rsidR="0031649C" w:rsidP="005E15B3" w:rsidRDefault="00AA6941" w14:paraId="2474824C" w14:textId="172A48DF">
      <w:pPr>
        <w:pStyle w:val="BodyText"/>
        <w:tabs>
          <w:tab w:val="left" w:pos="3700"/>
        </w:tabs>
        <w:spacing w:before="41"/>
        <w:ind w:left="0" w:right="464"/>
      </w:pPr>
      <w:r>
        <w:t>Dip HE</w:t>
      </w:r>
      <w:r w:rsidR="00300BEA">
        <w:tab/>
      </w:r>
    </w:p>
    <w:p w:rsidR="0031649C" w:rsidP="005E15B3" w:rsidRDefault="00300BEA" w14:paraId="24B7767A" w14:textId="77777777">
      <w:pPr>
        <w:pStyle w:val="BodyText"/>
        <w:tabs>
          <w:tab w:val="left" w:pos="3700"/>
        </w:tabs>
        <w:spacing w:before="41"/>
        <w:ind w:left="0" w:right="464"/>
      </w:pPr>
      <w:r>
        <w:lastRenderedPageBreak/>
        <w:t>diploma</w:t>
      </w:r>
      <w:r>
        <w:tab/>
      </w:r>
    </w:p>
    <w:p w:rsidR="00955879" w:rsidP="005E15B3" w:rsidRDefault="00300BEA" w14:paraId="73BA4F0D" w14:textId="69DC871F">
      <w:pPr>
        <w:pStyle w:val="BodyText"/>
        <w:tabs>
          <w:tab w:val="left" w:pos="3700"/>
        </w:tabs>
        <w:spacing w:before="41"/>
        <w:ind w:left="0" w:right="464"/>
      </w:pPr>
      <w:r>
        <w:t>doctorate</w:t>
      </w:r>
    </w:p>
    <w:p w:rsidR="006103C4" w:rsidP="005E15B3" w:rsidRDefault="006103C4" w14:paraId="4C389617" w14:textId="51C6025C">
      <w:pPr>
        <w:pStyle w:val="BodyText"/>
        <w:tabs>
          <w:tab w:val="left" w:pos="3700"/>
        </w:tabs>
        <w:spacing w:before="41"/>
        <w:ind w:left="0" w:right="464"/>
      </w:pPr>
      <w:r w:rsidRPr="006103C4">
        <w:t>DPhil</w:t>
      </w:r>
    </w:p>
    <w:p w:rsidR="0031649C" w:rsidP="005E15B3" w:rsidRDefault="00955879" w14:paraId="2D48EA22" w14:textId="7CD822CE">
      <w:pPr>
        <w:pStyle w:val="BodyText"/>
        <w:tabs>
          <w:tab w:val="left" w:pos="3700"/>
        </w:tabs>
        <w:spacing w:before="41"/>
        <w:ind w:left="0" w:right="464"/>
      </w:pPr>
      <w:r>
        <w:t>EdD</w:t>
      </w:r>
      <w:r w:rsidR="00300BEA">
        <w:tab/>
      </w:r>
    </w:p>
    <w:p w:rsidR="004F051E" w:rsidP="005E15B3" w:rsidRDefault="00300BEA" w14:paraId="614ADC96" w14:textId="77777777">
      <w:pPr>
        <w:pStyle w:val="BodyText"/>
        <w:tabs>
          <w:tab w:val="left" w:pos="3700"/>
        </w:tabs>
        <w:spacing w:before="43" w:line="278" w:lineRule="auto"/>
        <w:ind w:left="0" w:right="5055"/>
      </w:pPr>
      <w:r>
        <w:t>foundation</w:t>
      </w:r>
      <w:r>
        <w:rPr>
          <w:spacing w:val="-3"/>
        </w:rPr>
        <w:t xml:space="preserve"> </w:t>
      </w:r>
      <w:r>
        <w:t>degree</w:t>
      </w:r>
    </w:p>
    <w:p w:rsidR="000E6CE8" w:rsidP="005E15B3" w:rsidRDefault="00052DC4" w14:paraId="0FFD5637" w14:textId="77777777">
      <w:pPr>
        <w:pStyle w:val="BodyText"/>
        <w:tabs>
          <w:tab w:val="left" w:pos="3700"/>
        </w:tabs>
        <w:spacing w:before="43" w:line="278" w:lineRule="auto"/>
        <w:ind w:left="0" w:right="5055"/>
      </w:pPr>
      <w:r>
        <w:t>foundation year</w:t>
      </w:r>
    </w:p>
    <w:p w:rsidR="000E6CE8" w:rsidP="005E15B3" w:rsidRDefault="000E6CE8" w14:paraId="04E128CB" w14:textId="77777777">
      <w:pPr>
        <w:pStyle w:val="BodyText"/>
        <w:tabs>
          <w:tab w:val="left" w:pos="3700"/>
        </w:tabs>
        <w:spacing w:before="43" w:line="278" w:lineRule="auto"/>
        <w:ind w:left="0" w:right="5055"/>
      </w:pPr>
      <w:r>
        <w:t>GNVQ</w:t>
      </w:r>
    </w:p>
    <w:p w:rsidR="0031649C" w:rsidP="005E15B3" w:rsidRDefault="00300BEA" w14:paraId="4CE698AF" w14:textId="77777777">
      <w:pPr>
        <w:pStyle w:val="BodyText"/>
        <w:tabs>
          <w:tab w:val="left" w:pos="3700"/>
        </w:tabs>
        <w:spacing w:before="43" w:line="278" w:lineRule="auto"/>
        <w:ind w:left="0" w:right="5055"/>
      </w:pPr>
      <w:r>
        <w:t>HNC</w:t>
      </w:r>
    </w:p>
    <w:p w:rsidR="004F051E" w:rsidP="005E15B3" w:rsidRDefault="004F051E" w14:paraId="457C6078" w14:textId="77777777">
      <w:pPr>
        <w:pStyle w:val="BodyText"/>
        <w:tabs>
          <w:tab w:val="left" w:pos="3700"/>
        </w:tabs>
        <w:spacing w:before="43" w:line="278" w:lineRule="auto"/>
        <w:ind w:left="0" w:right="5055"/>
      </w:pPr>
      <w:r>
        <w:t>HND</w:t>
      </w:r>
    </w:p>
    <w:p w:rsidR="004F051E" w:rsidP="005E15B3" w:rsidRDefault="004F051E" w14:paraId="4F8DAED7" w14:textId="77777777">
      <w:pPr>
        <w:pStyle w:val="BodyText"/>
        <w:tabs>
          <w:tab w:val="left" w:pos="3700"/>
        </w:tabs>
        <w:spacing w:before="43" w:line="278" w:lineRule="auto"/>
        <w:ind w:left="0" w:right="5055"/>
      </w:pPr>
      <w:proofErr w:type="spellStart"/>
      <w:r>
        <w:t>Honours</w:t>
      </w:r>
      <w:proofErr w:type="spellEnd"/>
      <w:r>
        <w:rPr>
          <w:spacing w:val="-5"/>
        </w:rPr>
        <w:t xml:space="preserve"> </w:t>
      </w:r>
      <w:r>
        <w:t>degree</w:t>
      </w:r>
    </w:p>
    <w:p w:rsidR="00AA6941" w:rsidP="005E15B3" w:rsidRDefault="00AA6941" w14:paraId="09794061" w14:textId="77777777">
      <w:pPr>
        <w:pStyle w:val="BodyText"/>
        <w:tabs>
          <w:tab w:val="left" w:pos="3700"/>
        </w:tabs>
        <w:spacing w:before="43" w:line="278" w:lineRule="auto"/>
        <w:ind w:left="0" w:right="5055"/>
      </w:pPr>
      <w:r>
        <w:t>LLB (Hons)</w:t>
      </w:r>
    </w:p>
    <w:p w:rsidR="004F051E" w:rsidP="005E15B3" w:rsidRDefault="004F051E" w14:paraId="0BA78DA7" w14:textId="77777777">
      <w:pPr>
        <w:pStyle w:val="BodyText"/>
        <w:tabs>
          <w:tab w:val="left" w:pos="3700"/>
        </w:tabs>
        <w:spacing w:before="43" w:line="278" w:lineRule="auto"/>
        <w:ind w:left="0" w:right="5055"/>
      </w:pPr>
      <w:r>
        <w:t>MA</w:t>
      </w:r>
    </w:p>
    <w:p w:rsidR="004F051E" w:rsidP="005E15B3" w:rsidRDefault="004F051E" w14:paraId="35F1ECED" w14:textId="77777777">
      <w:pPr>
        <w:pStyle w:val="BodyText"/>
        <w:tabs>
          <w:tab w:val="left" w:pos="3700"/>
        </w:tabs>
        <w:spacing w:before="43" w:line="278" w:lineRule="auto"/>
        <w:ind w:left="0" w:right="5055"/>
      </w:pPr>
      <w:r>
        <w:t>Master of Arts</w:t>
      </w:r>
      <w:r>
        <w:rPr>
          <w:spacing w:val="-7"/>
        </w:rPr>
        <w:t xml:space="preserve"> </w:t>
      </w:r>
      <w:r>
        <w:t>degree</w:t>
      </w:r>
    </w:p>
    <w:p w:rsidR="004F051E" w:rsidP="005E15B3" w:rsidRDefault="004F051E" w14:paraId="1D1B0EDA" w14:textId="77777777">
      <w:pPr>
        <w:pStyle w:val="BodyText"/>
        <w:tabs>
          <w:tab w:val="left" w:pos="3700"/>
        </w:tabs>
        <w:spacing w:before="43" w:line="278" w:lineRule="auto"/>
        <w:ind w:left="0" w:right="5055"/>
      </w:pPr>
      <w:r>
        <w:t>Master</w:t>
      </w:r>
      <w:r w:rsidR="00C84574">
        <w:t>’</w:t>
      </w:r>
      <w:r>
        <w:t>s</w:t>
      </w:r>
      <w:r>
        <w:rPr>
          <w:spacing w:val="-3"/>
        </w:rPr>
        <w:t xml:space="preserve"> </w:t>
      </w:r>
      <w:r>
        <w:t>degree</w:t>
      </w:r>
    </w:p>
    <w:p w:rsidR="00AA6941" w:rsidP="005E15B3" w:rsidRDefault="00AA6941" w14:paraId="32157100" w14:textId="77777777">
      <w:pPr>
        <w:pStyle w:val="BodyText"/>
        <w:tabs>
          <w:tab w:val="left" w:pos="3700"/>
        </w:tabs>
        <w:spacing w:before="43" w:line="278" w:lineRule="auto"/>
        <w:ind w:left="0" w:right="5055"/>
      </w:pPr>
      <w:r>
        <w:t>MBA</w:t>
      </w:r>
    </w:p>
    <w:p w:rsidR="007E4DE6" w:rsidP="005E15B3" w:rsidRDefault="007E4DE6" w14:paraId="7B9CE27D" w14:textId="77777777">
      <w:pPr>
        <w:pStyle w:val="BodyText"/>
        <w:tabs>
          <w:tab w:val="left" w:pos="3700"/>
        </w:tabs>
        <w:spacing w:before="43" w:line="278" w:lineRule="auto"/>
        <w:ind w:left="0" w:right="5055"/>
      </w:pPr>
      <w:r>
        <w:t>M</w:t>
      </w:r>
      <w:r w:rsidR="00AA6941">
        <w:t>E</w:t>
      </w:r>
      <w:r>
        <w:t>ng</w:t>
      </w:r>
    </w:p>
    <w:p w:rsidR="007E4DE6" w:rsidP="005E15B3" w:rsidRDefault="007E4DE6" w14:paraId="4CA9DF47" w14:textId="77777777">
      <w:pPr>
        <w:pStyle w:val="BodyText"/>
        <w:tabs>
          <w:tab w:val="left" w:pos="3700"/>
        </w:tabs>
        <w:spacing w:before="43" w:line="278" w:lineRule="auto"/>
        <w:ind w:left="0" w:right="5055"/>
      </w:pPr>
      <w:r>
        <w:t>M</w:t>
      </w:r>
      <w:r w:rsidR="00AA6941">
        <w:t>E</w:t>
      </w:r>
      <w:r>
        <w:t>ng (Hons)</w:t>
      </w:r>
    </w:p>
    <w:p w:rsidR="004F051E" w:rsidP="005E15B3" w:rsidRDefault="004F051E" w14:paraId="2BE78907" w14:textId="77777777">
      <w:pPr>
        <w:pStyle w:val="BodyText"/>
        <w:tabs>
          <w:tab w:val="left" w:pos="3700"/>
        </w:tabs>
        <w:spacing w:before="43" w:line="278" w:lineRule="auto"/>
        <w:ind w:left="0" w:right="5055"/>
      </w:pPr>
      <w:r>
        <w:t>MPhil</w:t>
      </w:r>
    </w:p>
    <w:p w:rsidR="004F051E" w:rsidP="005E15B3" w:rsidRDefault="004F051E" w14:paraId="6C808A09" w14:textId="77777777">
      <w:pPr>
        <w:pStyle w:val="BodyText"/>
        <w:tabs>
          <w:tab w:val="left" w:pos="3700"/>
        </w:tabs>
        <w:spacing w:before="43" w:line="278" w:lineRule="auto"/>
        <w:ind w:left="0" w:right="5055"/>
      </w:pPr>
      <w:r>
        <w:t>MSc</w:t>
      </w:r>
    </w:p>
    <w:p w:rsidR="004F051E" w:rsidP="005E15B3" w:rsidRDefault="004F051E" w14:paraId="1A3C79D3" w14:textId="77777777">
      <w:pPr>
        <w:pStyle w:val="BodyText"/>
        <w:tabs>
          <w:tab w:val="left" w:pos="3700"/>
        </w:tabs>
        <w:spacing w:before="43" w:line="278" w:lineRule="auto"/>
        <w:ind w:left="0" w:right="5055"/>
      </w:pPr>
      <w:r>
        <w:t>NVQ</w:t>
      </w:r>
    </w:p>
    <w:p w:rsidR="004F051E" w:rsidP="005E15B3" w:rsidRDefault="004F051E" w14:paraId="1D1A658D" w14:textId="77777777">
      <w:pPr>
        <w:pStyle w:val="BodyText"/>
        <w:tabs>
          <w:tab w:val="left" w:pos="3700"/>
        </w:tabs>
        <w:spacing w:before="43" w:line="278" w:lineRule="auto"/>
        <w:ind w:left="0" w:right="5055"/>
      </w:pPr>
      <w:r>
        <w:t>PGCE</w:t>
      </w:r>
    </w:p>
    <w:p w:rsidR="00AA6941" w:rsidP="005E15B3" w:rsidRDefault="00AA6941" w14:paraId="18B69A28" w14:textId="77777777">
      <w:pPr>
        <w:pStyle w:val="BodyText"/>
        <w:tabs>
          <w:tab w:val="left" w:pos="3700"/>
        </w:tabs>
        <w:spacing w:before="43" w:line="278" w:lineRule="auto"/>
        <w:ind w:left="0" w:right="5055"/>
      </w:pPr>
      <w:proofErr w:type="spellStart"/>
      <w:r>
        <w:t>P</w:t>
      </w:r>
      <w:r w:rsidR="00A0112A">
        <w:t>g</w:t>
      </w:r>
      <w:r>
        <w:t>Cert</w:t>
      </w:r>
      <w:proofErr w:type="spellEnd"/>
    </w:p>
    <w:p w:rsidR="00AA6941" w:rsidP="005E15B3" w:rsidRDefault="00AA6941" w14:paraId="3044B265" w14:textId="77777777">
      <w:pPr>
        <w:pStyle w:val="BodyText"/>
        <w:tabs>
          <w:tab w:val="left" w:pos="3700"/>
        </w:tabs>
        <w:spacing w:before="43" w:line="278" w:lineRule="auto"/>
        <w:ind w:left="0" w:right="5055"/>
      </w:pPr>
      <w:proofErr w:type="spellStart"/>
      <w:r>
        <w:t>P</w:t>
      </w:r>
      <w:r w:rsidR="00A0112A">
        <w:t>g</w:t>
      </w:r>
      <w:r>
        <w:t>Dip</w:t>
      </w:r>
      <w:proofErr w:type="spellEnd"/>
    </w:p>
    <w:p w:rsidR="004F051E" w:rsidP="005E15B3" w:rsidRDefault="004F051E" w14:paraId="567C9991" w14:textId="77777777">
      <w:pPr>
        <w:pStyle w:val="BodyText"/>
        <w:tabs>
          <w:tab w:val="left" w:pos="3700"/>
        </w:tabs>
        <w:spacing w:before="43" w:line="278" w:lineRule="auto"/>
        <w:ind w:left="0" w:right="5055"/>
      </w:pPr>
      <w:r>
        <w:t>PhD</w:t>
      </w:r>
    </w:p>
    <w:p w:rsidRPr="00DC09FA" w:rsidR="00052DC4" w:rsidP="00052DC4" w:rsidRDefault="00275761" w14:paraId="051C3775" w14:textId="77777777">
      <w:pPr>
        <w:pStyle w:val="Heading1"/>
        <w:numPr>
          <w:ilvl w:val="0"/>
          <w:numId w:val="17"/>
        </w:numPr>
        <w:spacing w:before="197"/>
        <w:ind w:right="464"/>
        <w:rPr>
          <w:b w:val="0"/>
        </w:rPr>
      </w:pPr>
      <w:r w:rsidRPr="00DC09FA">
        <w:rPr>
          <w:b w:val="0"/>
        </w:rPr>
        <w:t>A</w:t>
      </w:r>
      <w:r w:rsidRPr="00DC09FA" w:rsidR="00052DC4">
        <w:rPr>
          <w:b w:val="0"/>
        </w:rPr>
        <w:t>lso</w:t>
      </w:r>
      <w:r w:rsidRPr="00DC09FA">
        <w:rPr>
          <w:b w:val="0"/>
        </w:rPr>
        <w:t xml:space="preserve"> see</w:t>
      </w:r>
      <w:r w:rsidRPr="00DC09FA" w:rsidR="00052DC4">
        <w:rPr>
          <w:b w:val="0"/>
        </w:rPr>
        <w:t xml:space="preserve"> Course titles</w:t>
      </w:r>
    </w:p>
    <w:p w:rsidR="00052DC4" w:rsidRDefault="00052DC4" w14:paraId="26882692" w14:textId="77777777">
      <w:pPr>
        <w:pStyle w:val="Heading1"/>
        <w:spacing w:before="197"/>
        <w:ind w:right="464"/>
      </w:pPr>
    </w:p>
    <w:p w:rsidR="0031649C" w:rsidP="007A1CB9" w:rsidRDefault="00300BEA" w14:paraId="503C892D" w14:textId="77777777">
      <w:pPr>
        <w:pStyle w:val="Heading1"/>
        <w:spacing w:before="197"/>
        <w:ind w:left="0" w:right="464"/>
      </w:pPr>
      <w:r>
        <w:t>Quotation marks</w:t>
      </w:r>
    </w:p>
    <w:p w:rsidRPr="006C1D19" w:rsidR="006C1D19" w:rsidP="007A1CB9" w:rsidRDefault="006C1D19" w14:paraId="3D6770E5" w14:textId="77777777">
      <w:pPr>
        <w:pStyle w:val="BodyText"/>
        <w:spacing w:before="1"/>
        <w:ind w:left="0"/>
      </w:pPr>
      <w:r w:rsidRPr="006C1D19">
        <w:t>Use double quotation marks for speech, except for quotations within quotations. Use single quotation marks for reported speech.</w:t>
      </w:r>
    </w:p>
    <w:p w:rsidR="006C1D19" w:rsidRDefault="006C1D19" w14:paraId="4462CA19" w14:textId="77777777">
      <w:pPr>
        <w:pStyle w:val="BodyText"/>
        <w:spacing w:before="1" w:line="278" w:lineRule="auto"/>
        <w:ind w:right="91"/>
      </w:pPr>
    </w:p>
    <w:p w:rsidR="006C1D19" w:rsidP="007A1CB9" w:rsidRDefault="00300BEA" w14:paraId="1CEFF0CF" w14:textId="77777777">
      <w:pPr>
        <w:pStyle w:val="BodyText"/>
        <w:spacing w:before="1" w:line="278" w:lineRule="auto"/>
        <w:ind w:left="0" w:right="91"/>
      </w:pPr>
      <w:r>
        <w:t xml:space="preserve">If the quoted speech is a full sentence </w:t>
      </w:r>
      <w:proofErr w:type="gramStart"/>
      <w:r>
        <w:t>in itself and</w:t>
      </w:r>
      <w:proofErr w:type="gramEnd"/>
      <w:r>
        <w:t xml:space="preserve"> ends with a full stop, exclamation mark or question mark, the punctuation goes before closing the quotation marks – no extra stop is needed after them:</w:t>
      </w:r>
    </w:p>
    <w:p w:rsidR="0031649C" w:rsidRDefault="00300BEA" w14:paraId="3BF5F2DE" w14:textId="77777777">
      <w:pPr>
        <w:pStyle w:val="BodyText"/>
        <w:spacing w:before="197"/>
        <w:ind w:left="820" w:right="464"/>
      </w:pPr>
      <w:r>
        <w:t>“We all deserve an extra day’s holiday!”</w:t>
      </w:r>
    </w:p>
    <w:p w:rsidR="0031649C" w:rsidRDefault="0031649C" w14:paraId="6572F4EE" w14:textId="77777777">
      <w:pPr>
        <w:pStyle w:val="BodyText"/>
        <w:spacing w:before="10"/>
        <w:ind w:left="0"/>
        <w:rPr>
          <w:sz w:val="20"/>
        </w:rPr>
      </w:pPr>
    </w:p>
    <w:p w:rsidR="0031649C" w:rsidRDefault="00300BEA" w14:paraId="062B36D7" w14:textId="77777777">
      <w:pPr>
        <w:pStyle w:val="BodyText"/>
        <w:spacing w:line="278" w:lineRule="auto"/>
        <w:ind w:right="278"/>
      </w:pPr>
      <w:r>
        <w:t>When quoted speech is attributed at its end, it should end with a comma inside the quotation marks:</w:t>
      </w:r>
    </w:p>
    <w:p w:rsidR="0031649C" w:rsidRDefault="00300BEA" w14:paraId="42E38A8E" w14:textId="10AE2304">
      <w:pPr>
        <w:pStyle w:val="BodyText"/>
        <w:spacing w:before="39" w:line="278" w:lineRule="auto"/>
        <w:ind w:left="820" w:right="992"/>
      </w:pPr>
      <w:r>
        <w:t xml:space="preserve">“There is a persistent myth that you should not end a sentence with a preposition,” said the </w:t>
      </w:r>
      <w:r w:rsidR="006103C4">
        <w:t>e</w:t>
      </w:r>
      <w:r>
        <w:t>ditor.</w:t>
      </w:r>
    </w:p>
    <w:p w:rsidR="0031649C" w:rsidRDefault="00300BEA" w14:paraId="2E47491F" w14:textId="77777777">
      <w:pPr>
        <w:pStyle w:val="BodyText"/>
        <w:spacing w:before="197" w:line="278" w:lineRule="auto"/>
        <w:ind w:right="697"/>
      </w:pPr>
      <w:r>
        <w:lastRenderedPageBreak/>
        <w:t>When only a fragment of speech is being quoted, the punctuation should come outside the closing quotes:</w:t>
      </w:r>
    </w:p>
    <w:p w:rsidR="0031649C" w:rsidRDefault="00300BEA" w14:paraId="7FCCF470" w14:textId="77777777">
      <w:pPr>
        <w:pStyle w:val="BodyText"/>
        <w:spacing w:before="199"/>
        <w:ind w:left="820" w:right="126"/>
      </w:pPr>
      <w:r>
        <w:t>He said he ‘preferred real ale to lager’.</w:t>
      </w:r>
    </w:p>
    <w:p w:rsidR="0031649C" w:rsidRDefault="0031649C" w14:paraId="74CA6625" w14:textId="77777777">
      <w:pPr>
        <w:pStyle w:val="BodyText"/>
        <w:spacing w:before="10"/>
        <w:ind w:left="0"/>
        <w:rPr>
          <w:sz w:val="20"/>
        </w:rPr>
      </w:pPr>
    </w:p>
    <w:p w:rsidR="0031649C" w:rsidRDefault="00300BEA" w14:paraId="13BD8438" w14:textId="77777777">
      <w:pPr>
        <w:pStyle w:val="BodyText"/>
        <w:ind w:right="126"/>
      </w:pPr>
      <w:r>
        <w:t>Quotes should be preceded by a colon:</w:t>
      </w:r>
    </w:p>
    <w:p w:rsidR="0031649C" w:rsidRDefault="0031649C" w14:paraId="688605AC" w14:textId="77777777">
      <w:pPr>
        <w:pStyle w:val="BodyText"/>
        <w:ind w:left="0"/>
        <w:rPr>
          <w:sz w:val="21"/>
        </w:rPr>
      </w:pPr>
    </w:p>
    <w:p w:rsidR="0031649C" w:rsidRDefault="00300BEA" w14:paraId="78949390" w14:textId="77777777">
      <w:pPr>
        <w:pStyle w:val="BodyText"/>
        <w:spacing w:before="1"/>
        <w:ind w:left="820" w:right="126"/>
      </w:pPr>
      <w:r>
        <w:t>Mary Jones said: “It is a lovely day today.”</w:t>
      </w:r>
    </w:p>
    <w:p w:rsidR="0031649C" w:rsidRDefault="0031649C" w14:paraId="76EDF3B8" w14:textId="77777777">
      <w:pPr>
        <w:pStyle w:val="BodyText"/>
        <w:spacing w:before="10"/>
        <w:ind w:left="0"/>
        <w:rPr>
          <w:sz w:val="20"/>
        </w:rPr>
      </w:pPr>
    </w:p>
    <w:p w:rsidR="00DC09FA" w:rsidP="00DC09FA" w:rsidRDefault="00C5772B" w14:paraId="21ABD627" w14:textId="77777777">
      <w:pPr>
        <w:pStyle w:val="Heading1"/>
        <w:spacing w:before="43"/>
        <w:ind w:right="125"/>
        <w:rPr>
          <w:b w:val="0"/>
          <w:bCs w:val="0"/>
        </w:rPr>
      </w:pPr>
      <w:r w:rsidRPr="00C5772B">
        <w:rPr>
          <w:b w:val="0"/>
          <w:bCs w:val="0"/>
        </w:rPr>
        <w:t>Other general rules:</w:t>
      </w:r>
    </w:p>
    <w:p w:rsidRPr="00C5772B" w:rsidR="006977C5" w:rsidP="00DC09FA" w:rsidRDefault="006977C5" w14:paraId="584356D4" w14:textId="77777777">
      <w:pPr>
        <w:pStyle w:val="Heading1"/>
        <w:numPr>
          <w:ilvl w:val="0"/>
          <w:numId w:val="47"/>
        </w:numPr>
        <w:spacing w:before="43"/>
        <w:ind w:right="125"/>
        <w:rPr>
          <w:b w:val="0"/>
          <w:bCs w:val="0"/>
        </w:rPr>
      </w:pPr>
      <w:r w:rsidRPr="00C5772B">
        <w:rPr>
          <w:b w:val="0"/>
          <w:bCs w:val="0"/>
        </w:rPr>
        <w:t>Ideally, do</w:t>
      </w:r>
      <w:r w:rsidRPr="00C5772B" w:rsidR="00F51FBE">
        <w:rPr>
          <w:b w:val="0"/>
          <w:bCs w:val="0"/>
        </w:rPr>
        <w:t xml:space="preserve"> </w:t>
      </w:r>
      <w:r w:rsidRPr="00C5772B">
        <w:rPr>
          <w:b w:val="0"/>
          <w:bCs w:val="0"/>
        </w:rPr>
        <w:t>n</w:t>
      </w:r>
      <w:r w:rsidRPr="00C5772B" w:rsidR="00F51FBE">
        <w:rPr>
          <w:b w:val="0"/>
          <w:bCs w:val="0"/>
        </w:rPr>
        <w:t>o</w:t>
      </w:r>
      <w:r w:rsidRPr="00C5772B">
        <w:rPr>
          <w:b w:val="0"/>
          <w:bCs w:val="0"/>
        </w:rPr>
        <w:t xml:space="preserve">t change a supplied quotation. If you do, </w:t>
      </w:r>
      <w:r w:rsidRPr="00C5772B" w:rsidR="00F51FBE">
        <w:rPr>
          <w:b w:val="0"/>
          <w:bCs w:val="0"/>
        </w:rPr>
        <w:t>seek approval from the</w:t>
      </w:r>
      <w:r w:rsidR="00DC09FA">
        <w:rPr>
          <w:b w:val="0"/>
          <w:bCs w:val="0"/>
        </w:rPr>
        <w:t xml:space="preserve"> </w:t>
      </w:r>
      <w:r w:rsidRPr="00C5772B" w:rsidR="00F51FBE">
        <w:rPr>
          <w:b w:val="0"/>
          <w:bCs w:val="0"/>
        </w:rPr>
        <w:t xml:space="preserve">person who provided the quote </w:t>
      </w:r>
      <w:r w:rsidRPr="00C5772B">
        <w:rPr>
          <w:b w:val="0"/>
          <w:bCs w:val="0"/>
        </w:rPr>
        <w:t xml:space="preserve">before publishing it in print or online. </w:t>
      </w:r>
    </w:p>
    <w:p w:rsidRPr="00C5772B" w:rsidR="006977C5" w:rsidP="00DC09FA" w:rsidRDefault="006977C5" w14:paraId="2A66F9DB" w14:textId="77777777">
      <w:pPr>
        <w:pStyle w:val="Heading1"/>
        <w:numPr>
          <w:ilvl w:val="0"/>
          <w:numId w:val="47"/>
        </w:numPr>
        <w:spacing w:before="43"/>
        <w:ind w:right="125"/>
        <w:jc w:val="both"/>
        <w:rPr>
          <w:b w:val="0"/>
          <w:bCs w:val="0"/>
        </w:rPr>
      </w:pPr>
      <w:r w:rsidRPr="00C5772B">
        <w:rPr>
          <w:b w:val="0"/>
          <w:bCs w:val="0"/>
        </w:rPr>
        <w:t xml:space="preserve">Place [sic] to highlight an original mistake or actual expression used. </w:t>
      </w:r>
    </w:p>
    <w:p w:rsidRPr="00C5772B" w:rsidR="006977C5" w:rsidP="00DC09FA" w:rsidRDefault="006977C5" w14:paraId="4B8BFD2E" w14:textId="77777777">
      <w:pPr>
        <w:pStyle w:val="Heading1"/>
        <w:numPr>
          <w:ilvl w:val="0"/>
          <w:numId w:val="47"/>
        </w:numPr>
        <w:spacing w:before="43"/>
        <w:ind w:right="125"/>
        <w:jc w:val="both"/>
        <w:rPr>
          <w:b w:val="0"/>
          <w:bCs w:val="0"/>
        </w:rPr>
      </w:pPr>
      <w:r w:rsidRPr="00C5772B">
        <w:rPr>
          <w:b w:val="0"/>
          <w:bCs w:val="0"/>
        </w:rPr>
        <w:t>The contributor’s name should follow the quote, followed by the course</w:t>
      </w:r>
      <w:r w:rsidRPr="00C5772B" w:rsidR="00C5772B">
        <w:rPr>
          <w:b w:val="0"/>
          <w:bCs w:val="0"/>
        </w:rPr>
        <w:t xml:space="preserve">, </w:t>
      </w:r>
      <w:r w:rsidRPr="00C5772B">
        <w:rPr>
          <w:b w:val="0"/>
          <w:bCs w:val="0"/>
        </w:rPr>
        <w:t xml:space="preserve">job title and so on. </w:t>
      </w:r>
      <w:r w:rsidRPr="00C5772B" w:rsidR="00F51FBE">
        <w:rPr>
          <w:b w:val="0"/>
          <w:bCs w:val="0"/>
        </w:rPr>
        <w:t>If the quote is provided by a student, give the first name only.</w:t>
      </w:r>
    </w:p>
    <w:p w:rsidRPr="006977C5" w:rsidR="006977C5" w:rsidP="00DC09FA" w:rsidRDefault="006977C5" w14:paraId="547CB782" w14:textId="77777777">
      <w:pPr>
        <w:pStyle w:val="Heading1"/>
        <w:rPr>
          <w:b w:val="0"/>
          <w:bCs w:val="0"/>
          <w:color w:val="FF0000"/>
        </w:rPr>
      </w:pPr>
      <w:r w:rsidRPr="006977C5">
        <w:rPr>
          <w:b w:val="0"/>
          <w:bCs w:val="0"/>
          <w:color w:val="FF0000"/>
        </w:rPr>
        <w:t xml:space="preserve"> </w:t>
      </w:r>
    </w:p>
    <w:p w:rsidR="006977C5" w:rsidRDefault="006977C5" w14:paraId="4F98E259" w14:textId="77777777">
      <w:pPr>
        <w:pStyle w:val="Heading1"/>
        <w:rPr>
          <w:b w:val="0"/>
          <w:bCs w:val="0"/>
          <w:color w:val="FF0000"/>
        </w:rPr>
      </w:pPr>
    </w:p>
    <w:p w:rsidR="007A1CB9" w:rsidP="007A1CB9" w:rsidRDefault="00300BEA" w14:paraId="37304E4B" w14:textId="77777777">
      <w:pPr>
        <w:pStyle w:val="Heading1"/>
      </w:pPr>
      <w:r w:rsidRPr="006977C5">
        <w:t>References</w:t>
      </w:r>
    </w:p>
    <w:p w:rsidRPr="007A1CB9" w:rsidR="0031649C" w:rsidP="007A1CB9" w:rsidRDefault="00300BEA" w14:paraId="5338648B" w14:textId="623B2E55">
      <w:pPr>
        <w:pStyle w:val="Heading1"/>
        <w:rPr>
          <w:b w:val="0"/>
          <w:bCs w:val="0"/>
        </w:rPr>
      </w:pPr>
      <w:r w:rsidRPr="007A1CB9">
        <w:rPr>
          <w:b w:val="0"/>
          <w:bCs w:val="0"/>
        </w:rPr>
        <w:t xml:space="preserve">Use the Harvard system for </w:t>
      </w:r>
      <w:proofErr w:type="gramStart"/>
      <w:r w:rsidRPr="007A1CB9">
        <w:rPr>
          <w:b w:val="0"/>
          <w:bCs w:val="0"/>
        </w:rPr>
        <w:t>references</w:t>
      </w:r>
      <w:r w:rsidR="003E7D2B">
        <w:rPr>
          <w:b w:val="0"/>
          <w:bCs w:val="0"/>
        </w:rPr>
        <w:t>, unless</w:t>
      </w:r>
      <w:proofErr w:type="gramEnd"/>
      <w:r w:rsidR="003E7D2B">
        <w:rPr>
          <w:b w:val="0"/>
          <w:bCs w:val="0"/>
        </w:rPr>
        <w:t xml:space="preserve"> your academic discipline uses a different reference system. For more information, please consult the University library’s guides.</w:t>
      </w:r>
    </w:p>
    <w:p w:rsidR="0031649C" w:rsidRDefault="0031649C" w14:paraId="35760568" w14:textId="77777777">
      <w:pPr>
        <w:pStyle w:val="BodyText"/>
        <w:spacing w:before="5"/>
        <w:ind w:left="0"/>
        <w:rPr>
          <w:sz w:val="20"/>
        </w:rPr>
      </w:pPr>
    </w:p>
    <w:p w:rsidR="0031649C" w:rsidP="00EC25E3" w:rsidRDefault="00300BEA" w14:paraId="0BBA499D" w14:textId="77777777">
      <w:pPr>
        <w:pStyle w:val="BodyText"/>
        <w:spacing w:line="280" w:lineRule="auto"/>
        <w:ind w:left="819" w:right="141"/>
      </w:pPr>
      <w:r>
        <w:rPr>
          <w:b/>
        </w:rPr>
        <w:t xml:space="preserve">Book: </w:t>
      </w:r>
      <w:r>
        <w:t xml:space="preserve">Author/editor surname, initials. (Year) </w:t>
      </w:r>
      <w:r>
        <w:rPr>
          <w:i/>
        </w:rPr>
        <w:t xml:space="preserve">Title </w:t>
      </w:r>
      <w:r>
        <w:t>(in italics). Edition. Place of publication: Publisher:</w:t>
      </w:r>
    </w:p>
    <w:p w:rsidR="0031649C" w:rsidRDefault="00300BEA" w14:paraId="04A6D5EB" w14:textId="77777777">
      <w:pPr>
        <w:spacing w:before="184" w:line="280" w:lineRule="auto"/>
        <w:ind w:left="820" w:right="126"/>
        <w:rPr>
          <w:sz w:val="24"/>
        </w:rPr>
      </w:pPr>
      <w:r>
        <w:rPr>
          <w:sz w:val="24"/>
        </w:rPr>
        <w:t xml:space="preserve">Smith, M.G. (1987) </w:t>
      </w:r>
      <w:r>
        <w:rPr>
          <w:i/>
          <w:sz w:val="24"/>
        </w:rPr>
        <w:t xml:space="preserve">Photography: a practical guide. </w:t>
      </w:r>
      <w:r>
        <w:rPr>
          <w:sz w:val="24"/>
        </w:rPr>
        <w:t>3</w:t>
      </w:r>
      <w:proofErr w:type="spellStart"/>
      <w:r>
        <w:rPr>
          <w:position w:val="8"/>
          <w:sz w:val="16"/>
        </w:rPr>
        <w:t>rd</w:t>
      </w:r>
      <w:proofErr w:type="spellEnd"/>
      <w:r>
        <w:rPr>
          <w:position w:val="8"/>
          <w:sz w:val="16"/>
        </w:rPr>
        <w:t xml:space="preserve"> </w:t>
      </w:r>
      <w:r>
        <w:rPr>
          <w:sz w:val="24"/>
        </w:rPr>
        <w:t>Ed. London: Routledge.</w:t>
      </w:r>
    </w:p>
    <w:p w:rsidR="0031649C" w:rsidRDefault="00300BEA" w14:paraId="0F694F99" w14:textId="77777777">
      <w:pPr>
        <w:spacing w:before="189"/>
        <w:ind w:left="820" w:right="126"/>
        <w:rPr>
          <w:i/>
          <w:sz w:val="24"/>
        </w:rPr>
      </w:pPr>
      <w:r>
        <w:rPr>
          <w:b/>
          <w:sz w:val="24"/>
        </w:rPr>
        <w:t xml:space="preserve">Journal article: </w:t>
      </w:r>
      <w:r>
        <w:rPr>
          <w:sz w:val="24"/>
        </w:rPr>
        <w:t xml:space="preserve">Author/editor, initials. (Year). Title of article. </w:t>
      </w:r>
      <w:r>
        <w:rPr>
          <w:i/>
          <w:sz w:val="24"/>
        </w:rPr>
        <w:t>Journal name.</w:t>
      </w:r>
    </w:p>
    <w:p w:rsidR="0031649C" w:rsidRDefault="00300BEA" w14:paraId="561F4F09" w14:textId="77777777">
      <w:pPr>
        <w:pStyle w:val="BodyText"/>
        <w:spacing w:before="45"/>
        <w:ind w:left="820" w:right="126"/>
      </w:pPr>
      <w:r>
        <w:t>Volume number, issue or part number, page numbers:</w:t>
      </w:r>
    </w:p>
    <w:p w:rsidR="0031649C" w:rsidRDefault="0031649C" w14:paraId="0A27FDCA" w14:textId="77777777">
      <w:pPr>
        <w:pStyle w:val="BodyText"/>
        <w:spacing w:before="7"/>
        <w:ind w:left="0"/>
        <w:rPr>
          <w:sz w:val="20"/>
        </w:rPr>
      </w:pPr>
    </w:p>
    <w:p w:rsidR="0031649C" w:rsidRDefault="00300BEA" w14:paraId="3B3FE8FA" w14:textId="77777777">
      <w:pPr>
        <w:spacing w:line="280" w:lineRule="auto"/>
        <w:ind w:left="820" w:right="338"/>
        <w:rPr>
          <w:sz w:val="24"/>
        </w:rPr>
      </w:pPr>
      <w:r>
        <w:rPr>
          <w:sz w:val="24"/>
        </w:rPr>
        <w:t xml:space="preserve">Brown, D. (1994) The art of teaching. </w:t>
      </w:r>
      <w:r>
        <w:rPr>
          <w:i/>
          <w:sz w:val="24"/>
        </w:rPr>
        <w:t xml:space="preserve">Journal of Learning and Teaching. </w:t>
      </w:r>
      <w:r>
        <w:rPr>
          <w:sz w:val="24"/>
        </w:rPr>
        <w:t>24 (2), 7-14.</w:t>
      </w:r>
    </w:p>
    <w:p w:rsidR="0031649C" w:rsidRDefault="00300BEA" w14:paraId="1DD99A4F" w14:textId="77777777">
      <w:pPr>
        <w:pStyle w:val="BodyText"/>
        <w:spacing w:before="194" w:line="278" w:lineRule="auto"/>
        <w:ind w:left="820" w:right="86"/>
      </w:pPr>
      <w:r>
        <w:rPr>
          <w:b/>
        </w:rPr>
        <w:t xml:space="preserve">Website: </w:t>
      </w:r>
      <w:r>
        <w:t xml:space="preserve">Author/editor, initials. (Year) Title [online]. (Edition). Place of publication: Publisher (if ascertainable). Available </w:t>
      </w:r>
      <w:proofErr w:type="gramStart"/>
      <w:r>
        <w:t>form :URL</w:t>
      </w:r>
      <w:proofErr w:type="gramEnd"/>
      <w:r>
        <w:t xml:space="preserve"> [Date accessed].</w:t>
      </w:r>
    </w:p>
    <w:p w:rsidR="0031649C" w:rsidRDefault="00300BEA" w14:paraId="40019A39" w14:textId="77777777">
      <w:pPr>
        <w:pStyle w:val="BodyText"/>
        <w:spacing w:before="197" w:line="276" w:lineRule="auto"/>
        <w:ind w:left="820" w:right="179"/>
      </w:pPr>
      <w:r>
        <w:t xml:space="preserve">Holland, M (1996) Harvard System [online]. Poole: Bournemouth University Available from: </w:t>
      </w:r>
      <w:hyperlink r:id="rId13">
        <w:r>
          <w:t>canterbury.ac.uk/</w:t>
        </w:r>
        <w:proofErr w:type="spellStart"/>
        <w:r>
          <w:t>usingthelibraryguide</w:t>
        </w:r>
        <w:proofErr w:type="spellEnd"/>
      </w:hyperlink>
      <w:r>
        <w:t xml:space="preserve"> [14 October 2010]</w:t>
      </w:r>
    </w:p>
    <w:p w:rsidR="00DC09FA" w:rsidP="000549C5" w:rsidRDefault="00DC09FA" w14:paraId="1886482A" w14:textId="77777777">
      <w:pPr>
        <w:pStyle w:val="Heading1"/>
        <w:spacing w:before="202"/>
        <w:ind w:left="0"/>
      </w:pPr>
    </w:p>
    <w:p w:rsidR="000549C5" w:rsidP="000549C5" w:rsidRDefault="00300BEA" w14:paraId="728B235C" w14:textId="77777777">
      <w:pPr>
        <w:pStyle w:val="Heading1"/>
        <w:spacing w:before="202"/>
        <w:ind w:left="0"/>
      </w:pPr>
      <w:r>
        <w:t>Religious terms</w:t>
      </w:r>
    </w:p>
    <w:p w:rsidRPr="00C84574" w:rsidR="008E38B0" w:rsidP="000549C5" w:rsidRDefault="00300BEA" w14:paraId="5ED871C9" w14:textId="77777777">
      <w:pPr>
        <w:pStyle w:val="Heading1"/>
        <w:spacing w:before="42"/>
        <w:ind w:left="0" w:right="125"/>
        <w:rPr>
          <w:b w:val="0"/>
          <w:bCs w:val="0"/>
        </w:rPr>
      </w:pPr>
      <w:r w:rsidRPr="007F2D93">
        <w:rPr>
          <w:b w:val="0"/>
          <w:bCs w:val="0"/>
        </w:rPr>
        <w:t xml:space="preserve">When referring to religious groups, please research where </w:t>
      </w:r>
      <w:proofErr w:type="spellStart"/>
      <w:r w:rsidRPr="007F2D93">
        <w:rPr>
          <w:b w:val="0"/>
          <w:bCs w:val="0"/>
        </w:rPr>
        <w:t>capitalisations</w:t>
      </w:r>
      <w:proofErr w:type="spellEnd"/>
      <w:r w:rsidRPr="007F2D93">
        <w:rPr>
          <w:b w:val="0"/>
          <w:bCs w:val="0"/>
        </w:rPr>
        <w:t xml:space="preserve"> are used </w:t>
      </w:r>
      <w:r w:rsidRPr="00C84574">
        <w:rPr>
          <w:b w:val="0"/>
          <w:bCs w:val="0"/>
        </w:rPr>
        <w:t>for specific terms.</w:t>
      </w:r>
      <w:r w:rsidRPr="00C84574" w:rsidR="00CE5EB1">
        <w:rPr>
          <w:b w:val="0"/>
          <w:bCs w:val="0"/>
        </w:rPr>
        <w:t xml:space="preserve"> See examples </w:t>
      </w:r>
      <w:r w:rsidRPr="00C84574" w:rsidR="001B4C9B">
        <w:rPr>
          <w:b w:val="0"/>
          <w:bCs w:val="0"/>
        </w:rPr>
        <w:t xml:space="preserve">of some typical </w:t>
      </w:r>
      <w:proofErr w:type="spellStart"/>
      <w:r w:rsidRPr="00C84574" w:rsidR="001B4C9B">
        <w:rPr>
          <w:b w:val="0"/>
          <w:bCs w:val="0"/>
        </w:rPr>
        <w:t>capitalisations</w:t>
      </w:r>
      <w:proofErr w:type="spellEnd"/>
      <w:r w:rsidRPr="00C84574" w:rsidR="001B4C9B">
        <w:rPr>
          <w:b w:val="0"/>
          <w:bCs w:val="0"/>
        </w:rPr>
        <w:t xml:space="preserve"> </w:t>
      </w:r>
      <w:r w:rsidRPr="00C84574" w:rsidR="00CE5EB1">
        <w:rPr>
          <w:b w:val="0"/>
          <w:bCs w:val="0"/>
        </w:rPr>
        <w:t>below:</w:t>
      </w:r>
    </w:p>
    <w:p w:rsidRPr="00C84574" w:rsidR="00CE5EB1" w:rsidP="00CE5EB1" w:rsidRDefault="008E38B0" w14:paraId="3092257B" w14:textId="77777777">
      <w:pPr>
        <w:pStyle w:val="Heading1"/>
        <w:spacing w:before="42"/>
        <w:ind w:left="0" w:right="125"/>
        <w:rPr>
          <w:b w:val="0"/>
          <w:bCs w:val="0"/>
          <w:lang w:val="en-GB"/>
        </w:rPr>
      </w:pPr>
      <w:r w:rsidRPr="00C84574">
        <w:rPr>
          <w:b w:val="0"/>
          <w:bCs w:val="0"/>
          <w:lang w:val="en-GB"/>
        </w:rPr>
        <w:t xml:space="preserve">Names of religions: </w:t>
      </w:r>
      <w:r w:rsidRPr="00C84574" w:rsidR="00CE5EB1">
        <w:rPr>
          <w:b w:val="0"/>
          <w:bCs w:val="0"/>
          <w:lang w:val="en-GB"/>
        </w:rPr>
        <w:t>The principal religions of Japan are Shinto and Buddhism.</w:t>
      </w:r>
    </w:p>
    <w:p w:rsidRPr="00C84574" w:rsidR="008E38B0" w:rsidP="00CE5EB1" w:rsidRDefault="00CE5EB1" w14:paraId="71B4A404" w14:textId="77777777">
      <w:pPr>
        <w:pStyle w:val="Heading1"/>
        <w:spacing w:before="42"/>
        <w:ind w:left="0" w:right="125"/>
        <w:rPr>
          <w:b w:val="0"/>
          <w:bCs w:val="0"/>
          <w:lang w:val="en-GB"/>
        </w:rPr>
      </w:pPr>
      <w:r w:rsidRPr="00C84574">
        <w:rPr>
          <w:b w:val="0"/>
          <w:bCs w:val="0"/>
          <w:lang w:val="en-GB"/>
        </w:rPr>
        <w:t xml:space="preserve">Names of religious followers: The England cricket team includes Christians, </w:t>
      </w:r>
      <w:r w:rsidRPr="00C84574">
        <w:rPr>
          <w:b w:val="0"/>
          <w:bCs w:val="0"/>
          <w:lang w:val="en-GB"/>
        </w:rPr>
        <w:lastRenderedPageBreak/>
        <w:t xml:space="preserve">Muslims, </w:t>
      </w:r>
      <w:proofErr w:type="gramStart"/>
      <w:r w:rsidRPr="00C84574">
        <w:rPr>
          <w:b w:val="0"/>
          <w:bCs w:val="0"/>
          <w:lang w:val="en-GB"/>
        </w:rPr>
        <w:t>Jews</w:t>
      </w:r>
      <w:proofErr w:type="gramEnd"/>
      <w:r w:rsidRPr="00C84574">
        <w:rPr>
          <w:b w:val="0"/>
          <w:bCs w:val="0"/>
          <w:lang w:val="en-GB"/>
        </w:rPr>
        <w:t xml:space="preserve"> and Hindus.</w:t>
      </w:r>
    </w:p>
    <w:p w:rsidRPr="00C84574" w:rsidR="008E38B0" w:rsidP="00CE5EB1" w:rsidRDefault="008E38B0" w14:paraId="3A052078" w14:textId="77777777">
      <w:pPr>
        <w:pStyle w:val="Heading1"/>
        <w:spacing w:before="42"/>
        <w:ind w:left="0" w:right="125"/>
        <w:rPr>
          <w:b w:val="0"/>
          <w:bCs w:val="0"/>
          <w:lang w:val="en-GB"/>
        </w:rPr>
      </w:pPr>
      <w:r w:rsidRPr="00C84574">
        <w:rPr>
          <w:b w:val="0"/>
          <w:bCs w:val="0"/>
          <w:lang w:val="en-GB"/>
        </w:rPr>
        <w:t>Names or titles of divine beings</w:t>
      </w:r>
      <w:r w:rsidRPr="00C84574" w:rsidR="00CE5EB1">
        <w:rPr>
          <w:b w:val="0"/>
          <w:bCs w:val="0"/>
          <w:lang w:val="en-GB"/>
        </w:rPr>
        <w:t>: The Lord is my shepherd.</w:t>
      </w:r>
    </w:p>
    <w:p w:rsidRPr="00C84574" w:rsidR="008E38B0" w:rsidP="00CE5EB1" w:rsidRDefault="008E38B0" w14:paraId="71BB6E89" w14:textId="77777777">
      <w:pPr>
        <w:pStyle w:val="Heading1"/>
        <w:spacing w:before="42"/>
        <w:ind w:left="0" w:right="125"/>
        <w:rPr>
          <w:b w:val="0"/>
          <w:bCs w:val="0"/>
          <w:lang w:val="en-GB"/>
        </w:rPr>
      </w:pPr>
      <w:r w:rsidRPr="00C84574">
        <w:rPr>
          <w:b w:val="0"/>
          <w:bCs w:val="0"/>
          <w:lang w:val="en-GB"/>
        </w:rPr>
        <w:t>Names of important events</w:t>
      </w:r>
      <w:r w:rsidRPr="00C84574" w:rsidR="00CE5EB1">
        <w:rPr>
          <w:b w:val="0"/>
          <w:bCs w:val="0"/>
          <w:lang w:val="en-GB"/>
        </w:rPr>
        <w:t xml:space="preserve">: </w:t>
      </w:r>
      <w:r w:rsidRPr="00C84574" w:rsidR="00CE5EB1">
        <w:rPr>
          <w:b w:val="0"/>
          <w:bCs w:val="0"/>
        </w:rPr>
        <w:t>The story of the Last Supper begins on the first day of Passover.</w:t>
      </w:r>
    </w:p>
    <w:p w:rsidRPr="00C84574" w:rsidR="008E38B0" w:rsidP="00CE5EB1" w:rsidRDefault="008E38B0" w14:paraId="3E8C80E5" w14:textId="77777777">
      <w:pPr>
        <w:pStyle w:val="Heading1"/>
        <w:spacing w:before="42"/>
        <w:ind w:left="0" w:right="125"/>
        <w:rPr>
          <w:b w:val="0"/>
          <w:bCs w:val="0"/>
        </w:rPr>
      </w:pPr>
      <w:r w:rsidRPr="00C84574">
        <w:rPr>
          <w:b w:val="0"/>
          <w:bCs w:val="0"/>
          <w:lang w:val="en-GB"/>
        </w:rPr>
        <w:t>Names of sacred books:</w:t>
      </w:r>
      <w:r w:rsidRPr="00C84574" w:rsidR="00CE5EB1">
        <w:rPr>
          <w:sz w:val="21"/>
          <w:szCs w:val="21"/>
          <w:shd w:val="clear" w:color="auto" w:fill="FFFFFF"/>
        </w:rPr>
        <w:t xml:space="preserve"> </w:t>
      </w:r>
      <w:r w:rsidRPr="00C84574" w:rsidR="00CE5EB1">
        <w:rPr>
          <w:b w:val="0"/>
          <w:bCs w:val="0"/>
        </w:rPr>
        <w:t>The Bible is a collection of sacred texts or scriptures.</w:t>
      </w:r>
    </w:p>
    <w:p w:rsidRPr="008E38B0" w:rsidR="008E38B0" w:rsidP="008E38B0" w:rsidRDefault="008E38B0" w14:paraId="2F39A63D" w14:textId="77777777">
      <w:pPr>
        <w:pStyle w:val="Heading1"/>
        <w:spacing w:before="42"/>
        <w:ind w:left="0" w:right="125"/>
        <w:rPr>
          <w:b w:val="0"/>
          <w:bCs w:val="0"/>
          <w:color w:val="FF0000"/>
          <w:lang w:val="en-GB"/>
        </w:rPr>
      </w:pPr>
    </w:p>
    <w:p w:rsidR="00E1654E" w:rsidP="00DC09FA" w:rsidRDefault="00E1654E" w14:paraId="7FADE382" w14:textId="77777777">
      <w:pPr>
        <w:pStyle w:val="Heading1"/>
        <w:spacing w:before="199"/>
        <w:ind w:left="0"/>
      </w:pPr>
    </w:p>
    <w:p w:rsidR="007F2D93" w:rsidP="00DC09FA" w:rsidRDefault="00300BEA" w14:paraId="51AB2BDB" w14:textId="3AB6537E">
      <w:pPr>
        <w:pStyle w:val="Heading1"/>
        <w:spacing w:before="199"/>
        <w:ind w:left="0"/>
      </w:pPr>
      <w:r>
        <w:t>S and z spellings</w:t>
      </w:r>
    </w:p>
    <w:p w:rsidR="00DC09FA" w:rsidP="00DC09FA" w:rsidRDefault="00300BEA" w14:paraId="2EBE4527" w14:textId="77777777">
      <w:pPr>
        <w:pStyle w:val="Heading1"/>
        <w:spacing w:before="42"/>
        <w:ind w:left="0" w:right="125"/>
        <w:rPr>
          <w:b w:val="0"/>
          <w:bCs w:val="0"/>
        </w:rPr>
      </w:pPr>
      <w:r w:rsidRPr="007F2D93">
        <w:rPr>
          <w:b w:val="0"/>
          <w:bCs w:val="0"/>
        </w:rPr>
        <w:t>Use ‘s’ rather than ‘z’ in words where there are alternatives, such as ‘</w:t>
      </w:r>
      <w:proofErr w:type="spellStart"/>
      <w:r w:rsidRPr="007F2D93">
        <w:rPr>
          <w:b w:val="0"/>
          <w:bCs w:val="0"/>
        </w:rPr>
        <w:t>organise</w:t>
      </w:r>
      <w:proofErr w:type="spellEnd"/>
      <w:r w:rsidRPr="007F2D93">
        <w:rPr>
          <w:b w:val="0"/>
          <w:bCs w:val="0"/>
        </w:rPr>
        <w:t>’ and ‘</w:t>
      </w:r>
      <w:proofErr w:type="spellStart"/>
      <w:r w:rsidRPr="007F2D93">
        <w:rPr>
          <w:b w:val="0"/>
          <w:bCs w:val="0"/>
        </w:rPr>
        <w:t>subsidise</w:t>
      </w:r>
      <w:proofErr w:type="spellEnd"/>
      <w:r w:rsidRPr="007F2D93">
        <w:rPr>
          <w:b w:val="0"/>
          <w:bCs w:val="0"/>
        </w:rPr>
        <w:t>’</w:t>
      </w:r>
      <w:r w:rsidRPr="007F2D93" w:rsidR="007F2D93">
        <w:rPr>
          <w:b w:val="0"/>
          <w:bCs w:val="0"/>
        </w:rPr>
        <w:t>,</w:t>
      </w:r>
      <w:r w:rsidRPr="007F2D93" w:rsidR="00914B30">
        <w:rPr>
          <w:b w:val="0"/>
          <w:bCs w:val="0"/>
        </w:rPr>
        <w:t xml:space="preserve"> and be wary of American versions </w:t>
      </w:r>
      <w:r w:rsidR="00DC09FA">
        <w:rPr>
          <w:b w:val="0"/>
          <w:bCs w:val="0"/>
        </w:rPr>
        <w:t>in</w:t>
      </w:r>
      <w:r w:rsidRPr="007F2D93" w:rsidR="00914B30">
        <w:rPr>
          <w:b w:val="0"/>
          <w:bCs w:val="0"/>
        </w:rPr>
        <w:t xml:space="preserve"> auto spell check.</w:t>
      </w:r>
    </w:p>
    <w:p w:rsidRPr="007F2D93" w:rsidR="00DC09FA" w:rsidP="00DC09FA" w:rsidRDefault="00DC09FA" w14:paraId="546FC5C7" w14:textId="77777777">
      <w:pPr>
        <w:pStyle w:val="Heading1"/>
        <w:spacing w:before="42"/>
        <w:ind w:left="0" w:right="125"/>
        <w:rPr>
          <w:b w:val="0"/>
          <w:bCs w:val="0"/>
        </w:rPr>
      </w:pPr>
    </w:p>
    <w:p w:rsidR="00DC09FA" w:rsidP="00DC09FA" w:rsidRDefault="00DC09FA" w14:paraId="5F03509D" w14:textId="77777777">
      <w:pPr>
        <w:pStyle w:val="Heading1"/>
        <w:ind w:left="0"/>
        <w:rPr>
          <w:color w:val="000000" w:themeColor="text1"/>
        </w:rPr>
      </w:pPr>
    </w:p>
    <w:p w:rsidR="00DC09FA" w:rsidP="00DC09FA" w:rsidRDefault="009D7B57" w14:paraId="1D387167" w14:textId="0929C23E">
      <w:pPr>
        <w:pStyle w:val="Heading1"/>
        <w:ind w:left="0"/>
        <w:rPr>
          <w:color w:val="000000" w:themeColor="text1"/>
        </w:rPr>
      </w:pPr>
      <w:r>
        <w:rPr>
          <w:color w:val="000000" w:themeColor="text1"/>
        </w:rPr>
        <w:t>Semesters</w:t>
      </w:r>
      <w:r w:rsidR="003E7D2B">
        <w:rPr>
          <w:color w:val="000000" w:themeColor="text1"/>
        </w:rPr>
        <w:t xml:space="preserve"> and trimesters</w:t>
      </w:r>
    </w:p>
    <w:p w:rsidRPr="00DC09FA" w:rsidR="009D7B57" w:rsidP="00DC09FA" w:rsidRDefault="009D7B57" w14:paraId="19633225" w14:textId="77777777">
      <w:pPr>
        <w:pStyle w:val="Heading1"/>
        <w:ind w:left="0"/>
        <w:rPr>
          <w:color w:val="000000" w:themeColor="text1"/>
        </w:rPr>
      </w:pPr>
      <w:r>
        <w:rPr>
          <w:b w:val="0"/>
          <w:color w:val="000000" w:themeColor="text1"/>
        </w:rPr>
        <w:t>See Course years.</w:t>
      </w:r>
    </w:p>
    <w:p w:rsidR="00DC09FA" w:rsidP="00DC09FA" w:rsidRDefault="00DC09FA" w14:paraId="0D8771FD" w14:textId="77777777">
      <w:pPr>
        <w:pStyle w:val="Heading1"/>
        <w:spacing w:before="197"/>
        <w:ind w:left="0"/>
        <w:rPr>
          <w:b w:val="0"/>
          <w:color w:val="000000" w:themeColor="text1"/>
        </w:rPr>
      </w:pPr>
    </w:p>
    <w:p w:rsidR="007F2D93" w:rsidP="00DC09FA" w:rsidRDefault="00300BEA" w14:paraId="202CA166" w14:textId="77777777">
      <w:pPr>
        <w:pStyle w:val="Heading1"/>
        <w:spacing w:before="197"/>
        <w:ind w:left="0"/>
      </w:pPr>
      <w:r>
        <w:t>Semicolons</w:t>
      </w:r>
    </w:p>
    <w:p w:rsidRPr="007F2D93" w:rsidR="0031649C" w:rsidP="00DC09FA" w:rsidRDefault="00300BEA" w14:paraId="6B387927" w14:textId="77777777">
      <w:pPr>
        <w:pStyle w:val="Heading1"/>
        <w:spacing w:before="42"/>
        <w:ind w:left="0" w:right="125"/>
        <w:rPr>
          <w:b w:val="0"/>
          <w:bCs w:val="0"/>
        </w:rPr>
      </w:pPr>
      <w:r w:rsidRPr="007F2D93">
        <w:rPr>
          <w:b w:val="0"/>
          <w:bCs w:val="0"/>
        </w:rPr>
        <w:t>Use semicolons to:</w:t>
      </w:r>
    </w:p>
    <w:p w:rsidR="0031649C" w:rsidRDefault="0031649C" w14:paraId="708CC8B9" w14:textId="77777777">
      <w:pPr>
        <w:pStyle w:val="BodyText"/>
        <w:spacing w:before="8"/>
        <w:ind w:left="0"/>
        <w:rPr>
          <w:sz w:val="20"/>
        </w:rPr>
      </w:pPr>
    </w:p>
    <w:p w:rsidRPr="00C44E6D" w:rsidR="00086B44" w:rsidP="00C44E6D" w:rsidRDefault="0084038B" w14:paraId="63FD4F46" w14:textId="77777777">
      <w:pPr>
        <w:pStyle w:val="ListParagraph"/>
        <w:numPr>
          <w:ilvl w:val="1"/>
          <w:numId w:val="3"/>
        </w:numPr>
        <w:tabs>
          <w:tab w:val="left" w:pos="821"/>
        </w:tabs>
        <w:spacing w:before="0" w:line="271" w:lineRule="auto"/>
        <w:ind w:right="155"/>
        <w:rPr>
          <w:sz w:val="24"/>
        </w:rPr>
      </w:pPr>
      <w:r>
        <w:rPr>
          <w:sz w:val="24"/>
        </w:rPr>
        <w:t>L</w:t>
      </w:r>
      <w:r w:rsidR="00300BEA">
        <w:rPr>
          <w:sz w:val="24"/>
        </w:rPr>
        <w:t xml:space="preserve">ink two related clauses or sentences not joined by a conjunction such as </w:t>
      </w:r>
      <w:r w:rsidR="000233A7">
        <w:rPr>
          <w:sz w:val="24"/>
        </w:rPr>
        <w:t>‘</w:t>
      </w:r>
      <w:r w:rsidR="00300BEA">
        <w:rPr>
          <w:sz w:val="24"/>
        </w:rPr>
        <w:t>and</w:t>
      </w:r>
      <w:r w:rsidR="000233A7">
        <w:rPr>
          <w:sz w:val="24"/>
        </w:rPr>
        <w:t>’</w:t>
      </w:r>
      <w:r w:rsidR="00300BEA">
        <w:rPr>
          <w:sz w:val="24"/>
        </w:rPr>
        <w:t xml:space="preserve"> or</w:t>
      </w:r>
      <w:r w:rsidR="00300BEA">
        <w:rPr>
          <w:spacing w:val="-1"/>
          <w:sz w:val="24"/>
        </w:rPr>
        <w:t xml:space="preserve"> </w:t>
      </w:r>
      <w:r w:rsidR="000233A7">
        <w:rPr>
          <w:spacing w:val="-1"/>
          <w:sz w:val="24"/>
        </w:rPr>
        <w:t>‘</w:t>
      </w:r>
      <w:r w:rsidR="00300BEA">
        <w:rPr>
          <w:sz w:val="24"/>
        </w:rPr>
        <w:t>but</w:t>
      </w:r>
      <w:r w:rsidR="000233A7">
        <w:rPr>
          <w:sz w:val="24"/>
        </w:rPr>
        <w:t>’</w:t>
      </w:r>
      <w:r>
        <w:rPr>
          <w:sz w:val="24"/>
        </w:rPr>
        <w:t>.</w:t>
      </w:r>
    </w:p>
    <w:p w:rsidRPr="00DC09FA" w:rsidR="0031649C" w:rsidRDefault="0084038B" w14:paraId="07D72A31" w14:textId="77777777">
      <w:pPr>
        <w:pStyle w:val="ListParagraph"/>
        <w:numPr>
          <w:ilvl w:val="1"/>
          <w:numId w:val="3"/>
        </w:numPr>
        <w:tabs>
          <w:tab w:val="left" w:pos="821"/>
        </w:tabs>
        <w:spacing w:before="40" w:line="271" w:lineRule="auto"/>
        <w:ind w:right="351"/>
        <w:rPr>
          <w:sz w:val="24"/>
        </w:rPr>
      </w:pPr>
      <w:r w:rsidRPr="00DC09FA">
        <w:rPr>
          <w:sz w:val="24"/>
        </w:rPr>
        <w:t>L</w:t>
      </w:r>
      <w:r w:rsidRPr="00DC09FA" w:rsidR="00300BEA">
        <w:rPr>
          <w:sz w:val="24"/>
        </w:rPr>
        <w:t>ink related sentences introduced by conjunctions such as</w:t>
      </w:r>
      <w:r w:rsidRPr="00DC09FA" w:rsidR="00300BEA">
        <w:rPr>
          <w:spacing w:val="-28"/>
          <w:sz w:val="24"/>
        </w:rPr>
        <w:t xml:space="preserve"> </w:t>
      </w:r>
      <w:r w:rsidRPr="00DC09FA" w:rsidR="00300BEA">
        <w:rPr>
          <w:sz w:val="24"/>
        </w:rPr>
        <w:t>consequently, hence, however,</w:t>
      </w:r>
      <w:r w:rsidRPr="00DC09FA" w:rsidR="00300BEA">
        <w:rPr>
          <w:spacing w:val="-13"/>
          <w:sz w:val="24"/>
        </w:rPr>
        <w:t xml:space="preserve"> </w:t>
      </w:r>
      <w:r w:rsidRPr="00DC09FA" w:rsidR="00300BEA">
        <w:rPr>
          <w:sz w:val="24"/>
        </w:rPr>
        <w:t>nevertheless</w:t>
      </w:r>
    </w:p>
    <w:p w:rsidRPr="006103C4" w:rsidR="007645A5" w:rsidP="006103C4" w:rsidRDefault="0084038B" w14:paraId="647A53A5" w14:textId="70FE5EE7">
      <w:pPr>
        <w:pStyle w:val="ListParagraph"/>
        <w:numPr>
          <w:ilvl w:val="0"/>
          <w:numId w:val="4"/>
        </w:numPr>
        <w:tabs>
          <w:tab w:val="left" w:pos="821"/>
        </w:tabs>
        <w:spacing w:line="273" w:lineRule="auto"/>
        <w:ind w:right="137"/>
        <w:rPr>
          <w:sz w:val="24"/>
        </w:rPr>
      </w:pPr>
      <w:r w:rsidRPr="00DC09FA">
        <w:rPr>
          <w:sz w:val="24"/>
        </w:rPr>
        <w:t>D</w:t>
      </w:r>
      <w:r w:rsidRPr="00DC09FA" w:rsidR="00300BEA">
        <w:rPr>
          <w:sz w:val="24"/>
        </w:rPr>
        <w:t>ivide long items in a list introduced by a</w:t>
      </w:r>
      <w:r w:rsidRPr="00DC09FA" w:rsidR="00300BEA">
        <w:rPr>
          <w:spacing w:val="-10"/>
          <w:sz w:val="24"/>
        </w:rPr>
        <w:t xml:space="preserve"> </w:t>
      </w:r>
      <w:r w:rsidRPr="00DC09FA" w:rsidR="00300BEA">
        <w:rPr>
          <w:sz w:val="24"/>
        </w:rPr>
        <w:t>colon</w:t>
      </w:r>
      <w:r w:rsidRPr="00DC09FA" w:rsidR="007645A5">
        <w:rPr>
          <w:sz w:val="24"/>
        </w:rPr>
        <w:t xml:space="preserve">: The course offers modules such as: </w:t>
      </w:r>
      <w:r w:rsidRPr="006103C4" w:rsidR="007645A5">
        <w:rPr>
          <w:sz w:val="24"/>
        </w:rPr>
        <w:t>Introduction to Engineering Design – AutoCAD</w:t>
      </w:r>
      <w:r w:rsidRPr="006103C4" w:rsidR="006103C4">
        <w:rPr>
          <w:sz w:val="24"/>
        </w:rPr>
        <w:t xml:space="preserve">; </w:t>
      </w:r>
      <w:r w:rsidRPr="006103C4" w:rsidR="007645A5">
        <w:rPr>
          <w:sz w:val="24"/>
        </w:rPr>
        <w:t>Industry 4.0 for Manufacture; Mathematics, Computing and Physics for Mechanical Engineers; and Research Project – Material Engineering.</w:t>
      </w:r>
    </w:p>
    <w:p w:rsidR="00C84574" w:rsidP="00DF79A0" w:rsidRDefault="00C84574" w14:paraId="43E7C379" w14:textId="77777777">
      <w:pPr>
        <w:pStyle w:val="Heading1"/>
        <w:ind w:left="0" w:right="170"/>
      </w:pPr>
    </w:p>
    <w:p w:rsidR="00DC09FA" w:rsidP="00DF79A0" w:rsidRDefault="00DC09FA" w14:paraId="2D42CD54" w14:textId="77777777">
      <w:pPr>
        <w:pStyle w:val="Heading1"/>
        <w:ind w:left="0" w:right="170"/>
      </w:pPr>
    </w:p>
    <w:p w:rsidR="000549C5" w:rsidP="00DF79A0" w:rsidRDefault="00300BEA" w14:paraId="76CBD738" w14:textId="77777777">
      <w:pPr>
        <w:pStyle w:val="Heading1"/>
        <w:ind w:left="0" w:right="170"/>
      </w:pPr>
      <w:r>
        <w:t>Sentences</w:t>
      </w:r>
    </w:p>
    <w:p w:rsidRPr="000549C5" w:rsidR="0031649C" w:rsidP="00AB64E0" w:rsidRDefault="00300BEA" w14:paraId="050C7908" w14:textId="77777777">
      <w:pPr>
        <w:pStyle w:val="Heading1"/>
        <w:spacing w:before="42"/>
        <w:ind w:left="0" w:right="170"/>
        <w:rPr>
          <w:b w:val="0"/>
          <w:bCs w:val="0"/>
        </w:rPr>
      </w:pPr>
      <w:r w:rsidRPr="000549C5">
        <w:rPr>
          <w:b w:val="0"/>
          <w:bCs w:val="0"/>
        </w:rPr>
        <w:t>Keep to one thought per sentence. Vary the length: too many short sentences can disrupt the flow, but sentences which are too long can be difficult to follow. Aim for an average of 15-25 words per sentence</w:t>
      </w:r>
      <w:r w:rsidR="0079341B">
        <w:rPr>
          <w:b w:val="0"/>
          <w:bCs w:val="0"/>
        </w:rPr>
        <w:t xml:space="preserve"> (even 15 in website content)</w:t>
      </w:r>
      <w:r w:rsidRPr="000549C5">
        <w:rPr>
          <w:b w:val="0"/>
          <w:bCs w:val="0"/>
        </w:rPr>
        <w:t>.</w:t>
      </w:r>
    </w:p>
    <w:p w:rsidR="0031649C" w:rsidP="00AB64E0" w:rsidRDefault="00300BEA" w14:paraId="4A8BDAC8" w14:textId="77777777">
      <w:pPr>
        <w:pStyle w:val="BodyText"/>
        <w:spacing w:before="194" w:line="276" w:lineRule="auto"/>
        <w:ind w:left="0" w:right="170"/>
      </w:pPr>
      <w:r>
        <w:t>A sample from two paragraphs in a newspaper revealed: a news story had an average of 19 words per sentence with a range between 13 and 34 words; a leader article had an average of 17.5 words per sentence, with a range between four and 33 words.</w:t>
      </w:r>
    </w:p>
    <w:p w:rsidR="0031649C" w:rsidP="00AB64E0" w:rsidRDefault="00300BEA" w14:paraId="7255114E" w14:textId="77777777">
      <w:pPr>
        <w:pStyle w:val="BodyText"/>
        <w:spacing w:before="197" w:line="280" w:lineRule="auto"/>
        <w:ind w:left="0" w:right="358"/>
      </w:pPr>
      <w:r>
        <w:t>Sentences can become unreadable if the object is too far away from the verb. If a verb has two objects, put the shorter one first:</w:t>
      </w:r>
    </w:p>
    <w:p w:rsidR="0031649C" w:rsidRDefault="00300BEA" w14:paraId="4485D7B2" w14:textId="77777777">
      <w:pPr>
        <w:pStyle w:val="BodyText"/>
        <w:spacing w:before="192" w:line="278" w:lineRule="auto"/>
        <w:ind w:left="820" w:right="198"/>
      </w:pPr>
      <w:r>
        <w:t>The group discussed the overall experience of higher education for students at the college, and the quality of teaching.</w:t>
      </w:r>
    </w:p>
    <w:p w:rsidR="0031649C" w:rsidRDefault="00300BEA" w14:paraId="5DB092F7" w14:textId="77777777">
      <w:pPr>
        <w:pStyle w:val="BodyText"/>
        <w:spacing w:before="199"/>
        <w:ind w:right="170"/>
      </w:pPr>
      <w:r>
        <w:t>Better:</w:t>
      </w:r>
    </w:p>
    <w:p w:rsidR="0031649C" w:rsidRDefault="0031649C" w14:paraId="5A02FCA0" w14:textId="77777777">
      <w:pPr>
        <w:pStyle w:val="BodyText"/>
        <w:spacing w:before="10"/>
        <w:ind w:left="0"/>
        <w:rPr>
          <w:sz w:val="20"/>
        </w:rPr>
      </w:pPr>
    </w:p>
    <w:p w:rsidR="0031649C" w:rsidRDefault="00300BEA" w14:paraId="3FA2595F" w14:textId="77777777">
      <w:pPr>
        <w:pStyle w:val="BodyText"/>
        <w:spacing w:line="278" w:lineRule="auto"/>
        <w:ind w:left="820" w:right="491"/>
      </w:pPr>
      <w:r>
        <w:lastRenderedPageBreak/>
        <w:t>The group discussed the quality of teaching and the overall experience of higher education for students at the college.</w:t>
      </w:r>
    </w:p>
    <w:p w:rsidR="0031649C" w:rsidRDefault="00300BEA" w14:paraId="524B63C8" w14:textId="77777777">
      <w:pPr>
        <w:spacing w:before="192"/>
        <w:ind w:left="100" w:right="170"/>
        <w:rPr>
          <w:i/>
          <w:sz w:val="24"/>
        </w:rPr>
      </w:pPr>
      <w:r>
        <w:rPr>
          <w:i/>
          <w:sz w:val="24"/>
        </w:rPr>
        <w:t>Sentences beginning with ‘But’ or ‘And’</w:t>
      </w:r>
    </w:p>
    <w:p w:rsidR="0031649C" w:rsidRDefault="00300BEA" w14:paraId="313FDA6E" w14:textId="77777777">
      <w:pPr>
        <w:pStyle w:val="BodyText"/>
        <w:spacing w:before="45" w:line="276" w:lineRule="auto"/>
        <w:ind w:right="105"/>
      </w:pPr>
      <w:r>
        <w:t xml:space="preserve">There is no grammatical or logical reason why ‘but’ or ‘and’ should not be used to start a sentence. Using ‘but’ to start a sentence is more dramatic and emphatic </w:t>
      </w:r>
      <w:proofErr w:type="gramStart"/>
      <w:r>
        <w:t>than</w:t>
      </w:r>
      <w:proofErr w:type="gramEnd"/>
      <w:r>
        <w:t xml:space="preserve"> however. It also makes more of a contrast between the two statements:</w:t>
      </w:r>
    </w:p>
    <w:p w:rsidR="00D648CB" w:rsidP="00D648CB" w:rsidRDefault="00D648CB" w14:paraId="79AB8194" w14:textId="77777777">
      <w:pPr>
        <w:pStyle w:val="BodyText"/>
        <w:spacing w:line="448" w:lineRule="auto"/>
        <w:ind w:left="820" w:right="1626"/>
      </w:pPr>
    </w:p>
    <w:p w:rsidR="00D648CB" w:rsidP="00D648CB" w:rsidRDefault="00300BEA" w14:paraId="4396FFE1" w14:textId="77777777">
      <w:pPr>
        <w:pStyle w:val="BodyText"/>
        <w:spacing w:line="448" w:lineRule="auto"/>
        <w:ind w:left="820" w:right="1626"/>
      </w:pPr>
      <w:r>
        <w:t xml:space="preserve">I thought I had made the right decision. However, I </w:t>
      </w:r>
      <w:r w:rsidR="00D648CB">
        <w:t xml:space="preserve">was </w:t>
      </w:r>
      <w:r>
        <w:t xml:space="preserve">wrong. </w:t>
      </w:r>
    </w:p>
    <w:p w:rsidR="0031649C" w:rsidRDefault="00300BEA" w14:paraId="12E330FC" w14:textId="77777777">
      <w:pPr>
        <w:pStyle w:val="BodyText"/>
        <w:spacing w:before="202" w:line="448" w:lineRule="auto"/>
        <w:ind w:left="820" w:right="1626"/>
      </w:pPr>
      <w:r>
        <w:t>I thought I had made the right decision. But I was wrong.</w:t>
      </w:r>
    </w:p>
    <w:p w:rsidR="0031649C" w:rsidRDefault="00300BEA" w14:paraId="30DAE9A5" w14:textId="77777777">
      <w:pPr>
        <w:pStyle w:val="BodyText"/>
        <w:spacing w:before="9"/>
        <w:ind w:right="170"/>
      </w:pPr>
      <w:r>
        <w:t>For more formal academic documents, ‘however’ may be more appropriate.</w:t>
      </w:r>
    </w:p>
    <w:p w:rsidR="0031649C" w:rsidRDefault="0031649C" w14:paraId="59423E53" w14:textId="77777777">
      <w:pPr>
        <w:pStyle w:val="BodyText"/>
        <w:spacing w:before="10"/>
        <w:ind w:left="0"/>
        <w:rPr>
          <w:sz w:val="20"/>
        </w:rPr>
      </w:pPr>
    </w:p>
    <w:p w:rsidR="00DC09FA" w:rsidP="00CF5310" w:rsidRDefault="00DC09FA" w14:paraId="5D5DD8C2" w14:textId="77777777">
      <w:pPr>
        <w:pStyle w:val="Heading1"/>
        <w:ind w:right="170"/>
      </w:pPr>
    </w:p>
    <w:p w:rsidR="00CF5310" w:rsidP="00CF5310" w:rsidRDefault="00300BEA" w14:paraId="745165D0" w14:textId="77777777">
      <w:pPr>
        <w:pStyle w:val="Heading1"/>
        <w:ind w:right="170"/>
      </w:pPr>
      <w:r>
        <w:t>Sic</w:t>
      </w:r>
    </w:p>
    <w:p w:rsidRPr="00CF5310" w:rsidR="0031649C" w:rsidP="00CF5310" w:rsidRDefault="00300BEA" w14:paraId="71BBC682" w14:textId="0491307A">
      <w:pPr>
        <w:pStyle w:val="Heading1"/>
        <w:ind w:right="170"/>
        <w:rPr>
          <w:b w:val="0"/>
          <w:bCs w:val="0"/>
        </w:rPr>
      </w:pPr>
      <w:r w:rsidRPr="00CF5310">
        <w:rPr>
          <w:b w:val="0"/>
          <w:bCs w:val="0"/>
        </w:rPr>
        <w:t>Means ‘so’ or ‘</w:t>
      </w:r>
      <w:proofErr w:type="gramStart"/>
      <w:r w:rsidRPr="00CF5310">
        <w:rPr>
          <w:b w:val="0"/>
          <w:bCs w:val="0"/>
        </w:rPr>
        <w:t>thus’</w:t>
      </w:r>
      <w:proofErr w:type="gramEnd"/>
      <w:r w:rsidRPr="00CF5310">
        <w:rPr>
          <w:b w:val="0"/>
          <w:bCs w:val="0"/>
        </w:rPr>
        <w:t xml:space="preserve">. In periodicals, use it within brackets, in italics, after a printed word or passage to indicate that it is intended exactly as printed, or to indicate that it reproduces an original text or speech containing errors: He said, “I </w:t>
      </w:r>
      <w:proofErr w:type="spellStart"/>
      <w:r w:rsidRPr="00CF5310">
        <w:rPr>
          <w:b w:val="0"/>
          <w:bCs w:val="0"/>
        </w:rPr>
        <w:t>seen</w:t>
      </w:r>
      <w:proofErr w:type="spellEnd"/>
      <w:r w:rsidRPr="00CF5310">
        <w:rPr>
          <w:b w:val="0"/>
          <w:bCs w:val="0"/>
        </w:rPr>
        <w:t xml:space="preserve"> </w:t>
      </w:r>
      <w:r w:rsidR="006103C4">
        <w:rPr>
          <w:b w:val="0"/>
          <w:bCs w:val="0"/>
        </w:rPr>
        <w:t>[</w:t>
      </w:r>
      <w:r w:rsidRPr="00CF5310">
        <w:rPr>
          <w:b w:val="0"/>
          <w:bCs w:val="0"/>
          <w:i/>
        </w:rPr>
        <w:t>sic</w:t>
      </w:r>
      <w:r w:rsidR="006103C4">
        <w:rPr>
          <w:b w:val="0"/>
          <w:bCs w:val="0"/>
        </w:rPr>
        <w:t>]</w:t>
      </w:r>
      <w:r w:rsidRPr="00CF5310">
        <w:rPr>
          <w:b w:val="0"/>
          <w:bCs w:val="0"/>
        </w:rPr>
        <w:t xml:space="preserve"> it all.’ Because sic is a complete word and not an abbreviation, it does not require a full</w:t>
      </w:r>
      <w:r w:rsidR="00211BD1">
        <w:rPr>
          <w:b w:val="0"/>
          <w:bCs w:val="0"/>
        </w:rPr>
        <w:t xml:space="preserve"> </w:t>
      </w:r>
      <w:r w:rsidRPr="00CF5310">
        <w:rPr>
          <w:b w:val="0"/>
          <w:bCs w:val="0"/>
        </w:rPr>
        <w:t>stop.</w:t>
      </w:r>
    </w:p>
    <w:p w:rsidR="00E42C16" w:rsidP="00CF5310" w:rsidRDefault="00E42C16" w14:paraId="4BBB636F" w14:textId="77777777">
      <w:pPr>
        <w:pStyle w:val="Heading1"/>
        <w:spacing w:before="202"/>
        <w:ind w:right="170"/>
      </w:pPr>
    </w:p>
    <w:p w:rsidR="00CF5310" w:rsidP="00CF5310" w:rsidRDefault="00300BEA" w14:paraId="6EE27D0D" w14:textId="77777777">
      <w:pPr>
        <w:pStyle w:val="Heading1"/>
        <w:spacing w:before="202"/>
        <w:ind w:right="170"/>
      </w:pPr>
      <w:r>
        <w:t>Spelling</w:t>
      </w:r>
    </w:p>
    <w:p w:rsidRPr="00CF5310" w:rsidR="0031649C" w:rsidP="00CF5310" w:rsidRDefault="00300BEA" w14:paraId="01E452DD" w14:textId="4D042DB8">
      <w:pPr>
        <w:pStyle w:val="Heading1"/>
        <w:spacing w:before="42"/>
        <w:ind w:left="102" w:right="170"/>
        <w:rPr>
          <w:b w:val="0"/>
          <w:bCs w:val="0"/>
        </w:rPr>
      </w:pPr>
      <w:r w:rsidRPr="00CF5310">
        <w:rPr>
          <w:b w:val="0"/>
          <w:bCs w:val="0"/>
        </w:rPr>
        <w:t xml:space="preserve">Do not rely on </w:t>
      </w:r>
      <w:r w:rsidR="006103C4">
        <w:rPr>
          <w:b w:val="0"/>
          <w:bCs w:val="0"/>
        </w:rPr>
        <w:t xml:space="preserve">a </w:t>
      </w:r>
      <w:r w:rsidRPr="00CF5310">
        <w:rPr>
          <w:b w:val="0"/>
          <w:bCs w:val="0"/>
        </w:rPr>
        <w:t xml:space="preserve">spellchecker to check your spelling. Some American spellings could be </w:t>
      </w:r>
      <w:proofErr w:type="gramStart"/>
      <w:r w:rsidRPr="00CF5310">
        <w:rPr>
          <w:b w:val="0"/>
          <w:bCs w:val="0"/>
        </w:rPr>
        <w:t>used</w:t>
      </w:r>
      <w:proofErr w:type="gramEnd"/>
      <w:r w:rsidRPr="00CF5310">
        <w:rPr>
          <w:b w:val="0"/>
          <w:bCs w:val="0"/>
        </w:rPr>
        <w:t xml:space="preserve"> and it is designed to match words to a dictionary so it will not highlight a mistake in ‘their’ and ‘there’ or an apostrophe in the wrong place.</w:t>
      </w:r>
    </w:p>
    <w:p w:rsidR="0031649C" w:rsidRDefault="0031649C" w14:paraId="2F4B9492" w14:textId="77777777">
      <w:pPr>
        <w:pStyle w:val="BodyText"/>
        <w:spacing w:before="10"/>
        <w:ind w:left="0"/>
        <w:rPr>
          <w:sz w:val="20"/>
        </w:rPr>
      </w:pPr>
    </w:p>
    <w:p w:rsidR="0031649C" w:rsidRDefault="00300BEA" w14:paraId="018F65EF" w14:textId="77777777">
      <w:pPr>
        <w:pStyle w:val="BodyText"/>
        <w:spacing w:line="278" w:lineRule="auto"/>
        <w:ind w:right="511"/>
      </w:pPr>
      <w:r>
        <w:t>If there are two acceptable alternative spellings</w:t>
      </w:r>
      <w:r w:rsidR="000052C5">
        <w:t xml:space="preserve"> (check in a recent edition of the Oxford English Dictionary</w:t>
      </w:r>
      <w:r w:rsidR="004E527B">
        <w:t xml:space="preserve"> or online at</w:t>
      </w:r>
      <w:r w:rsidR="002F31EC">
        <w:t xml:space="preserve"> www.oed.com</w:t>
      </w:r>
      <w:r w:rsidR="000052C5">
        <w:t>)</w:t>
      </w:r>
      <w:r>
        <w:t>, such as ‘acknowledgement’ and ‘acknowledgment’, choose one and use it consistently throughout the document.</w:t>
      </w:r>
    </w:p>
    <w:p w:rsidR="004008BA" w:rsidP="00E42C16" w:rsidRDefault="00300BEA" w14:paraId="7546317A" w14:textId="5E70D055">
      <w:pPr>
        <w:pStyle w:val="BodyText"/>
        <w:spacing w:before="197" w:line="278" w:lineRule="auto"/>
        <w:ind w:right="858"/>
      </w:pPr>
      <w:r>
        <w:t xml:space="preserve">Some words sound the </w:t>
      </w:r>
      <w:proofErr w:type="gramStart"/>
      <w:r>
        <w:t>same, but</w:t>
      </w:r>
      <w:proofErr w:type="gramEnd"/>
      <w:r>
        <w:t xml:space="preserve"> are spelt differently and their meanings are different</w:t>
      </w:r>
      <w:r w:rsidR="00E42C16">
        <w:t>.</w:t>
      </w:r>
    </w:p>
    <w:p w:rsidR="00E1654E" w:rsidP="00E42C16" w:rsidRDefault="00E1654E" w14:paraId="28F54657" w14:textId="5D98ED62">
      <w:pPr>
        <w:pStyle w:val="BodyText"/>
        <w:spacing w:before="197" w:line="278" w:lineRule="auto"/>
        <w:ind w:right="858"/>
      </w:pPr>
      <w:r>
        <w:t>We would advise setting your default document language to British English.</w:t>
      </w:r>
    </w:p>
    <w:p w:rsidRPr="00DC09FA" w:rsidR="00E42C16" w:rsidP="00E42C16" w:rsidRDefault="00E42C16" w14:paraId="20E5033E" w14:textId="77777777">
      <w:pPr>
        <w:pStyle w:val="BodyText"/>
        <w:numPr>
          <w:ilvl w:val="0"/>
          <w:numId w:val="22"/>
        </w:numPr>
        <w:spacing w:before="197" w:line="278" w:lineRule="auto"/>
        <w:ind w:right="858"/>
        <w:rPr>
          <w:bCs/>
        </w:rPr>
      </w:pPr>
      <w:r w:rsidRPr="00DC09FA">
        <w:rPr>
          <w:bCs/>
        </w:rPr>
        <w:t xml:space="preserve">Also see Vocabulary </w:t>
      </w:r>
      <w:proofErr w:type="gramStart"/>
      <w:r w:rsidRPr="00DC09FA">
        <w:rPr>
          <w:bCs/>
        </w:rPr>
        <w:t>reference</w:t>
      </w:r>
      <w:proofErr w:type="gramEnd"/>
      <w:r w:rsidRPr="00DC09FA" w:rsidR="00DF79A0">
        <w:rPr>
          <w:bCs/>
        </w:rPr>
        <w:t xml:space="preserve"> in the Appendix</w:t>
      </w:r>
    </w:p>
    <w:p w:rsidR="004008BA" w:rsidP="004008BA" w:rsidRDefault="00300BEA" w14:paraId="0CBA3286" w14:textId="77777777">
      <w:pPr>
        <w:pStyle w:val="Heading1"/>
        <w:spacing w:before="207"/>
      </w:pPr>
      <w:r>
        <w:t>Split infinitives</w:t>
      </w:r>
    </w:p>
    <w:p w:rsidRPr="004008BA" w:rsidR="0031649C" w:rsidP="004008BA" w:rsidRDefault="00300BEA" w14:paraId="5E30FFB7" w14:textId="77777777">
      <w:pPr>
        <w:pStyle w:val="Heading1"/>
        <w:spacing w:before="42"/>
        <w:ind w:left="102" w:right="125"/>
        <w:rPr>
          <w:b w:val="0"/>
          <w:bCs w:val="0"/>
        </w:rPr>
      </w:pPr>
      <w:r w:rsidRPr="004008BA">
        <w:rPr>
          <w:b w:val="0"/>
          <w:bCs w:val="0"/>
        </w:rPr>
        <w:t>Splitting infinitives is sometimes unavoidable and is acceptable when doing so adds to the meaning of a sentence:</w:t>
      </w:r>
    </w:p>
    <w:p w:rsidR="0031649C" w:rsidRDefault="00300BEA" w14:paraId="18CF02CC" w14:textId="77777777">
      <w:pPr>
        <w:pStyle w:val="BodyText"/>
        <w:spacing w:before="194" w:line="280" w:lineRule="auto"/>
        <w:ind w:left="820" w:right="546" w:firstLine="45"/>
      </w:pPr>
      <w:r>
        <w:t xml:space="preserve">‘To boldly go where no man has gone before’ – ‘to go boldly’ is weak and loses the rhythm of the original and ‘boldly to </w:t>
      </w:r>
      <w:proofErr w:type="gramStart"/>
      <w:r>
        <w:t>go‘ is</w:t>
      </w:r>
      <w:proofErr w:type="gramEnd"/>
      <w:r>
        <w:t xml:space="preserve"> over-formal.</w:t>
      </w:r>
    </w:p>
    <w:p w:rsidR="00E1654E" w:rsidRDefault="00E1654E" w14:paraId="41AAB8C8" w14:textId="77777777">
      <w:pPr>
        <w:pStyle w:val="BodyText"/>
        <w:spacing w:before="1" w:line="278" w:lineRule="auto"/>
        <w:ind w:right="1166"/>
      </w:pPr>
    </w:p>
    <w:p w:rsidR="0031649C" w:rsidRDefault="00300BEA" w14:paraId="00705F26" w14:textId="4ED7A390">
      <w:pPr>
        <w:pStyle w:val="BodyText"/>
        <w:spacing w:before="1" w:line="278" w:lineRule="auto"/>
        <w:ind w:right="1166"/>
      </w:pPr>
      <w:r>
        <w:t>OED authors advise that “far worse sentences are often created by clumsy avoidance of split infinitives than by leaving them alone</w:t>
      </w:r>
      <w:r w:rsidR="00BB15F6">
        <w:t>.</w:t>
      </w:r>
      <w:r>
        <w:t>”</w:t>
      </w:r>
    </w:p>
    <w:p w:rsidR="0031649C" w:rsidRDefault="0031649C" w14:paraId="57CF0A1C" w14:textId="77777777">
      <w:pPr>
        <w:pStyle w:val="BodyText"/>
        <w:ind w:left="0"/>
        <w:rPr>
          <w:sz w:val="21"/>
        </w:rPr>
      </w:pPr>
    </w:p>
    <w:p w:rsidR="0031649C" w:rsidRDefault="0031649C" w14:paraId="3CC3B14F" w14:textId="77777777">
      <w:pPr>
        <w:pStyle w:val="BodyText"/>
        <w:ind w:left="0"/>
        <w:rPr>
          <w:sz w:val="21"/>
        </w:rPr>
      </w:pPr>
    </w:p>
    <w:p w:rsidR="009C14FB" w:rsidRDefault="009C14FB" w14:paraId="3A75F512" w14:textId="77777777">
      <w:pPr>
        <w:pStyle w:val="BodyText"/>
        <w:ind w:left="0"/>
        <w:rPr>
          <w:b/>
        </w:rPr>
      </w:pPr>
      <w:proofErr w:type="gramStart"/>
      <w:r>
        <w:rPr>
          <w:b/>
        </w:rPr>
        <w:t>South East</w:t>
      </w:r>
      <w:proofErr w:type="gramEnd"/>
    </w:p>
    <w:p w:rsidR="009C14FB" w:rsidRDefault="009C14FB" w14:paraId="5A47976B" w14:textId="77777777">
      <w:pPr>
        <w:pStyle w:val="BodyText"/>
        <w:ind w:left="0"/>
      </w:pPr>
      <w:r>
        <w:t xml:space="preserve">House style is to refer to </w:t>
      </w:r>
      <w:proofErr w:type="gramStart"/>
      <w:r>
        <w:t>South East</w:t>
      </w:r>
      <w:proofErr w:type="gramEnd"/>
      <w:r>
        <w:t>, North East, South West.</w:t>
      </w:r>
    </w:p>
    <w:p w:rsidRPr="009C14FB" w:rsidR="009C14FB" w:rsidRDefault="009C14FB" w14:paraId="0788C296" w14:textId="77777777">
      <w:pPr>
        <w:pStyle w:val="BodyText"/>
        <w:ind w:left="0"/>
      </w:pPr>
    </w:p>
    <w:p w:rsidR="009C14FB" w:rsidRDefault="009C14FB" w14:paraId="249D9863" w14:textId="77777777">
      <w:pPr>
        <w:pStyle w:val="BodyText"/>
        <w:ind w:left="0"/>
        <w:rPr>
          <w:sz w:val="21"/>
        </w:rPr>
      </w:pPr>
    </w:p>
    <w:p w:rsidR="004008BA" w:rsidP="004008BA" w:rsidRDefault="00300BEA" w14:paraId="4CEBC1AA" w14:textId="77777777">
      <w:pPr>
        <w:pStyle w:val="Heading1"/>
        <w:spacing w:before="1"/>
        <w:ind w:left="0" w:right="1166"/>
      </w:pPr>
      <w:r w:rsidRPr="004008BA">
        <w:t>Tautology</w:t>
      </w:r>
    </w:p>
    <w:p w:rsidR="0031649C" w:rsidP="004008BA" w:rsidRDefault="004008BA" w14:paraId="0B717D57" w14:textId="77777777">
      <w:pPr>
        <w:pStyle w:val="Heading1"/>
        <w:spacing w:before="1"/>
        <w:ind w:left="0" w:right="1166"/>
        <w:rPr>
          <w:b w:val="0"/>
          <w:bCs w:val="0"/>
        </w:rPr>
      </w:pPr>
      <w:r w:rsidRPr="004008BA">
        <w:rPr>
          <w:b w:val="0"/>
          <w:bCs w:val="0"/>
        </w:rPr>
        <w:t>Avoid sa</w:t>
      </w:r>
      <w:r w:rsidRPr="004008BA" w:rsidR="00BB66D7">
        <w:rPr>
          <w:b w:val="0"/>
          <w:bCs w:val="0"/>
        </w:rPr>
        <w:t>ying the same thing twice</w:t>
      </w:r>
      <w:r w:rsidRPr="004008BA">
        <w:rPr>
          <w:b w:val="0"/>
          <w:bCs w:val="0"/>
        </w:rPr>
        <w:t xml:space="preserve">: </w:t>
      </w:r>
      <w:r w:rsidRPr="004008BA" w:rsidR="00300BEA">
        <w:rPr>
          <w:b w:val="0"/>
          <w:bCs w:val="0"/>
        </w:rPr>
        <w:t>revers</w:t>
      </w:r>
      <w:r w:rsidRPr="004008BA">
        <w:rPr>
          <w:b w:val="0"/>
          <w:bCs w:val="0"/>
        </w:rPr>
        <w:t>e backwards</w:t>
      </w:r>
      <w:r w:rsidRPr="004008BA" w:rsidR="00300BEA">
        <w:rPr>
          <w:b w:val="0"/>
          <w:bCs w:val="0"/>
        </w:rPr>
        <w:t>, follow behind</w:t>
      </w:r>
      <w:r w:rsidRPr="004008BA" w:rsidR="00BB66D7">
        <w:rPr>
          <w:b w:val="0"/>
          <w:bCs w:val="0"/>
        </w:rPr>
        <w:t xml:space="preserve">, </w:t>
      </w:r>
      <w:proofErr w:type="gramStart"/>
      <w:r w:rsidRPr="004008BA" w:rsidR="00BB66D7">
        <w:rPr>
          <w:b w:val="0"/>
          <w:bCs w:val="0"/>
        </w:rPr>
        <w:t>added bonus</w:t>
      </w:r>
      <w:proofErr w:type="gramEnd"/>
      <w:r w:rsidRPr="004008BA" w:rsidR="00BB66D7">
        <w:rPr>
          <w:b w:val="0"/>
          <w:bCs w:val="0"/>
        </w:rPr>
        <w:t>, significant landmark</w:t>
      </w:r>
      <w:r w:rsidRPr="004008BA">
        <w:rPr>
          <w:b w:val="0"/>
          <w:bCs w:val="0"/>
        </w:rPr>
        <w:t>.</w:t>
      </w:r>
    </w:p>
    <w:p w:rsidR="004D71E9" w:rsidP="004008BA" w:rsidRDefault="004D71E9" w14:paraId="1BE21945" w14:textId="77777777">
      <w:pPr>
        <w:pStyle w:val="Heading1"/>
        <w:spacing w:before="1"/>
        <w:ind w:left="0" w:right="1166"/>
        <w:rPr>
          <w:b w:val="0"/>
          <w:bCs w:val="0"/>
        </w:rPr>
      </w:pPr>
    </w:p>
    <w:p w:rsidR="00DC09FA" w:rsidP="004008BA" w:rsidRDefault="00DC09FA" w14:paraId="4BF03B6A" w14:textId="77777777">
      <w:pPr>
        <w:pStyle w:val="Heading1"/>
        <w:spacing w:before="1"/>
        <w:ind w:left="0" w:right="1166"/>
        <w:rPr>
          <w:b w:val="0"/>
          <w:bCs w:val="0"/>
        </w:rPr>
      </w:pPr>
    </w:p>
    <w:p w:rsidR="004D71E9" w:rsidP="004008BA" w:rsidRDefault="004D71E9" w14:paraId="5A24390F" w14:textId="77777777">
      <w:pPr>
        <w:pStyle w:val="Heading1"/>
        <w:spacing w:before="1"/>
        <w:ind w:left="0" w:right="1166"/>
        <w:rPr>
          <w:bCs w:val="0"/>
        </w:rPr>
      </w:pPr>
      <w:r>
        <w:rPr>
          <w:bCs w:val="0"/>
        </w:rPr>
        <w:t>Telephone numbers</w:t>
      </w:r>
    </w:p>
    <w:p w:rsidRPr="004D71E9" w:rsidR="004D71E9" w:rsidP="004008BA" w:rsidRDefault="004D71E9" w14:paraId="3AADCF56" w14:textId="77777777">
      <w:pPr>
        <w:pStyle w:val="Heading1"/>
        <w:spacing w:before="1"/>
        <w:ind w:left="0" w:right="1166"/>
        <w:rPr>
          <w:b w:val="0"/>
          <w:bCs w:val="0"/>
        </w:rPr>
      </w:pPr>
      <w:r>
        <w:rPr>
          <w:b w:val="0"/>
          <w:bCs w:val="0"/>
        </w:rPr>
        <w:t>See Contact details.</w:t>
      </w:r>
    </w:p>
    <w:p w:rsidR="006B1676" w:rsidP="004008BA" w:rsidRDefault="006B1676" w14:paraId="38F7FCBF" w14:textId="77777777">
      <w:pPr>
        <w:pStyle w:val="Heading1"/>
        <w:spacing w:before="199"/>
        <w:ind w:left="0" w:right="1166"/>
      </w:pPr>
    </w:p>
    <w:p w:rsidR="004008BA" w:rsidP="004008BA" w:rsidRDefault="00300BEA" w14:paraId="1CA7F172" w14:textId="77777777">
      <w:pPr>
        <w:pStyle w:val="Heading1"/>
        <w:spacing w:before="199"/>
        <w:ind w:left="0" w:right="1166"/>
      </w:pPr>
      <w:r>
        <w:t>Time</w:t>
      </w:r>
    </w:p>
    <w:p w:rsidR="00890CC1" w:rsidP="00E1654E" w:rsidRDefault="00E1654E" w14:paraId="31454647" w14:textId="5B006274">
      <w:pPr>
        <w:pStyle w:val="Heading1"/>
        <w:spacing w:before="42"/>
        <w:ind w:left="0" w:right="1168"/>
      </w:pPr>
      <w:r>
        <w:rPr>
          <w:b w:val="0"/>
          <w:bCs w:val="0"/>
        </w:rPr>
        <w:t xml:space="preserve">Use the </w:t>
      </w:r>
      <w:r w:rsidRPr="004008BA" w:rsidR="00300BEA">
        <w:rPr>
          <w:b w:val="0"/>
          <w:bCs w:val="0"/>
        </w:rPr>
        <w:t>24-hour clock</w:t>
      </w:r>
      <w:r>
        <w:rPr>
          <w:b w:val="0"/>
          <w:bCs w:val="0"/>
        </w:rPr>
        <w:t>.</w:t>
      </w:r>
      <w:r w:rsidRPr="00E1654E">
        <w:rPr>
          <w:b w:val="0"/>
          <w:bCs w:val="0"/>
        </w:rPr>
        <w:t xml:space="preserve"> </w:t>
      </w:r>
      <w:r w:rsidRPr="00E1654E" w:rsidR="00300BEA">
        <w:rPr>
          <w:b w:val="0"/>
        </w:rPr>
        <w:t>When using the 24-hour clock, use a colon between hours and minutes: 14:30; and do not add am or pm.</w:t>
      </w:r>
    </w:p>
    <w:p w:rsidRPr="0079341B" w:rsidR="00890CC1" w:rsidP="00AD4811" w:rsidRDefault="00890CC1" w14:paraId="49A5F047" w14:textId="4AD078C7">
      <w:pPr>
        <w:pStyle w:val="BodyText"/>
        <w:spacing w:before="197" w:line="278" w:lineRule="auto"/>
        <w:ind w:left="0" w:right="164"/>
      </w:pPr>
      <w:r w:rsidRPr="0079341B">
        <w:t>When referring to a range of times, use a</w:t>
      </w:r>
      <w:r w:rsidRPr="0079341B" w:rsidR="00EE2BCD">
        <w:t xml:space="preserve"> </w:t>
      </w:r>
      <w:r w:rsidRPr="0079341B">
        <w:t>dash</w:t>
      </w:r>
      <w:r w:rsidRPr="0079341B" w:rsidR="00EE2BCD">
        <w:t>:</w:t>
      </w:r>
      <w:r w:rsidRPr="0079341B">
        <w:t xml:space="preserve"> 9.15–10.15.</w:t>
      </w:r>
    </w:p>
    <w:p w:rsidR="006B1676" w:rsidP="004008BA" w:rsidRDefault="006B1676" w14:paraId="7DFFAF80" w14:textId="77777777">
      <w:pPr>
        <w:pStyle w:val="BodyText"/>
        <w:spacing w:before="197" w:line="278" w:lineRule="auto"/>
        <w:ind w:left="0" w:right="164"/>
        <w:rPr>
          <w:b/>
          <w:bCs/>
        </w:rPr>
      </w:pPr>
    </w:p>
    <w:p w:rsidR="004008BA" w:rsidP="004008BA" w:rsidRDefault="00300BEA" w14:paraId="54FCCE4A" w14:textId="77777777">
      <w:pPr>
        <w:pStyle w:val="BodyText"/>
        <w:spacing w:before="197" w:line="278" w:lineRule="auto"/>
        <w:ind w:left="0" w:right="164"/>
        <w:rPr>
          <w:b/>
          <w:bCs/>
        </w:rPr>
      </w:pPr>
      <w:r w:rsidRPr="00890CC1">
        <w:rPr>
          <w:b/>
          <w:bCs/>
        </w:rPr>
        <w:t>Titles</w:t>
      </w:r>
    </w:p>
    <w:p w:rsidRPr="004008BA" w:rsidR="0031649C" w:rsidP="004008BA" w:rsidRDefault="00300BEA" w14:paraId="0182D26A" w14:textId="77777777">
      <w:pPr>
        <w:pStyle w:val="BodyText"/>
        <w:spacing w:before="42" w:line="278" w:lineRule="auto"/>
        <w:ind w:left="0" w:right="164"/>
        <w:rPr>
          <w:b/>
          <w:bCs/>
        </w:rPr>
      </w:pPr>
      <w:r>
        <w:t xml:space="preserve">Do not use full stops after abbreviations and contractions in titles (Dr, </w:t>
      </w:r>
      <w:proofErr w:type="spellStart"/>
      <w:r>
        <w:t>Mrs</w:t>
      </w:r>
      <w:proofErr w:type="spellEnd"/>
      <w:r>
        <w:t>).</w:t>
      </w:r>
    </w:p>
    <w:p w:rsidR="0031649C" w:rsidRDefault="0031649C" w14:paraId="12CEE4B5" w14:textId="77777777">
      <w:pPr>
        <w:pStyle w:val="BodyText"/>
        <w:spacing w:before="10"/>
        <w:ind w:left="0"/>
        <w:rPr>
          <w:sz w:val="20"/>
        </w:rPr>
      </w:pPr>
    </w:p>
    <w:p w:rsidR="005B63F1" w:rsidP="004008BA" w:rsidRDefault="00300BEA" w14:paraId="2628B013" w14:textId="77777777">
      <w:pPr>
        <w:pStyle w:val="BodyText"/>
        <w:spacing w:line="276" w:lineRule="auto"/>
        <w:ind w:left="0" w:right="407"/>
      </w:pPr>
      <w:r>
        <w:t>When addressing Dames and Knights, the correct style is: ‘Dear Dame Mary’ or ‘Dear Sir Michael’, not ‘Dear Dame Mary Harvey’ or ‘Dear Sir Michael Evans’. The address should read: ‘Professor Sir Michael Evans’.</w:t>
      </w:r>
    </w:p>
    <w:p w:rsidR="005B63F1" w:rsidP="005B63F1" w:rsidRDefault="005B63F1" w14:paraId="01F7905A" w14:textId="77777777">
      <w:pPr>
        <w:pStyle w:val="BodyText"/>
        <w:spacing w:line="276" w:lineRule="auto"/>
        <w:ind w:right="407"/>
      </w:pPr>
    </w:p>
    <w:p w:rsidR="004008BA" w:rsidP="004008BA" w:rsidRDefault="00300BEA" w14:paraId="11697473" w14:textId="77777777">
      <w:pPr>
        <w:pStyle w:val="BodyText"/>
        <w:spacing w:line="276" w:lineRule="auto"/>
        <w:ind w:left="0" w:right="407"/>
        <w:rPr>
          <w:b/>
          <w:bCs/>
        </w:rPr>
      </w:pPr>
      <w:r w:rsidRPr="005B63F1">
        <w:rPr>
          <w:b/>
          <w:bCs/>
        </w:rPr>
        <w:t>Underlining</w:t>
      </w:r>
    </w:p>
    <w:p w:rsidRPr="004008BA" w:rsidR="0031649C" w:rsidP="004008BA" w:rsidRDefault="00300BEA" w14:paraId="15A50DE7" w14:textId="77777777">
      <w:pPr>
        <w:pStyle w:val="BodyText"/>
        <w:spacing w:line="276" w:lineRule="auto"/>
        <w:ind w:left="0" w:right="407"/>
        <w:rPr>
          <w:b/>
          <w:bCs/>
        </w:rPr>
      </w:pPr>
      <w:r>
        <w:t>Do not underline text. Use italics for titles of publications or for emphasis. Subject titles should be in bold not underlined.</w:t>
      </w:r>
    </w:p>
    <w:p w:rsidR="004008BA" w:rsidP="004008BA" w:rsidRDefault="004008BA" w14:paraId="78130688" w14:textId="77777777">
      <w:pPr>
        <w:pStyle w:val="BodyText"/>
        <w:spacing w:before="9"/>
        <w:ind w:left="0" w:right="1213"/>
      </w:pPr>
    </w:p>
    <w:p w:rsidR="0031649C" w:rsidP="004008BA" w:rsidRDefault="004008BA" w14:paraId="0CEE8D07" w14:textId="77777777">
      <w:pPr>
        <w:pStyle w:val="BodyText"/>
        <w:spacing w:before="9"/>
        <w:ind w:left="0" w:right="1213"/>
      </w:pPr>
      <w:r>
        <w:t>Avoid</w:t>
      </w:r>
      <w:r w:rsidR="00300BEA">
        <w:t xml:space="preserve"> underlin</w:t>
      </w:r>
      <w:r>
        <w:t>ing</w:t>
      </w:r>
      <w:r w:rsidR="00300BEA">
        <w:t xml:space="preserve"> web addresses or links in web pages</w:t>
      </w:r>
      <w:r w:rsidR="00FB6A3E">
        <w:t xml:space="preserve"> </w:t>
      </w:r>
      <w:r>
        <w:t>by using</w:t>
      </w:r>
      <w:r w:rsidR="00FB6A3E">
        <w:t xml:space="preserve"> bold</w:t>
      </w:r>
      <w:r>
        <w:t>.</w:t>
      </w:r>
    </w:p>
    <w:p w:rsidR="0031649C" w:rsidRDefault="0031649C" w14:paraId="36A4F9EB" w14:textId="77777777">
      <w:pPr>
        <w:pStyle w:val="BodyText"/>
        <w:spacing w:before="10"/>
        <w:ind w:left="0"/>
        <w:rPr>
          <w:sz w:val="20"/>
        </w:rPr>
      </w:pPr>
    </w:p>
    <w:p w:rsidR="004008BA" w:rsidP="004008BA" w:rsidRDefault="004008BA" w14:paraId="721484EF" w14:textId="77777777">
      <w:pPr>
        <w:pStyle w:val="Heading1"/>
        <w:ind w:left="0" w:right="1213"/>
      </w:pPr>
    </w:p>
    <w:p w:rsidR="0031649C" w:rsidP="004008BA" w:rsidRDefault="00300BEA" w14:paraId="183CB97E" w14:textId="77777777">
      <w:pPr>
        <w:pStyle w:val="Heading1"/>
        <w:ind w:left="0" w:right="1213"/>
      </w:pPr>
      <w:r>
        <w:t>UK/Britain/British Isles/Great Britain</w:t>
      </w:r>
    </w:p>
    <w:p w:rsidR="0031649C" w:rsidP="004008BA" w:rsidRDefault="00300BEA" w14:paraId="6CA4C334" w14:textId="77777777">
      <w:pPr>
        <w:pStyle w:val="BodyText"/>
        <w:spacing w:line="278" w:lineRule="auto"/>
        <w:ind w:left="0" w:right="960"/>
      </w:pPr>
      <w:r>
        <w:t>Normally use UK instead of Britain, British Isles or Great Britain, unless you particularly wish to exclude Northern Ireland, in which case use Britain.</w:t>
      </w:r>
    </w:p>
    <w:p w:rsidR="004008BA" w:rsidP="004008BA" w:rsidRDefault="004008BA" w14:paraId="07E19715" w14:textId="77777777">
      <w:pPr>
        <w:pStyle w:val="Heading1"/>
        <w:spacing w:before="199"/>
        <w:ind w:left="0" w:right="1213"/>
      </w:pPr>
    </w:p>
    <w:p w:rsidR="0031649C" w:rsidP="004008BA" w:rsidRDefault="00300BEA" w14:paraId="746DB766" w14:textId="77777777">
      <w:pPr>
        <w:pStyle w:val="Heading1"/>
        <w:spacing w:before="199"/>
        <w:ind w:left="0" w:right="1213"/>
      </w:pPr>
      <w:r>
        <w:t>United States</w:t>
      </w:r>
    </w:p>
    <w:p w:rsidR="0031649C" w:rsidP="004008BA" w:rsidRDefault="00300BEA" w14:paraId="3021BBCB" w14:textId="77777777">
      <w:pPr>
        <w:pStyle w:val="BodyText"/>
        <w:ind w:left="0" w:right="1213"/>
      </w:pPr>
      <w:r>
        <w:t>Use US and not USA when referring to the United States.</w:t>
      </w:r>
    </w:p>
    <w:p w:rsidR="004008BA" w:rsidP="004008BA" w:rsidRDefault="004008BA" w14:paraId="192E186A" w14:textId="77777777">
      <w:pPr>
        <w:pStyle w:val="Heading1"/>
        <w:spacing w:before="1"/>
        <w:ind w:left="0" w:right="1213"/>
      </w:pPr>
    </w:p>
    <w:p w:rsidR="004008BA" w:rsidP="004008BA" w:rsidRDefault="004008BA" w14:paraId="186B60CB" w14:textId="77777777">
      <w:pPr>
        <w:pStyle w:val="Heading1"/>
        <w:spacing w:before="1"/>
        <w:ind w:left="0" w:right="1213"/>
      </w:pPr>
    </w:p>
    <w:p w:rsidR="0031649C" w:rsidP="004008BA" w:rsidRDefault="00300BEA" w14:paraId="6A6D0DC1" w14:textId="77777777">
      <w:pPr>
        <w:pStyle w:val="Heading1"/>
        <w:spacing w:before="1"/>
        <w:ind w:left="0" w:right="1213"/>
      </w:pPr>
      <w:r>
        <w:t>Verbs</w:t>
      </w:r>
    </w:p>
    <w:p w:rsidR="0031649C" w:rsidP="006A3106" w:rsidRDefault="00300BEA" w14:paraId="74B5A649" w14:textId="77777777">
      <w:pPr>
        <w:pStyle w:val="BodyText"/>
        <w:ind w:left="0" w:right="1213"/>
      </w:pPr>
      <w:r>
        <w:t>Use active verbs rather than passive ones:</w:t>
      </w:r>
    </w:p>
    <w:p w:rsidR="0031649C" w:rsidRDefault="0031649C" w14:paraId="77B9446A" w14:textId="77777777">
      <w:pPr>
        <w:pStyle w:val="BodyText"/>
        <w:ind w:left="0"/>
        <w:rPr>
          <w:sz w:val="21"/>
        </w:rPr>
      </w:pPr>
    </w:p>
    <w:p w:rsidR="0031649C" w:rsidRDefault="00300BEA" w14:paraId="19828721" w14:textId="77777777">
      <w:pPr>
        <w:pStyle w:val="BodyText"/>
        <w:spacing w:before="1"/>
        <w:ind w:left="820" w:right="1213"/>
      </w:pPr>
      <w:r>
        <w:t xml:space="preserve">The auditors </w:t>
      </w:r>
      <w:proofErr w:type="spellStart"/>
      <w:r>
        <w:t>analysed</w:t>
      </w:r>
      <w:proofErr w:type="spellEnd"/>
      <w:r>
        <w:t xml:space="preserve"> the accounts (</w:t>
      </w:r>
      <w:r w:rsidR="006B1676">
        <w:t xml:space="preserve">five </w:t>
      </w:r>
      <w:r>
        <w:t>words) - active.</w:t>
      </w:r>
    </w:p>
    <w:p w:rsidR="0031649C" w:rsidRDefault="0031649C" w14:paraId="3F86B0C4" w14:textId="77777777">
      <w:pPr>
        <w:pStyle w:val="BodyText"/>
        <w:ind w:left="0"/>
        <w:rPr>
          <w:sz w:val="21"/>
        </w:rPr>
      </w:pPr>
    </w:p>
    <w:p w:rsidR="0031649C" w:rsidRDefault="00300BEA" w14:paraId="2D381663" w14:textId="77777777">
      <w:pPr>
        <w:pStyle w:val="BodyText"/>
        <w:spacing w:before="1"/>
        <w:ind w:left="820" w:right="1213"/>
      </w:pPr>
      <w:r>
        <w:t xml:space="preserve">The accounts were </w:t>
      </w:r>
      <w:proofErr w:type="spellStart"/>
      <w:r>
        <w:t>analysed</w:t>
      </w:r>
      <w:proofErr w:type="spellEnd"/>
      <w:r>
        <w:t xml:space="preserve"> by the auditors (</w:t>
      </w:r>
      <w:r w:rsidR="006B1676">
        <w:t>seven</w:t>
      </w:r>
      <w:r>
        <w:t xml:space="preserve"> words) - passive.</w:t>
      </w:r>
    </w:p>
    <w:p w:rsidR="0031649C" w:rsidRDefault="0031649C" w14:paraId="5BBF9CDE" w14:textId="77777777">
      <w:pPr>
        <w:pStyle w:val="BodyText"/>
        <w:spacing w:before="7"/>
        <w:ind w:left="0"/>
        <w:rPr>
          <w:sz w:val="20"/>
        </w:rPr>
      </w:pPr>
    </w:p>
    <w:p w:rsidR="0031649C" w:rsidRDefault="00300BEA" w14:paraId="60F1E6BC" w14:textId="77777777">
      <w:pPr>
        <w:pStyle w:val="BodyText"/>
        <w:spacing w:line="278" w:lineRule="auto"/>
        <w:ind w:right="91"/>
      </w:pPr>
      <w:r>
        <w:t>Passive verbs can also be imprecise because often the subject doing the action (</w:t>
      </w:r>
      <w:proofErr w:type="spellStart"/>
      <w:proofErr w:type="gramStart"/>
      <w:r>
        <w:t>eg</w:t>
      </w:r>
      <w:proofErr w:type="spellEnd"/>
      <w:proofErr w:type="gramEnd"/>
      <w:r>
        <w:t xml:space="preserve"> the auditors) are left out.</w:t>
      </w:r>
    </w:p>
    <w:p w:rsidR="0031649C" w:rsidRDefault="00300BEA" w14:paraId="3B2D9E54" w14:textId="77777777">
      <w:pPr>
        <w:pStyle w:val="BodyText"/>
        <w:spacing w:before="197" w:line="278" w:lineRule="auto"/>
        <w:ind w:right="291"/>
      </w:pPr>
      <w:r>
        <w:t>Avoid noun phrases with passive verbs – often used in official documents – which makes the writing heavy, over-formal and unnecessarily long. Use active verbs:</w:t>
      </w:r>
    </w:p>
    <w:p w:rsidR="0031649C" w:rsidRDefault="00300BEA" w14:paraId="601FC2CC" w14:textId="77777777">
      <w:pPr>
        <w:pStyle w:val="BodyText"/>
        <w:spacing w:before="197" w:line="278" w:lineRule="auto"/>
        <w:ind w:left="820" w:right="812"/>
      </w:pPr>
      <w:r>
        <w:t>The production of the Annual Report was carried out by the Corporate Communications team.</w:t>
      </w:r>
    </w:p>
    <w:p w:rsidR="0031649C" w:rsidRDefault="00300BEA" w14:paraId="3D80F47C" w14:textId="77777777">
      <w:pPr>
        <w:pStyle w:val="BodyText"/>
        <w:spacing w:before="199"/>
        <w:ind w:left="820" w:right="960"/>
      </w:pPr>
      <w:r>
        <w:t>The Corporate Communications team produced the Annual Report.</w:t>
      </w:r>
    </w:p>
    <w:p w:rsidR="0031649C" w:rsidRDefault="0031649C" w14:paraId="173013DD" w14:textId="77777777">
      <w:pPr>
        <w:pStyle w:val="BodyText"/>
        <w:spacing w:before="10"/>
        <w:ind w:left="0"/>
        <w:rPr>
          <w:sz w:val="20"/>
        </w:rPr>
      </w:pPr>
    </w:p>
    <w:p w:rsidR="0031649C" w:rsidRDefault="00300BEA" w14:paraId="2A76BE75" w14:textId="77777777">
      <w:pPr>
        <w:pStyle w:val="BodyText"/>
        <w:ind w:right="1213"/>
      </w:pPr>
      <w:r>
        <w:t>Passive verbs should only be used when there is a good reason:</w:t>
      </w:r>
    </w:p>
    <w:p w:rsidR="0031649C" w:rsidRDefault="0031649C" w14:paraId="287558AF" w14:textId="77777777">
      <w:pPr>
        <w:pStyle w:val="BodyText"/>
        <w:spacing w:before="10"/>
        <w:ind w:left="0"/>
        <w:rPr>
          <w:sz w:val="20"/>
        </w:rPr>
      </w:pPr>
    </w:p>
    <w:p w:rsidR="0031649C" w:rsidRDefault="00300BEA" w14:paraId="38D804AC" w14:textId="77777777">
      <w:pPr>
        <w:pStyle w:val="ListParagraph"/>
        <w:numPr>
          <w:ilvl w:val="1"/>
          <w:numId w:val="3"/>
        </w:numPr>
        <w:tabs>
          <w:tab w:val="left" w:pos="821"/>
        </w:tabs>
        <w:spacing w:before="0" w:line="271" w:lineRule="auto"/>
        <w:ind w:right="3390"/>
        <w:rPr>
          <w:sz w:val="24"/>
        </w:rPr>
      </w:pPr>
      <w:r>
        <w:rPr>
          <w:sz w:val="24"/>
        </w:rPr>
        <w:t>to avoid sounding as if you are giving orders</w:t>
      </w:r>
      <w:r w:rsidR="008431DE">
        <w:rPr>
          <w:sz w:val="24"/>
        </w:rPr>
        <w:t>: D</w:t>
      </w:r>
      <w:r>
        <w:rPr>
          <w:sz w:val="24"/>
        </w:rPr>
        <w:t>ata should be returned on the disk</w:t>
      </w:r>
      <w:r>
        <w:rPr>
          <w:spacing w:val="-18"/>
          <w:sz w:val="24"/>
        </w:rPr>
        <w:t xml:space="preserve"> </w:t>
      </w:r>
      <w:r>
        <w:rPr>
          <w:sz w:val="24"/>
        </w:rPr>
        <w:t>provided.</w:t>
      </w:r>
    </w:p>
    <w:p w:rsidR="0031649C" w:rsidRDefault="00300BEA" w14:paraId="5237FED1" w14:textId="77777777">
      <w:pPr>
        <w:pStyle w:val="ListParagraph"/>
        <w:numPr>
          <w:ilvl w:val="1"/>
          <w:numId w:val="3"/>
        </w:numPr>
        <w:tabs>
          <w:tab w:val="left" w:pos="821"/>
        </w:tabs>
        <w:spacing w:before="7" w:line="271" w:lineRule="auto"/>
        <w:ind w:right="1479"/>
        <w:rPr>
          <w:sz w:val="24"/>
        </w:rPr>
      </w:pPr>
      <w:r>
        <w:rPr>
          <w:sz w:val="24"/>
        </w:rPr>
        <w:t xml:space="preserve">to </w:t>
      </w:r>
      <w:proofErr w:type="spellStart"/>
      <w:r>
        <w:rPr>
          <w:sz w:val="24"/>
        </w:rPr>
        <w:t>emphasise</w:t>
      </w:r>
      <w:proofErr w:type="spellEnd"/>
      <w:r>
        <w:rPr>
          <w:sz w:val="24"/>
        </w:rPr>
        <w:t xml:space="preserve"> the object rather than the subject of the sentence: Capital funding will be cut by</w:t>
      </w:r>
      <w:r>
        <w:rPr>
          <w:spacing w:val="-8"/>
          <w:sz w:val="24"/>
        </w:rPr>
        <w:t xml:space="preserve"> </w:t>
      </w:r>
      <w:r>
        <w:rPr>
          <w:sz w:val="24"/>
        </w:rPr>
        <w:t>29%.</w:t>
      </w:r>
    </w:p>
    <w:p w:rsidR="0031649C" w:rsidRDefault="00300BEA" w14:paraId="49378AF1" w14:textId="77777777">
      <w:pPr>
        <w:pStyle w:val="ListParagraph"/>
        <w:numPr>
          <w:ilvl w:val="1"/>
          <w:numId w:val="3"/>
        </w:numPr>
        <w:tabs>
          <w:tab w:val="left" w:pos="821"/>
        </w:tabs>
        <w:spacing w:before="6"/>
        <w:rPr>
          <w:sz w:val="24"/>
        </w:rPr>
      </w:pPr>
      <w:r>
        <w:rPr>
          <w:sz w:val="24"/>
        </w:rPr>
        <w:t>in formal minutes of</w:t>
      </w:r>
      <w:r>
        <w:rPr>
          <w:spacing w:val="-11"/>
          <w:sz w:val="24"/>
        </w:rPr>
        <w:t xml:space="preserve"> </w:t>
      </w:r>
      <w:r>
        <w:rPr>
          <w:sz w:val="24"/>
        </w:rPr>
        <w:t>meetings:</w:t>
      </w:r>
    </w:p>
    <w:p w:rsidR="0031649C" w:rsidRDefault="00300BEA" w14:paraId="72DA126B" w14:textId="77777777">
      <w:pPr>
        <w:pStyle w:val="BodyText"/>
        <w:spacing w:before="39"/>
        <w:ind w:left="820" w:right="91"/>
      </w:pPr>
      <w:r>
        <w:t>It was decided that the Chief Executive should sign off all press releases.</w:t>
      </w:r>
    </w:p>
    <w:p w:rsidR="0031649C" w:rsidRDefault="00300BEA" w14:paraId="33018F07" w14:textId="77777777">
      <w:pPr>
        <w:pStyle w:val="ListParagraph"/>
        <w:numPr>
          <w:ilvl w:val="1"/>
          <w:numId w:val="3"/>
        </w:numPr>
        <w:tabs>
          <w:tab w:val="left" w:pos="821"/>
        </w:tabs>
        <w:spacing w:before="41"/>
        <w:rPr>
          <w:sz w:val="24"/>
        </w:rPr>
      </w:pPr>
      <w:r>
        <w:rPr>
          <w:sz w:val="24"/>
        </w:rPr>
        <w:t>to make something less</w:t>
      </w:r>
      <w:r>
        <w:rPr>
          <w:spacing w:val="-6"/>
          <w:sz w:val="24"/>
        </w:rPr>
        <w:t xml:space="preserve"> </w:t>
      </w:r>
      <w:r>
        <w:rPr>
          <w:sz w:val="24"/>
        </w:rPr>
        <w:t>hostile:</w:t>
      </w:r>
    </w:p>
    <w:p w:rsidR="0031649C" w:rsidRDefault="00300BEA" w14:paraId="5DD8D8A2" w14:textId="77777777">
      <w:pPr>
        <w:pStyle w:val="BodyText"/>
        <w:spacing w:before="39"/>
        <w:ind w:left="820" w:right="1213"/>
      </w:pPr>
      <w:r>
        <w:t>‘</w:t>
      </w:r>
      <w:proofErr w:type="gramStart"/>
      <w:r>
        <w:t>this</w:t>
      </w:r>
      <w:proofErr w:type="gramEnd"/>
      <w:r>
        <w:t xml:space="preserve"> bill has not been paid’ rather than ‘you have not paid this bill’.</w:t>
      </w:r>
    </w:p>
    <w:p w:rsidR="0031649C" w:rsidRDefault="00300BEA" w14:paraId="62FB9791" w14:textId="77777777">
      <w:pPr>
        <w:pStyle w:val="ListParagraph"/>
        <w:numPr>
          <w:ilvl w:val="1"/>
          <w:numId w:val="3"/>
        </w:numPr>
        <w:tabs>
          <w:tab w:val="left" w:pos="821"/>
        </w:tabs>
        <w:spacing w:before="44"/>
        <w:rPr>
          <w:sz w:val="24"/>
        </w:rPr>
      </w:pPr>
      <w:r>
        <w:rPr>
          <w:sz w:val="24"/>
        </w:rPr>
        <w:t>if it sounds</w:t>
      </w:r>
      <w:r>
        <w:rPr>
          <w:spacing w:val="-8"/>
          <w:sz w:val="24"/>
        </w:rPr>
        <w:t xml:space="preserve"> </w:t>
      </w:r>
      <w:r>
        <w:rPr>
          <w:sz w:val="24"/>
        </w:rPr>
        <w:t>better.</w:t>
      </w:r>
    </w:p>
    <w:p w:rsidR="0031649C" w:rsidRDefault="0031649C" w14:paraId="68F271E9" w14:textId="77777777">
      <w:pPr>
        <w:pStyle w:val="BodyText"/>
        <w:spacing w:before="10"/>
        <w:ind w:left="0"/>
        <w:rPr>
          <w:sz w:val="20"/>
        </w:rPr>
      </w:pPr>
    </w:p>
    <w:p w:rsidR="005B63F1" w:rsidP="005B63F1" w:rsidRDefault="00300BEA" w14:paraId="3808E87D" w14:textId="77777777">
      <w:pPr>
        <w:pStyle w:val="BodyText"/>
        <w:ind w:right="1213"/>
      </w:pPr>
      <w:r>
        <w:t>Aim to make about 80-90% of your verbs active.</w:t>
      </w:r>
    </w:p>
    <w:p w:rsidR="005B63F1" w:rsidP="005B63F1" w:rsidRDefault="005B63F1" w14:paraId="48CBCC04" w14:textId="77777777">
      <w:pPr>
        <w:pStyle w:val="BodyText"/>
        <w:ind w:right="1213"/>
      </w:pPr>
    </w:p>
    <w:p w:rsidRPr="00A0112A" w:rsidR="000803D4" w:rsidP="00057050" w:rsidRDefault="000803D4" w14:paraId="4D5E8FAB" w14:textId="77777777">
      <w:pPr>
        <w:pStyle w:val="Heading1"/>
        <w:spacing w:before="199"/>
        <w:ind w:left="0" w:right="238"/>
        <w:rPr>
          <w:b w:val="0"/>
          <w:bCs w:val="0"/>
        </w:rPr>
      </w:pPr>
      <w:r w:rsidRPr="00A0112A">
        <w:rPr>
          <w:b w:val="0"/>
          <w:bCs w:val="0"/>
        </w:rPr>
        <w:t xml:space="preserve">Use singular verbs for describing faculties, teams, </w:t>
      </w:r>
      <w:r w:rsidRPr="00A0112A" w:rsidR="00C14300">
        <w:rPr>
          <w:b w:val="0"/>
          <w:bCs w:val="0"/>
        </w:rPr>
        <w:t>committees</w:t>
      </w:r>
      <w:r w:rsidRPr="00A0112A">
        <w:rPr>
          <w:b w:val="0"/>
          <w:bCs w:val="0"/>
        </w:rPr>
        <w:t xml:space="preserve">. </w:t>
      </w:r>
    </w:p>
    <w:p w:rsidRPr="00A0112A" w:rsidR="000803D4" w:rsidP="00057050" w:rsidRDefault="000803D4" w14:paraId="3FBA6146" w14:textId="77777777">
      <w:pPr>
        <w:pStyle w:val="Heading1"/>
        <w:spacing w:before="199"/>
        <w:ind w:left="0" w:right="238"/>
        <w:rPr>
          <w:b w:val="0"/>
          <w:bCs w:val="0"/>
        </w:rPr>
      </w:pPr>
      <w:r w:rsidRPr="00A0112A">
        <w:rPr>
          <w:b w:val="0"/>
          <w:bCs w:val="0"/>
        </w:rPr>
        <w:t xml:space="preserve">The </w:t>
      </w:r>
      <w:r w:rsidRPr="00A0112A">
        <w:t>faculty</w:t>
      </w:r>
      <w:r w:rsidRPr="00A0112A">
        <w:rPr>
          <w:b w:val="0"/>
          <w:bCs w:val="0"/>
        </w:rPr>
        <w:t xml:space="preserve"> has voted to keep the building open. </w:t>
      </w:r>
    </w:p>
    <w:p w:rsidRPr="00A0112A" w:rsidR="000803D4" w:rsidP="00057050" w:rsidRDefault="000803D4" w14:paraId="6C327F36" w14:textId="77777777">
      <w:pPr>
        <w:pStyle w:val="Heading1"/>
        <w:spacing w:before="199"/>
        <w:ind w:left="0" w:right="238"/>
        <w:rPr>
          <w:b w:val="0"/>
          <w:bCs w:val="0"/>
        </w:rPr>
      </w:pPr>
      <w:r w:rsidRPr="00A0112A">
        <w:rPr>
          <w:b w:val="0"/>
          <w:bCs w:val="0"/>
        </w:rPr>
        <w:t xml:space="preserve">The members of the </w:t>
      </w:r>
      <w:r w:rsidRPr="00A0112A">
        <w:t xml:space="preserve">faculty </w:t>
      </w:r>
      <w:r w:rsidRPr="00A0112A">
        <w:rPr>
          <w:b w:val="0"/>
          <w:bCs w:val="0"/>
        </w:rPr>
        <w:t xml:space="preserve">have voted to keep the building open. </w:t>
      </w:r>
    </w:p>
    <w:p w:rsidR="0079341B" w:rsidP="006A3106" w:rsidRDefault="0079341B" w14:paraId="68473114" w14:textId="77777777">
      <w:pPr>
        <w:pStyle w:val="BodyText"/>
        <w:ind w:left="0" w:right="1213"/>
        <w:rPr>
          <w:b/>
          <w:bCs/>
        </w:rPr>
      </w:pPr>
    </w:p>
    <w:p w:rsidR="006B1676" w:rsidP="006A3106" w:rsidRDefault="006B1676" w14:paraId="0E32ACDA" w14:textId="77777777">
      <w:pPr>
        <w:pStyle w:val="BodyText"/>
        <w:ind w:left="0" w:right="1213"/>
        <w:rPr>
          <w:b/>
          <w:bCs/>
        </w:rPr>
      </w:pPr>
    </w:p>
    <w:p w:rsidR="006A3106" w:rsidP="006A3106" w:rsidRDefault="005B63F1" w14:paraId="491DDFD7" w14:textId="77777777">
      <w:pPr>
        <w:pStyle w:val="BodyText"/>
        <w:ind w:left="0" w:right="1213"/>
        <w:rPr>
          <w:b/>
          <w:bCs/>
        </w:rPr>
      </w:pPr>
      <w:r w:rsidRPr="005B63F1">
        <w:rPr>
          <w:b/>
          <w:bCs/>
        </w:rPr>
        <w:t>V</w:t>
      </w:r>
      <w:r w:rsidRPr="005B63F1" w:rsidR="00300BEA">
        <w:rPr>
          <w:b/>
          <w:bCs/>
        </w:rPr>
        <w:t>ersus</w:t>
      </w:r>
    </w:p>
    <w:p w:rsidRPr="006A3106" w:rsidR="0031649C" w:rsidP="006A3106" w:rsidRDefault="00300BEA" w14:paraId="1A21213C" w14:textId="77777777">
      <w:pPr>
        <w:pStyle w:val="BodyText"/>
        <w:ind w:left="0" w:right="1213"/>
        <w:rPr>
          <w:b/>
          <w:bCs/>
        </w:rPr>
      </w:pPr>
      <w:r>
        <w:t>Abbreviate as v not vs.</w:t>
      </w:r>
    </w:p>
    <w:p w:rsidR="0031649C" w:rsidRDefault="0031649C" w14:paraId="0404C461" w14:textId="77777777">
      <w:pPr>
        <w:pStyle w:val="BodyText"/>
        <w:spacing w:before="10"/>
        <w:ind w:left="0"/>
        <w:rPr>
          <w:sz w:val="20"/>
        </w:rPr>
      </w:pPr>
    </w:p>
    <w:p w:rsidR="009F301E" w:rsidP="00057050" w:rsidRDefault="009F301E" w14:paraId="45EE7EF3" w14:textId="77777777">
      <w:pPr>
        <w:pStyle w:val="Heading1"/>
        <w:ind w:left="0"/>
      </w:pPr>
    </w:p>
    <w:p w:rsidR="006A3106" w:rsidP="00057050" w:rsidRDefault="00300BEA" w14:paraId="69891594" w14:textId="77777777">
      <w:pPr>
        <w:pStyle w:val="Heading1"/>
        <w:ind w:left="0"/>
      </w:pPr>
      <w:r>
        <w:t>Vice-Chancellor</w:t>
      </w:r>
    </w:p>
    <w:p w:rsidRPr="006A3106" w:rsidR="00057050" w:rsidP="00057050" w:rsidRDefault="00057050" w14:paraId="4B0DBEC8" w14:textId="77777777">
      <w:pPr>
        <w:pStyle w:val="Heading1"/>
        <w:ind w:left="0"/>
      </w:pPr>
      <w:r w:rsidRPr="00057050">
        <w:rPr>
          <w:b w:val="0"/>
          <w:bCs w:val="0"/>
        </w:rPr>
        <w:lastRenderedPageBreak/>
        <w:t>Use a hyphen: Vice-Chancellor, Pro Vice-Chancellor</w:t>
      </w:r>
      <w:r w:rsidR="006B1676">
        <w:rPr>
          <w:b w:val="0"/>
          <w:bCs w:val="0"/>
        </w:rPr>
        <w:t>.</w:t>
      </w:r>
    </w:p>
    <w:p w:rsidR="0031649C" w:rsidRDefault="0031649C" w14:paraId="695CEDB3" w14:textId="77777777">
      <w:pPr>
        <w:pStyle w:val="BodyText"/>
        <w:spacing w:before="10"/>
        <w:ind w:left="0"/>
        <w:rPr>
          <w:sz w:val="20"/>
        </w:rPr>
      </w:pPr>
    </w:p>
    <w:p w:rsidR="006A3106" w:rsidP="00860668" w:rsidRDefault="006A3106" w14:paraId="2D17CD36" w14:textId="77777777">
      <w:pPr>
        <w:pStyle w:val="Heading1"/>
        <w:ind w:left="0"/>
      </w:pPr>
    </w:p>
    <w:p w:rsidR="006A3106" w:rsidP="006A3106" w:rsidRDefault="00300BEA" w14:paraId="05285AA6" w14:textId="77777777">
      <w:pPr>
        <w:pStyle w:val="Heading1"/>
        <w:ind w:left="0"/>
      </w:pPr>
      <w:r>
        <w:t>Website</w:t>
      </w:r>
      <w:r w:rsidR="00992201">
        <w:t xml:space="preserve"> and webpages</w:t>
      </w:r>
    </w:p>
    <w:p w:rsidR="0031649C" w:rsidP="006A3106" w:rsidRDefault="00300BEA" w14:paraId="782A5776" w14:textId="77777777">
      <w:pPr>
        <w:pStyle w:val="Heading1"/>
        <w:ind w:left="0"/>
        <w:rPr>
          <w:b w:val="0"/>
          <w:bCs w:val="0"/>
        </w:rPr>
      </w:pPr>
      <w:r w:rsidRPr="006A3106">
        <w:rPr>
          <w:b w:val="0"/>
          <w:bCs w:val="0"/>
        </w:rPr>
        <w:t>There is only one University website – each Faculty/</w:t>
      </w:r>
      <w:r w:rsidRPr="006A3106" w:rsidR="00DF71DE">
        <w:rPr>
          <w:b w:val="0"/>
          <w:bCs w:val="0"/>
        </w:rPr>
        <w:t>School/Centre</w:t>
      </w:r>
      <w:r w:rsidRPr="006A3106">
        <w:rPr>
          <w:b w:val="0"/>
          <w:bCs w:val="0"/>
        </w:rPr>
        <w:t xml:space="preserve"> has a webpage or set of pages, not a website.</w:t>
      </w:r>
    </w:p>
    <w:p w:rsidRPr="006A3106" w:rsidR="00992201" w:rsidP="006A3106" w:rsidRDefault="00992201" w14:paraId="0B6A3CD0" w14:textId="77777777">
      <w:pPr>
        <w:pStyle w:val="Heading1"/>
        <w:ind w:left="0"/>
        <w:rPr>
          <w:b w:val="0"/>
          <w:bCs w:val="0"/>
        </w:rPr>
      </w:pPr>
    </w:p>
    <w:p w:rsidR="00992201" w:rsidP="00992201" w:rsidRDefault="00992201" w14:paraId="05AB9D41" w14:textId="77777777">
      <w:pPr>
        <w:pStyle w:val="Heading1"/>
        <w:ind w:left="0"/>
      </w:pPr>
      <w:r>
        <w:t>While or whilst</w:t>
      </w:r>
    </w:p>
    <w:p w:rsidRPr="00992201" w:rsidR="00992201" w:rsidP="00992201" w:rsidRDefault="00992201" w14:paraId="23BC881A" w14:textId="0B881818">
      <w:pPr>
        <w:pStyle w:val="Heading1"/>
        <w:ind w:left="0"/>
        <w:rPr>
          <w:b w:val="0"/>
        </w:rPr>
      </w:pPr>
      <w:r>
        <w:rPr>
          <w:b w:val="0"/>
        </w:rPr>
        <w:t xml:space="preserve">Our </w:t>
      </w:r>
      <w:r w:rsidR="003E7D2B">
        <w:rPr>
          <w:b w:val="0"/>
        </w:rPr>
        <w:t xml:space="preserve">preferred </w:t>
      </w:r>
      <w:r>
        <w:rPr>
          <w:b w:val="0"/>
        </w:rPr>
        <w:t>style is to use while rather than whilst.</w:t>
      </w:r>
    </w:p>
    <w:p w:rsidR="00992201" w:rsidP="006A3106" w:rsidRDefault="00992201" w14:paraId="12BE1DD9" w14:textId="77777777">
      <w:pPr>
        <w:pStyle w:val="Heading1"/>
        <w:spacing w:before="199"/>
        <w:ind w:left="0"/>
      </w:pPr>
    </w:p>
    <w:p w:rsidR="006A3106" w:rsidP="00992201" w:rsidRDefault="00860668" w14:paraId="228BBD7D" w14:textId="77777777">
      <w:pPr>
        <w:pStyle w:val="Heading1"/>
        <w:ind w:left="0"/>
      </w:pPr>
      <w:r>
        <w:t>Words – choosing them carefully</w:t>
      </w:r>
    </w:p>
    <w:p w:rsidRPr="006A3106" w:rsidR="00860668" w:rsidP="00992201" w:rsidRDefault="00860668" w14:paraId="65F12BF7" w14:textId="77777777">
      <w:pPr>
        <w:pStyle w:val="Heading1"/>
        <w:ind w:left="0"/>
        <w:rPr>
          <w:b w:val="0"/>
          <w:bCs w:val="0"/>
        </w:rPr>
      </w:pPr>
      <w:r w:rsidRPr="006A3106">
        <w:rPr>
          <w:b w:val="0"/>
          <w:bCs w:val="0"/>
        </w:rPr>
        <w:t xml:space="preserve">Terminology changes with time. The information </w:t>
      </w:r>
      <w:r w:rsidR="008D749F">
        <w:rPr>
          <w:b w:val="0"/>
          <w:bCs w:val="0"/>
        </w:rPr>
        <w:t>in the Appendix</w:t>
      </w:r>
      <w:r w:rsidRPr="006A3106">
        <w:rPr>
          <w:b w:val="0"/>
          <w:bCs w:val="0"/>
        </w:rPr>
        <w:t xml:space="preserve"> is a sh</w:t>
      </w:r>
      <w:r w:rsidR="009F301E">
        <w:rPr>
          <w:b w:val="0"/>
          <w:bCs w:val="0"/>
        </w:rPr>
        <w:t>o</w:t>
      </w:r>
      <w:r w:rsidRPr="006A3106">
        <w:rPr>
          <w:b w:val="0"/>
          <w:bCs w:val="0"/>
        </w:rPr>
        <w:t xml:space="preserve">rt version of common pitfalls relating to grammar and vocabulary.  </w:t>
      </w:r>
    </w:p>
    <w:p w:rsidRPr="0079341B" w:rsidR="00860668" w:rsidP="00860668" w:rsidRDefault="00860668" w14:paraId="70308E7A" w14:textId="77777777">
      <w:pPr>
        <w:pStyle w:val="BodyText"/>
        <w:spacing w:line="278" w:lineRule="auto"/>
        <w:ind w:left="0" w:right="579"/>
      </w:pPr>
    </w:p>
    <w:p w:rsidRPr="0079341B" w:rsidR="006A3106" w:rsidP="00860668" w:rsidRDefault="00860668" w14:paraId="11D6BFCE" w14:textId="77777777">
      <w:pPr>
        <w:pStyle w:val="BodyText"/>
        <w:spacing w:line="278" w:lineRule="auto"/>
        <w:ind w:left="0" w:right="579"/>
      </w:pPr>
      <w:r w:rsidRPr="0079341B">
        <w:t xml:space="preserve">For further guidance on choosing the right words, consult a recent copy of the Oxford English Dictionary </w:t>
      </w:r>
      <w:r w:rsidRPr="0079341B" w:rsidR="002F31EC">
        <w:t xml:space="preserve">or visit </w:t>
      </w:r>
      <w:hyperlink w:history="1" r:id="rId14">
        <w:r w:rsidRPr="00D648CB" w:rsidR="002F31EC">
          <w:rPr>
            <w:rStyle w:val="Hyperlink"/>
            <w:b/>
            <w:color w:val="auto"/>
            <w:u w:val="none"/>
          </w:rPr>
          <w:t>www.oed.com</w:t>
        </w:r>
      </w:hyperlink>
      <w:r w:rsidRPr="0079341B" w:rsidR="002F31EC">
        <w:t xml:space="preserve"> </w:t>
      </w:r>
      <w:r w:rsidRPr="0079341B">
        <w:t xml:space="preserve">and </w:t>
      </w:r>
      <w:hyperlink w:history="1" r:id="rId15">
        <w:r w:rsidRPr="00D648CB" w:rsidR="001605FF">
          <w:rPr>
            <w:rStyle w:val="Hyperlink"/>
            <w:b/>
            <w:color w:val="auto"/>
            <w:u w:val="none"/>
          </w:rPr>
          <w:t>plainenglish.co.uk</w:t>
        </w:r>
      </w:hyperlink>
      <w:r w:rsidRPr="0079341B">
        <w:t xml:space="preserve"> </w:t>
      </w:r>
    </w:p>
    <w:p w:rsidR="006A3106" w:rsidP="00860668" w:rsidRDefault="006A3106" w14:paraId="76890172" w14:textId="77777777">
      <w:pPr>
        <w:pStyle w:val="BodyText"/>
        <w:spacing w:line="278" w:lineRule="auto"/>
        <w:ind w:left="0" w:right="579"/>
      </w:pPr>
    </w:p>
    <w:p w:rsidR="00402750" w:rsidP="00860668" w:rsidRDefault="00402750" w14:paraId="01097ACA" w14:textId="77777777">
      <w:pPr>
        <w:pStyle w:val="BodyText"/>
        <w:spacing w:line="278" w:lineRule="auto"/>
        <w:ind w:left="0" w:right="579"/>
      </w:pPr>
    </w:p>
    <w:p w:rsidR="00402750" w:rsidP="00860668" w:rsidRDefault="009D7B57" w14:paraId="63B83AF9" w14:textId="77777777">
      <w:pPr>
        <w:pStyle w:val="BodyText"/>
        <w:spacing w:line="278" w:lineRule="auto"/>
        <w:ind w:left="0" w:right="579"/>
        <w:rPr>
          <w:b/>
        </w:rPr>
      </w:pPr>
      <w:r>
        <w:rPr>
          <w:b/>
        </w:rPr>
        <w:t xml:space="preserve">Years </w:t>
      </w:r>
    </w:p>
    <w:p w:rsidR="009D7B57" w:rsidP="00860668" w:rsidRDefault="009D7B57" w14:paraId="2DBB4703" w14:textId="77777777">
      <w:pPr>
        <w:pStyle w:val="BodyText"/>
        <w:spacing w:line="278" w:lineRule="auto"/>
        <w:ind w:left="0" w:right="579"/>
      </w:pPr>
      <w:r>
        <w:t>See Dates.</w:t>
      </w:r>
    </w:p>
    <w:p w:rsidRPr="009D7B57" w:rsidR="009D7B57" w:rsidP="00860668" w:rsidRDefault="009D7B57" w14:paraId="04A01A41" w14:textId="77777777">
      <w:pPr>
        <w:pStyle w:val="BodyText"/>
        <w:spacing w:line="278" w:lineRule="auto"/>
        <w:ind w:left="0" w:right="579"/>
      </w:pPr>
      <w:r>
        <w:t>See Course years.</w:t>
      </w:r>
    </w:p>
    <w:p w:rsidR="00402750" w:rsidP="00860668" w:rsidRDefault="00402750" w14:paraId="0D1BF321" w14:textId="0769180A">
      <w:pPr>
        <w:pStyle w:val="BodyText"/>
        <w:spacing w:line="278" w:lineRule="auto"/>
        <w:ind w:left="0" w:right="579"/>
      </w:pPr>
    </w:p>
    <w:p w:rsidR="00EA7A64" w:rsidP="00860668" w:rsidRDefault="00EA7A64" w14:paraId="65CBE1AA" w14:textId="599D3323">
      <w:pPr>
        <w:pStyle w:val="BodyText"/>
        <w:spacing w:line="278" w:lineRule="auto"/>
        <w:ind w:left="0" w:right="579"/>
      </w:pPr>
    </w:p>
    <w:p w:rsidR="00EA7A64" w:rsidP="00860668" w:rsidRDefault="00EA7A64" w14:paraId="7EBFB3A2" w14:textId="1B5B399A">
      <w:pPr>
        <w:pStyle w:val="BodyText"/>
        <w:spacing w:line="278" w:lineRule="auto"/>
        <w:ind w:left="0" w:right="579"/>
      </w:pPr>
    </w:p>
    <w:p w:rsidR="00EA7A64" w:rsidP="00860668" w:rsidRDefault="00EA7A64" w14:paraId="15BD8437" w14:textId="2285FF75">
      <w:pPr>
        <w:pStyle w:val="BodyText"/>
        <w:spacing w:line="278" w:lineRule="auto"/>
        <w:ind w:left="0" w:right="579"/>
      </w:pPr>
    </w:p>
    <w:p w:rsidR="00EA7A64" w:rsidP="00860668" w:rsidRDefault="00EA7A64" w14:paraId="09A5FE4E" w14:textId="40199ECC">
      <w:pPr>
        <w:pStyle w:val="BodyText"/>
        <w:spacing w:line="278" w:lineRule="auto"/>
        <w:ind w:left="0" w:right="579"/>
      </w:pPr>
    </w:p>
    <w:p w:rsidR="00EA7A64" w:rsidP="00860668" w:rsidRDefault="00EA7A64" w14:paraId="31EDD53F" w14:textId="0C1AA343">
      <w:pPr>
        <w:pStyle w:val="BodyText"/>
        <w:spacing w:line="278" w:lineRule="auto"/>
        <w:ind w:left="0" w:right="579"/>
      </w:pPr>
    </w:p>
    <w:p w:rsidR="00EA7A64" w:rsidP="00860668" w:rsidRDefault="00EA7A64" w14:paraId="74F5FEDA" w14:textId="1C3EF645">
      <w:pPr>
        <w:pStyle w:val="BodyText"/>
        <w:spacing w:line="278" w:lineRule="auto"/>
        <w:ind w:left="0" w:right="579"/>
      </w:pPr>
    </w:p>
    <w:p w:rsidR="00EA7A64" w:rsidP="00860668" w:rsidRDefault="00EA7A64" w14:paraId="367A7F52" w14:textId="147346DB">
      <w:pPr>
        <w:pStyle w:val="BodyText"/>
        <w:spacing w:line="278" w:lineRule="auto"/>
        <w:ind w:left="0" w:right="579"/>
      </w:pPr>
    </w:p>
    <w:p w:rsidR="00EA7A64" w:rsidP="00860668" w:rsidRDefault="00EA7A64" w14:paraId="2571FFC6" w14:textId="216E1BF5">
      <w:pPr>
        <w:pStyle w:val="BodyText"/>
        <w:spacing w:line="278" w:lineRule="auto"/>
        <w:ind w:left="0" w:right="579"/>
      </w:pPr>
    </w:p>
    <w:p w:rsidR="00EA7A64" w:rsidP="00860668" w:rsidRDefault="00EA7A64" w14:paraId="1833555B" w14:textId="045E4540">
      <w:pPr>
        <w:pStyle w:val="BodyText"/>
        <w:spacing w:line="278" w:lineRule="auto"/>
        <w:ind w:left="0" w:right="579"/>
      </w:pPr>
    </w:p>
    <w:p w:rsidR="00EA7A64" w:rsidP="00860668" w:rsidRDefault="00EA7A64" w14:paraId="2F935CC7" w14:textId="435AFE6F">
      <w:pPr>
        <w:pStyle w:val="BodyText"/>
        <w:spacing w:line="278" w:lineRule="auto"/>
        <w:ind w:left="0" w:right="579"/>
      </w:pPr>
    </w:p>
    <w:p w:rsidR="00EA7A64" w:rsidP="00860668" w:rsidRDefault="00EA7A64" w14:paraId="14DFAE63" w14:textId="6431B912">
      <w:pPr>
        <w:pStyle w:val="BodyText"/>
        <w:spacing w:line="278" w:lineRule="auto"/>
        <w:ind w:left="0" w:right="579"/>
      </w:pPr>
    </w:p>
    <w:p w:rsidR="00EA7A64" w:rsidP="00860668" w:rsidRDefault="00EA7A64" w14:paraId="6295CEB7" w14:textId="282820E4">
      <w:pPr>
        <w:pStyle w:val="BodyText"/>
        <w:spacing w:line="278" w:lineRule="auto"/>
        <w:ind w:left="0" w:right="579"/>
      </w:pPr>
    </w:p>
    <w:p w:rsidR="00EA7A64" w:rsidP="00860668" w:rsidRDefault="00EA7A64" w14:paraId="26829F93" w14:textId="7C308E95">
      <w:pPr>
        <w:pStyle w:val="BodyText"/>
        <w:spacing w:line="278" w:lineRule="auto"/>
        <w:ind w:left="0" w:right="579"/>
      </w:pPr>
    </w:p>
    <w:p w:rsidR="00EA7A64" w:rsidP="00860668" w:rsidRDefault="00EA7A64" w14:paraId="6DDAF591" w14:textId="040BBD3B">
      <w:pPr>
        <w:pStyle w:val="BodyText"/>
        <w:spacing w:line="278" w:lineRule="auto"/>
        <w:ind w:left="0" w:right="579"/>
      </w:pPr>
    </w:p>
    <w:p w:rsidR="00EA7A64" w:rsidP="00860668" w:rsidRDefault="00EA7A64" w14:paraId="51673628" w14:textId="7F957F6F">
      <w:pPr>
        <w:pStyle w:val="BodyText"/>
        <w:spacing w:line="278" w:lineRule="auto"/>
        <w:ind w:left="0" w:right="579"/>
      </w:pPr>
    </w:p>
    <w:p w:rsidR="00EA7A64" w:rsidP="00860668" w:rsidRDefault="00EA7A64" w14:paraId="2546BC89" w14:textId="25BBAD50">
      <w:pPr>
        <w:pStyle w:val="BodyText"/>
        <w:spacing w:line="278" w:lineRule="auto"/>
        <w:ind w:left="0" w:right="579"/>
      </w:pPr>
    </w:p>
    <w:p w:rsidR="00EA7A64" w:rsidP="00860668" w:rsidRDefault="00EA7A64" w14:paraId="2BF48BDD" w14:textId="5FA660CB">
      <w:pPr>
        <w:pStyle w:val="BodyText"/>
        <w:spacing w:line="278" w:lineRule="auto"/>
        <w:ind w:left="0" w:right="579"/>
      </w:pPr>
    </w:p>
    <w:p w:rsidR="00EA7A64" w:rsidP="00860668" w:rsidRDefault="00EA7A64" w14:paraId="0CDC3ED7" w14:textId="78637194">
      <w:pPr>
        <w:pStyle w:val="BodyText"/>
        <w:spacing w:line="278" w:lineRule="auto"/>
        <w:ind w:left="0" w:right="579"/>
      </w:pPr>
    </w:p>
    <w:p w:rsidR="00EA7A64" w:rsidP="00860668" w:rsidRDefault="00EA7A64" w14:paraId="1A0932CE" w14:textId="6DEEBC02">
      <w:pPr>
        <w:pStyle w:val="BodyText"/>
        <w:spacing w:line="278" w:lineRule="auto"/>
        <w:ind w:left="0" w:right="579"/>
      </w:pPr>
    </w:p>
    <w:p w:rsidR="00EA7A64" w:rsidP="00860668" w:rsidRDefault="00EA7A64" w14:paraId="7AAF9B40" w14:textId="3DE3D046">
      <w:pPr>
        <w:pStyle w:val="BodyText"/>
        <w:spacing w:line="278" w:lineRule="auto"/>
        <w:ind w:left="0" w:right="579"/>
      </w:pPr>
    </w:p>
    <w:p w:rsidR="00EA7A64" w:rsidP="00860668" w:rsidRDefault="00EA7A64" w14:paraId="67B9E82A" w14:textId="620C922F">
      <w:pPr>
        <w:pStyle w:val="BodyText"/>
        <w:spacing w:line="278" w:lineRule="auto"/>
        <w:ind w:left="0" w:right="579"/>
      </w:pPr>
    </w:p>
    <w:p w:rsidR="00EA7A64" w:rsidP="00860668" w:rsidRDefault="00EA7A64" w14:paraId="40B4AFFD" w14:textId="77777777">
      <w:pPr>
        <w:pStyle w:val="BodyText"/>
        <w:spacing w:line="278" w:lineRule="auto"/>
        <w:ind w:left="0" w:right="579"/>
      </w:pPr>
    </w:p>
    <w:p w:rsidR="00402750" w:rsidP="00860668" w:rsidRDefault="00402750" w14:paraId="01E874D7" w14:textId="77777777">
      <w:pPr>
        <w:pStyle w:val="BodyText"/>
        <w:spacing w:line="278" w:lineRule="auto"/>
        <w:ind w:left="0" w:right="579"/>
      </w:pPr>
    </w:p>
    <w:p w:rsidRPr="00960309" w:rsidR="00DE315C" w:rsidP="00860668" w:rsidRDefault="00DE315C" w14:paraId="4DD716A0" w14:textId="77777777">
      <w:pPr>
        <w:pStyle w:val="BodyText"/>
        <w:spacing w:line="278" w:lineRule="auto"/>
        <w:ind w:left="0" w:right="579"/>
        <w:rPr>
          <w:b/>
          <w:bCs/>
          <w:color w:val="FF0000"/>
        </w:rPr>
      </w:pPr>
      <w:r w:rsidRPr="00960309">
        <w:rPr>
          <w:b/>
          <w:bCs/>
          <w:color w:val="FF0000"/>
        </w:rPr>
        <w:lastRenderedPageBreak/>
        <w:t>APPENDIX</w:t>
      </w:r>
      <w:r w:rsidRPr="00960309" w:rsidR="00405E28">
        <w:rPr>
          <w:b/>
          <w:bCs/>
          <w:color w:val="FF0000"/>
        </w:rPr>
        <w:t>: VOCABULARY REFERENCE</w:t>
      </w:r>
    </w:p>
    <w:p w:rsidR="00DE315C" w:rsidP="00860668" w:rsidRDefault="00DE315C" w14:paraId="4F8BCCA5" w14:textId="77777777">
      <w:pPr>
        <w:pStyle w:val="BodyText"/>
        <w:spacing w:line="278" w:lineRule="auto"/>
        <w:ind w:left="0" w:right="579"/>
        <w:rPr>
          <w:b/>
          <w:bCs/>
        </w:rPr>
      </w:pPr>
    </w:p>
    <w:p w:rsidRPr="00DE315C" w:rsidR="00402750" w:rsidP="00405E28" w:rsidRDefault="00402750" w14:paraId="4136C296" w14:textId="77777777">
      <w:pPr>
        <w:pStyle w:val="BodyText"/>
        <w:numPr>
          <w:ilvl w:val="0"/>
          <w:numId w:val="21"/>
        </w:numPr>
        <w:spacing w:line="278" w:lineRule="auto"/>
        <w:ind w:right="579"/>
        <w:rPr>
          <w:b/>
          <w:bCs/>
        </w:rPr>
      </w:pPr>
      <w:r w:rsidRPr="00DE315C">
        <w:rPr>
          <w:b/>
          <w:bCs/>
        </w:rPr>
        <w:t>Commonly confused terminology</w:t>
      </w:r>
    </w:p>
    <w:p w:rsidR="00860668" w:rsidP="00860668" w:rsidRDefault="00860668" w14:paraId="6CD3DCDD" w14:textId="77777777">
      <w:pPr>
        <w:pStyle w:val="BodyText"/>
        <w:spacing w:line="278" w:lineRule="auto"/>
        <w:ind w:left="0" w:right="579"/>
      </w:pPr>
    </w:p>
    <w:tbl>
      <w:tblPr>
        <w:tblStyle w:val="TableGrid"/>
        <w:tblW w:w="0" w:type="auto"/>
        <w:tblInd w:w="100" w:type="dxa"/>
        <w:tblLook w:val="04A0" w:firstRow="1" w:lastRow="0" w:firstColumn="1" w:lastColumn="0" w:noHBand="0" w:noVBand="1"/>
      </w:tblPr>
      <w:tblGrid>
        <w:gridCol w:w="3014"/>
        <w:gridCol w:w="5766"/>
      </w:tblGrid>
      <w:tr w:rsidR="001C4699" w:rsidTr="00B27FCF" w14:paraId="180CBC62" w14:textId="77777777">
        <w:tc>
          <w:tcPr>
            <w:tcW w:w="3014" w:type="dxa"/>
          </w:tcPr>
          <w:p w:rsidRPr="00D25F5B" w:rsidR="001C4699" w:rsidP="00402750" w:rsidRDefault="001E0F37" w14:paraId="16CD0B77" w14:textId="77777777">
            <w:pPr>
              <w:pStyle w:val="Heading1"/>
              <w:ind w:left="0" w:right="0"/>
              <w:rPr>
                <w:b w:val="0"/>
                <w:bCs w:val="0"/>
              </w:rPr>
            </w:pPr>
            <w:r w:rsidRPr="00D25F5B">
              <w:rPr>
                <w:b w:val="0"/>
                <w:bCs w:val="0"/>
              </w:rPr>
              <w:t>A</w:t>
            </w:r>
            <w:r w:rsidRPr="00D25F5B" w:rsidR="001C4699">
              <w:rPr>
                <w:b w:val="0"/>
                <w:bCs w:val="0"/>
              </w:rPr>
              <w:t>ccept</w:t>
            </w:r>
            <w:r w:rsidRPr="00D25F5B">
              <w:rPr>
                <w:b w:val="0"/>
                <w:bCs w:val="0"/>
              </w:rPr>
              <w:t xml:space="preserve">, </w:t>
            </w:r>
            <w:r w:rsidRPr="00D25F5B" w:rsidR="001C4699">
              <w:rPr>
                <w:b w:val="0"/>
                <w:bCs w:val="0"/>
              </w:rPr>
              <w:t xml:space="preserve">except  </w:t>
            </w:r>
          </w:p>
          <w:p w:rsidRPr="00D25F5B" w:rsidR="001C4699" w:rsidP="001E0F37" w:rsidRDefault="001C4699" w14:paraId="533D8D66" w14:textId="77777777">
            <w:pPr>
              <w:pStyle w:val="Heading1"/>
              <w:spacing w:before="1"/>
              <w:ind w:right="0"/>
              <w:rPr>
                <w:b w:val="0"/>
                <w:bCs w:val="0"/>
              </w:rPr>
            </w:pPr>
          </w:p>
        </w:tc>
        <w:tc>
          <w:tcPr>
            <w:tcW w:w="5766" w:type="dxa"/>
          </w:tcPr>
          <w:p w:rsidRPr="00D25F5B" w:rsidR="001E0F37" w:rsidP="001E0F37" w:rsidRDefault="001E0F37" w14:paraId="7B667298" w14:textId="77777777">
            <w:pPr>
              <w:pStyle w:val="Heading1"/>
              <w:ind w:left="0"/>
              <w:rPr>
                <w:b w:val="0"/>
                <w:bCs w:val="0"/>
              </w:rPr>
            </w:pPr>
            <w:r w:rsidRPr="00D25F5B">
              <w:rPr>
                <w:b w:val="0"/>
                <w:bCs w:val="0"/>
              </w:rPr>
              <w:t xml:space="preserve">Accept means to agree or to </w:t>
            </w:r>
            <w:proofErr w:type="gramStart"/>
            <w:r w:rsidRPr="00D25F5B">
              <w:rPr>
                <w:b w:val="0"/>
                <w:bCs w:val="0"/>
              </w:rPr>
              <w:t>receive:</w:t>
            </w:r>
            <w:proofErr w:type="gramEnd"/>
            <w:r w:rsidRPr="00D25F5B">
              <w:rPr>
                <w:b w:val="0"/>
                <w:bCs w:val="0"/>
              </w:rPr>
              <w:t xml:space="preserve"> I accepted all the proposals. </w:t>
            </w:r>
          </w:p>
          <w:p w:rsidRPr="00D25F5B" w:rsidR="00D3019C" w:rsidP="001E0F37" w:rsidRDefault="00D3019C" w14:paraId="24472AAE" w14:textId="77777777">
            <w:pPr>
              <w:pStyle w:val="Heading1"/>
              <w:ind w:left="0"/>
              <w:rPr>
                <w:b w:val="0"/>
                <w:bCs w:val="0"/>
              </w:rPr>
            </w:pPr>
          </w:p>
          <w:p w:rsidRPr="00D25F5B" w:rsidR="001C4699" w:rsidP="001E0F37" w:rsidRDefault="001E0F37" w14:paraId="593D199F" w14:textId="77777777">
            <w:pPr>
              <w:pStyle w:val="Heading1"/>
              <w:ind w:left="0"/>
              <w:rPr>
                <w:b w:val="0"/>
                <w:bCs w:val="0"/>
              </w:rPr>
            </w:pPr>
            <w:r w:rsidRPr="00D25F5B">
              <w:rPr>
                <w:b w:val="0"/>
                <w:bCs w:val="0"/>
              </w:rPr>
              <w:t xml:space="preserve">Except means not </w:t>
            </w:r>
            <w:proofErr w:type="gramStart"/>
            <w:r w:rsidRPr="00D25F5B">
              <w:rPr>
                <w:b w:val="0"/>
                <w:bCs w:val="0"/>
              </w:rPr>
              <w:t>including:</w:t>
            </w:r>
            <w:proofErr w:type="gramEnd"/>
            <w:r w:rsidRPr="00D25F5B">
              <w:rPr>
                <w:b w:val="0"/>
                <w:bCs w:val="0"/>
              </w:rPr>
              <w:t xml:space="preserve"> I tried all solutions, except the first offered.</w:t>
            </w:r>
          </w:p>
        </w:tc>
      </w:tr>
      <w:tr w:rsidR="005202BF" w:rsidTr="00B27FCF" w14:paraId="63F4996B" w14:textId="77777777">
        <w:tc>
          <w:tcPr>
            <w:tcW w:w="3014" w:type="dxa"/>
          </w:tcPr>
          <w:p w:rsidRPr="00D25F5B" w:rsidR="005202BF" w:rsidP="001E0F37" w:rsidRDefault="001E0F37" w14:paraId="3BA3CA5A" w14:textId="77777777">
            <w:pPr>
              <w:pStyle w:val="Heading1"/>
              <w:ind w:left="0" w:right="125"/>
              <w:rPr>
                <w:b w:val="0"/>
                <w:bCs w:val="0"/>
              </w:rPr>
            </w:pPr>
            <w:r w:rsidRPr="00D25F5B">
              <w:rPr>
                <w:b w:val="0"/>
                <w:bCs w:val="0"/>
              </w:rPr>
              <w:t>Affect, effect</w:t>
            </w:r>
          </w:p>
        </w:tc>
        <w:tc>
          <w:tcPr>
            <w:tcW w:w="5766" w:type="dxa"/>
          </w:tcPr>
          <w:p w:rsidRPr="00D25F5B" w:rsidR="001E0F37" w:rsidP="001E0F37" w:rsidRDefault="001E0F37" w14:paraId="1596B4DE" w14:textId="77777777">
            <w:pPr>
              <w:pStyle w:val="Heading1"/>
              <w:ind w:left="0" w:right="125"/>
              <w:rPr>
                <w:b w:val="0"/>
                <w:bCs w:val="0"/>
              </w:rPr>
            </w:pPr>
            <w:r w:rsidRPr="00D25F5B">
              <w:rPr>
                <w:b w:val="0"/>
                <w:bCs w:val="0"/>
              </w:rPr>
              <w:t xml:space="preserve">Affect </w:t>
            </w:r>
            <w:r w:rsidRPr="00D25F5B" w:rsidR="0048603C">
              <w:rPr>
                <w:b w:val="0"/>
                <w:bCs w:val="0"/>
              </w:rPr>
              <w:t xml:space="preserve">means to </w:t>
            </w:r>
            <w:proofErr w:type="gramStart"/>
            <w:r w:rsidRPr="00D25F5B" w:rsidR="0048603C">
              <w:rPr>
                <w:b w:val="0"/>
                <w:bCs w:val="0"/>
              </w:rPr>
              <w:t>have an effect on</w:t>
            </w:r>
            <w:proofErr w:type="gramEnd"/>
            <w:r w:rsidRPr="00D25F5B" w:rsidR="005E6152">
              <w:rPr>
                <w:b w:val="0"/>
                <w:bCs w:val="0"/>
              </w:rPr>
              <w:t>: Illness affected the team’s performance.</w:t>
            </w:r>
          </w:p>
          <w:p w:rsidRPr="00D25F5B" w:rsidR="0048603C" w:rsidP="001E0F37" w:rsidRDefault="0048603C" w14:paraId="51A557C7" w14:textId="77777777">
            <w:pPr>
              <w:pStyle w:val="Heading1"/>
              <w:ind w:left="0" w:right="125"/>
              <w:rPr>
                <w:b w:val="0"/>
                <w:bCs w:val="0"/>
              </w:rPr>
            </w:pPr>
          </w:p>
          <w:p w:rsidRPr="00D25F5B" w:rsidR="005E6152" w:rsidP="0048603C" w:rsidRDefault="001E0F37" w14:paraId="4F2550CC" w14:textId="77777777">
            <w:pPr>
              <w:pStyle w:val="Heading1"/>
              <w:ind w:left="0" w:right="125"/>
              <w:rPr>
                <w:b w:val="0"/>
                <w:bCs w:val="0"/>
              </w:rPr>
            </w:pPr>
            <w:r w:rsidRPr="00D25F5B">
              <w:rPr>
                <w:b w:val="0"/>
                <w:bCs w:val="0"/>
              </w:rPr>
              <w:t>Effect is</w:t>
            </w:r>
            <w:r w:rsidRPr="00D25F5B" w:rsidR="0048603C">
              <w:rPr>
                <w:b w:val="0"/>
                <w:bCs w:val="0"/>
              </w:rPr>
              <w:t xml:space="preserve"> normally a noun</w:t>
            </w:r>
            <w:r w:rsidRPr="00D25F5B" w:rsidR="005E6152">
              <w:rPr>
                <w:b w:val="0"/>
                <w:bCs w:val="0"/>
              </w:rPr>
              <w:t>*</w:t>
            </w:r>
            <w:r w:rsidRPr="00D25F5B" w:rsidR="0048603C">
              <w:rPr>
                <w:b w:val="0"/>
                <w:bCs w:val="0"/>
              </w:rPr>
              <w:t xml:space="preserve"> meaning a change which is a result or consequence of an action or other cause</w:t>
            </w:r>
            <w:r w:rsidRPr="00D25F5B" w:rsidR="005E6152">
              <w:rPr>
                <w:b w:val="0"/>
                <w:bCs w:val="0"/>
              </w:rPr>
              <w:t>: The effect of the illness meant the team did not perform as expected.</w:t>
            </w:r>
          </w:p>
          <w:p w:rsidRPr="00D25F5B" w:rsidR="00405E28" w:rsidP="0048603C" w:rsidRDefault="00405E28" w14:paraId="65998457" w14:textId="77777777">
            <w:pPr>
              <w:pStyle w:val="Heading1"/>
              <w:ind w:left="0" w:right="125"/>
              <w:rPr>
                <w:b w:val="0"/>
                <w:bCs w:val="0"/>
              </w:rPr>
            </w:pPr>
          </w:p>
          <w:p w:rsidRPr="00D25F5B" w:rsidR="005202BF" w:rsidP="0048603C" w:rsidRDefault="005E6152" w14:paraId="4D76DC77" w14:textId="77777777">
            <w:pPr>
              <w:pStyle w:val="Heading1"/>
              <w:ind w:left="0" w:right="125"/>
              <w:rPr>
                <w:b w:val="0"/>
                <w:bCs w:val="0"/>
              </w:rPr>
            </w:pPr>
            <w:r w:rsidRPr="00D25F5B">
              <w:rPr>
                <w:b w:val="0"/>
                <w:bCs w:val="0"/>
              </w:rPr>
              <w:t>*</w:t>
            </w:r>
            <w:r w:rsidRPr="00D25F5B" w:rsidR="001E0F37">
              <w:rPr>
                <w:b w:val="0"/>
                <w:bCs w:val="0"/>
              </w:rPr>
              <w:t>The exception is ‘to effect change’</w:t>
            </w:r>
            <w:r w:rsidRPr="00D25F5B" w:rsidR="0048603C">
              <w:rPr>
                <w:b w:val="0"/>
                <w:bCs w:val="0"/>
              </w:rPr>
              <w:t>, where ‘to effect’ is a verb.</w:t>
            </w:r>
          </w:p>
        </w:tc>
      </w:tr>
      <w:tr w:rsidR="005202BF" w:rsidTr="00B27FCF" w14:paraId="071B37FC" w14:textId="77777777">
        <w:tc>
          <w:tcPr>
            <w:tcW w:w="3014" w:type="dxa"/>
          </w:tcPr>
          <w:p w:rsidRPr="00D25F5B" w:rsidR="00B80508" w:rsidP="007E06DF" w:rsidRDefault="00B80508" w14:paraId="39AE960F" w14:textId="77777777">
            <w:pPr>
              <w:pStyle w:val="Heading1"/>
              <w:ind w:left="0"/>
              <w:rPr>
                <w:b w:val="0"/>
                <w:bCs w:val="0"/>
              </w:rPr>
            </w:pPr>
            <w:r w:rsidRPr="00D25F5B">
              <w:rPr>
                <w:b w:val="0"/>
                <w:bCs w:val="0"/>
              </w:rPr>
              <w:t>Among</w:t>
            </w:r>
            <w:r w:rsidRPr="00D25F5B" w:rsidR="007E06DF">
              <w:rPr>
                <w:b w:val="0"/>
                <w:bCs w:val="0"/>
              </w:rPr>
              <w:t xml:space="preserve">, </w:t>
            </w:r>
            <w:r w:rsidRPr="00D25F5B">
              <w:rPr>
                <w:b w:val="0"/>
                <w:bCs w:val="0"/>
              </w:rPr>
              <w:t>between</w:t>
            </w:r>
          </w:p>
          <w:p w:rsidRPr="00D25F5B" w:rsidR="00B80508" w:rsidP="00B80508" w:rsidRDefault="00B80508" w14:paraId="79BF7E69" w14:textId="77777777">
            <w:pPr>
              <w:pStyle w:val="BodyText"/>
              <w:spacing w:before="10"/>
              <w:ind w:left="0"/>
              <w:rPr>
                <w:b/>
                <w:sz w:val="20"/>
              </w:rPr>
            </w:pPr>
          </w:p>
          <w:p w:rsidRPr="00D25F5B" w:rsidR="005202BF" w:rsidP="001E0F37" w:rsidRDefault="005202BF" w14:paraId="42616E7E" w14:textId="77777777">
            <w:pPr>
              <w:pStyle w:val="BodyText"/>
              <w:spacing w:line="276" w:lineRule="auto"/>
              <w:ind w:right="859"/>
            </w:pPr>
          </w:p>
        </w:tc>
        <w:tc>
          <w:tcPr>
            <w:tcW w:w="5766" w:type="dxa"/>
          </w:tcPr>
          <w:p w:rsidR="001E0F37" w:rsidP="001E0F37" w:rsidRDefault="001E0F37" w14:paraId="2ED8A46D" w14:textId="77777777">
            <w:pPr>
              <w:pStyle w:val="BodyText"/>
              <w:spacing w:line="276" w:lineRule="auto"/>
              <w:ind w:left="0" w:right="859"/>
            </w:pPr>
            <w:r w:rsidRPr="00D25F5B">
              <w:t>Among is for distributive relationships: shared among.</w:t>
            </w:r>
          </w:p>
          <w:p w:rsidRPr="00D25F5B" w:rsidR="00DC492A" w:rsidP="001E0F37" w:rsidRDefault="00DC492A" w14:paraId="4828BC78" w14:textId="77777777">
            <w:pPr>
              <w:pStyle w:val="BodyText"/>
              <w:spacing w:line="276" w:lineRule="auto"/>
              <w:ind w:left="0" w:right="859"/>
            </w:pPr>
          </w:p>
          <w:p w:rsidRPr="00D25F5B" w:rsidR="005202BF" w:rsidP="007E06DF" w:rsidRDefault="001E0F37" w14:paraId="5DD31D63" w14:textId="77777777">
            <w:pPr>
              <w:pStyle w:val="BodyText"/>
              <w:spacing w:line="276" w:lineRule="auto"/>
              <w:ind w:left="0" w:right="859"/>
            </w:pPr>
            <w:r w:rsidRPr="00D25F5B">
              <w:t xml:space="preserve">Between is not limited to two parties: It is appropriate when the relationship is reciprocal: treaties between European countries. </w:t>
            </w:r>
          </w:p>
        </w:tc>
      </w:tr>
      <w:tr w:rsidR="005202BF" w:rsidTr="00B27FCF" w14:paraId="3CE5F3BF" w14:textId="77777777">
        <w:tc>
          <w:tcPr>
            <w:tcW w:w="3014" w:type="dxa"/>
          </w:tcPr>
          <w:p w:rsidRPr="00D25F5B" w:rsidR="005202BF" w:rsidP="007E06DF" w:rsidRDefault="005202BF" w14:paraId="3A3F69EE" w14:textId="77777777">
            <w:pPr>
              <w:pStyle w:val="BodyText"/>
              <w:ind w:left="0" w:right="91"/>
            </w:pPr>
            <w:r w:rsidRPr="00D25F5B">
              <w:t>Biannual</w:t>
            </w:r>
            <w:r w:rsidRPr="00D25F5B" w:rsidR="007E06DF">
              <w:t xml:space="preserve">, </w:t>
            </w:r>
            <w:r w:rsidRPr="00D25F5B">
              <w:t xml:space="preserve">biennial </w:t>
            </w:r>
          </w:p>
        </w:tc>
        <w:tc>
          <w:tcPr>
            <w:tcW w:w="5766" w:type="dxa"/>
          </w:tcPr>
          <w:p w:rsidR="007E06DF" w:rsidP="007E06DF" w:rsidRDefault="007E06DF" w14:paraId="2DCFAFD2" w14:textId="77777777">
            <w:pPr>
              <w:pStyle w:val="BodyText"/>
              <w:ind w:left="0" w:right="91"/>
            </w:pPr>
            <w:r w:rsidRPr="00D25F5B">
              <w:t>Biannual means twice a year.</w:t>
            </w:r>
          </w:p>
          <w:p w:rsidRPr="00D25F5B" w:rsidR="00DC492A" w:rsidP="007E06DF" w:rsidRDefault="00DC492A" w14:paraId="1398D565" w14:textId="77777777">
            <w:pPr>
              <w:pStyle w:val="BodyText"/>
              <w:ind w:left="0" w:right="91"/>
            </w:pPr>
          </w:p>
          <w:p w:rsidRPr="00D25F5B" w:rsidR="005202BF" w:rsidP="007E06DF" w:rsidRDefault="007E06DF" w14:paraId="693F4FD1" w14:textId="77777777">
            <w:pPr>
              <w:pStyle w:val="BodyText"/>
              <w:ind w:left="0" w:right="91"/>
            </w:pPr>
            <w:r w:rsidRPr="00D25F5B">
              <w:t>Biennial means every two years.</w:t>
            </w:r>
          </w:p>
        </w:tc>
      </w:tr>
      <w:tr w:rsidR="005202BF" w:rsidTr="00B27FCF" w14:paraId="3FB50338" w14:textId="77777777">
        <w:tc>
          <w:tcPr>
            <w:tcW w:w="3014" w:type="dxa"/>
          </w:tcPr>
          <w:p w:rsidRPr="00D25F5B" w:rsidR="000D52AA" w:rsidP="007E06DF" w:rsidRDefault="000D52AA" w14:paraId="5CC4B2AA" w14:textId="77777777">
            <w:pPr>
              <w:pStyle w:val="Heading1"/>
              <w:spacing w:before="39"/>
              <w:ind w:left="0" w:right="473"/>
              <w:rPr>
                <w:b w:val="0"/>
                <w:bCs w:val="0"/>
              </w:rPr>
            </w:pPr>
            <w:r w:rsidRPr="00D25F5B">
              <w:rPr>
                <w:b w:val="0"/>
                <w:bCs w:val="0"/>
              </w:rPr>
              <w:t>Compare with</w:t>
            </w:r>
            <w:r w:rsidRPr="00D25F5B" w:rsidR="007E06DF">
              <w:rPr>
                <w:b w:val="0"/>
                <w:bCs w:val="0"/>
              </w:rPr>
              <w:t xml:space="preserve">, </w:t>
            </w:r>
            <w:r w:rsidRPr="00D25F5B">
              <w:rPr>
                <w:b w:val="0"/>
                <w:bCs w:val="0"/>
              </w:rPr>
              <w:t>compare to</w:t>
            </w:r>
          </w:p>
          <w:p w:rsidRPr="00D25F5B" w:rsidR="007E06DF" w:rsidP="000D52AA" w:rsidRDefault="007E06DF" w14:paraId="0106FA28" w14:textId="77777777">
            <w:pPr>
              <w:pStyle w:val="BodyText"/>
              <w:spacing w:before="41" w:line="278" w:lineRule="auto"/>
              <w:ind w:right="473"/>
            </w:pPr>
          </w:p>
          <w:p w:rsidRPr="00D25F5B" w:rsidR="000D52AA" w:rsidP="000D52AA" w:rsidRDefault="000D52AA" w14:paraId="03B76E35" w14:textId="77777777">
            <w:pPr>
              <w:pStyle w:val="BodyText"/>
              <w:spacing w:before="10"/>
              <w:ind w:left="0"/>
              <w:rPr>
                <w:sz w:val="20"/>
              </w:rPr>
            </w:pPr>
          </w:p>
          <w:p w:rsidRPr="00D25F5B" w:rsidR="005202BF" w:rsidP="007E06DF" w:rsidRDefault="005202BF" w14:paraId="2F0B9809" w14:textId="77777777">
            <w:pPr>
              <w:pStyle w:val="BodyText"/>
              <w:spacing w:before="194" w:line="280" w:lineRule="auto"/>
              <w:ind w:left="820" w:right="1140"/>
            </w:pPr>
          </w:p>
        </w:tc>
        <w:tc>
          <w:tcPr>
            <w:tcW w:w="5766" w:type="dxa"/>
          </w:tcPr>
          <w:p w:rsidRPr="00D25F5B" w:rsidR="007E06DF" w:rsidP="007E06DF" w:rsidRDefault="007E06DF" w14:paraId="6AD459C1" w14:textId="77777777">
            <w:pPr>
              <w:pStyle w:val="BodyText"/>
              <w:ind w:left="0" w:right="1140"/>
            </w:pPr>
            <w:r w:rsidRPr="00D25F5B">
              <w:t>To compare with is to draw attention to differences: Compared with March, it</w:t>
            </w:r>
            <w:r w:rsidR="00625A53">
              <w:t xml:space="preserve"> i</w:t>
            </w:r>
            <w:r w:rsidRPr="00D25F5B">
              <w:t xml:space="preserve">s very cold this month. (This month is colder than March.) </w:t>
            </w:r>
          </w:p>
          <w:p w:rsidRPr="00D25F5B" w:rsidR="007E06DF" w:rsidP="007E06DF" w:rsidRDefault="007E06DF" w14:paraId="6F8442C6" w14:textId="77777777">
            <w:pPr>
              <w:pStyle w:val="BodyText"/>
              <w:ind w:left="0" w:right="1140"/>
            </w:pPr>
          </w:p>
          <w:p w:rsidRPr="00D25F5B" w:rsidR="005202BF" w:rsidP="007E06DF" w:rsidRDefault="007E06DF" w14:paraId="40029FB0" w14:textId="77777777">
            <w:pPr>
              <w:pStyle w:val="BodyText"/>
              <w:ind w:left="0" w:right="1140"/>
            </w:pPr>
            <w:r w:rsidRPr="00D25F5B">
              <w:t xml:space="preserve">To compare to is to stress similarities: This year’s weather has been compared to heatwave of 1999. (This year’s weather is </w:t>
            </w:r>
            <w:proofErr w:type="gramStart"/>
            <w:r w:rsidRPr="00D25F5B">
              <w:t>similar to</w:t>
            </w:r>
            <w:proofErr w:type="gramEnd"/>
            <w:r w:rsidRPr="00D25F5B">
              <w:t xml:space="preserve"> 1999’s.)</w:t>
            </w:r>
          </w:p>
        </w:tc>
      </w:tr>
      <w:tr w:rsidR="000D52AA" w:rsidTr="00B27FCF" w14:paraId="33F4C12D" w14:textId="77777777">
        <w:tc>
          <w:tcPr>
            <w:tcW w:w="3014" w:type="dxa"/>
          </w:tcPr>
          <w:p w:rsidRPr="00D25F5B" w:rsidR="000D52AA" w:rsidP="00C85630" w:rsidRDefault="000D52AA" w14:paraId="1E4964D8" w14:textId="77777777">
            <w:pPr>
              <w:pStyle w:val="Heading1"/>
              <w:spacing w:before="1"/>
              <w:ind w:left="0" w:right="0"/>
              <w:rPr>
                <w:b w:val="0"/>
                <w:bCs w:val="0"/>
              </w:rPr>
            </w:pPr>
            <w:r w:rsidRPr="00D25F5B">
              <w:rPr>
                <w:b w:val="0"/>
                <w:bCs w:val="0"/>
              </w:rPr>
              <w:t xml:space="preserve">complement, compliment  </w:t>
            </w:r>
          </w:p>
          <w:p w:rsidRPr="00D25F5B" w:rsidR="000D52AA" w:rsidP="00C85630" w:rsidRDefault="000D52AA" w14:paraId="00AE82B9" w14:textId="77777777">
            <w:pPr>
              <w:pStyle w:val="Heading1"/>
              <w:spacing w:before="1"/>
              <w:ind w:left="0" w:right="0"/>
            </w:pPr>
          </w:p>
        </w:tc>
        <w:tc>
          <w:tcPr>
            <w:tcW w:w="5766" w:type="dxa"/>
          </w:tcPr>
          <w:p w:rsidRPr="00D25F5B" w:rsidR="00D3019C" w:rsidP="00D3019C" w:rsidRDefault="00C85630" w14:paraId="41D994ED" w14:textId="77777777">
            <w:pPr>
              <w:pStyle w:val="Heading1"/>
              <w:spacing w:before="1"/>
              <w:ind w:left="0"/>
              <w:rPr>
                <w:b w:val="0"/>
                <w:bCs w:val="0"/>
              </w:rPr>
            </w:pPr>
            <w:r w:rsidRPr="00D25F5B">
              <w:rPr>
                <w:b w:val="0"/>
                <w:bCs w:val="0"/>
              </w:rPr>
              <w:t>To complement means to make complete</w:t>
            </w:r>
            <w:r w:rsidRPr="00D25F5B" w:rsidR="00D3019C">
              <w:rPr>
                <w:b w:val="0"/>
                <w:bCs w:val="0"/>
              </w:rPr>
              <w:t>: The course has a full complement of students.</w:t>
            </w:r>
          </w:p>
          <w:p w:rsidRPr="00D25F5B" w:rsidR="00D3019C" w:rsidP="00C85630" w:rsidRDefault="00D3019C" w14:paraId="533317E6" w14:textId="77777777">
            <w:pPr>
              <w:pStyle w:val="Heading1"/>
              <w:spacing w:before="1"/>
              <w:ind w:left="0" w:right="0"/>
              <w:rPr>
                <w:b w:val="0"/>
                <w:bCs w:val="0"/>
              </w:rPr>
            </w:pPr>
          </w:p>
          <w:p w:rsidRPr="00D25F5B" w:rsidR="003B4645" w:rsidP="00D3019C" w:rsidRDefault="00C85630" w14:paraId="6A28A2A7" w14:textId="77777777">
            <w:pPr>
              <w:pStyle w:val="Heading1"/>
              <w:spacing w:before="1"/>
              <w:ind w:left="0" w:right="0"/>
              <w:rPr>
                <w:b w:val="0"/>
                <w:bCs w:val="0"/>
              </w:rPr>
            </w:pPr>
            <w:r w:rsidRPr="00D25F5B">
              <w:rPr>
                <w:b w:val="0"/>
                <w:bCs w:val="0"/>
              </w:rPr>
              <w:t>To compliment means to praise</w:t>
            </w:r>
            <w:r w:rsidRPr="00D25F5B" w:rsidR="00D3019C">
              <w:rPr>
                <w:b w:val="0"/>
                <w:bCs w:val="0"/>
              </w:rPr>
              <w:t xml:space="preserve">: The book review was complimentary.  </w:t>
            </w:r>
          </w:p>
        </w:tc>
      </w:tr>
      <w:tr w:rsidR="000D52AA" w:rsidTr="00B27FCF" w14:paraId="1E5EDAB7" w14:textId="77777777">
        <w:tc>
          <w:tcPr>
            <w:tcW w:w="3014" w:type="dxa"/>
          </w:tcPr>
          <w:p w:rsidRPr="006A4ED0" w:rsidR="000D52AA" w:rsidP="006A4ED0" w:rsidRDefault="000D52AA" w14:paraId="4FA3B363" w14:textId="77777777">
            <w:pPr>
              <w:pStyle w:val="Heading1"/>
              <w:ind w:left="0" w:right="471"/>
              <w:rPr>
                <w:b w:val="0"/>
                <w:bCs w:val="0"/>
              </w:rPr>
            </w:pPr>
            <w:r w:rsidRPr="006A4ED0">
              <w:rPr>
                <w:b w:val="0"/>
                <w:bCs w:val="0"/>
              </w:rPr>
              <w:t>Comprise</w:t>
            </w:r>
            <w:r w:rsidRPr="006A4ED0" w:rsidR="00D3019C">
              <w:rPr>
                <w:b w:val="0"/>
                <w:bCs w:val="0"/>
              </w:rPr>
              <w:t xml:space="preserve">, </w:t>
            </w:r>
            <w:r w:rsidRPr="006A4ED0">
              <w:rPr>
                <w:b w:val="0"/>
                <w:bCs w:val="0"/>
              </w:rPr>
              <w:t>consist of</w:t>
            </w:r>
          </w:p>
          <w:p w:rsidR="000D52AA" w:rsidP="000D52AA" w:rsidRDefault="000D52AA" w14:paraId="5625C736" w14:textId="77777777">
            <w:pPr>
              <w:pStyle w:val="BodyText"/>
              <w:spacing w:before="1"/>
              <w:ind w:left="0"/>
              <w:rPr>
                <w:b/>
                <w:sz w:val="21"/>
              </w:rPr>
            </w:pPr>
          </w:p>
          <w:p w:rsidR="000D52AA" w:rsidP="000D52AA" w:rsidRDefault="000D52AA" w14:paraId="02585231" w14:textId="77777777">
            <w:pPr>
              <w:pStyle w:val="BodyText"/>
              <w:spacing w:before="10"/>
              <w:ind w:left="0"/>
              <w:rPr>
                <w:sz w:val="20"/>
              </w:rPr>
            </w:pPr>
          </w:p>
          <w:p w:rsidR="000D52AA" w:rsidP="003B4645" w:rsidRDefault="000D52AA" w14:paraId="1155C0AD" w14:textId="77777777">
            <w:pPr>
              <w:pStyle w:val="BodyText"/>
              <w:spacing w:before="6"/>
              <w:ind w:right="473"/>
            </w:pPr>
          </w:p>
          <w:p w:rsidRPr="00755619" w:rsidR="000D52AA" w:rsidP="005202BF" w:rsidRDefault="000D52AA" w14:paraId="21CD5A09" w14:textId="77777777">
            <w:pPr>
              <w:pStyle w:val="Heading1"/>
              <w:spacing w:before="197"/>
              <w:ind w:left="0"/>
              <w:rPr>
                <w:color w:val="FF0000"/>
              </w:rPr>
            </w:pPr>
          </w:p>
        </w:tc>
        <w:tc>
          <w:tcPr>
            <w:tcW w:w="5766" w:type="dxa"/>
          </w:tcPr>
          <w:p w:rsidR="006A4ED0" w:rsidP="006A4ED0" w:rsidRDefault="006A4ED0" w14:paraId="5E03C3B0" w14:textId="77777777">
            <w:pPr>
              <w:pStyle w:val="BodyText"/>
              <w:ind w:left="0" w:right="473"/>
            </w:pPr>
            <w:r>
              <w:t xml:space="preserve">Comprise should not be followed by ‘of’: The committee comprises both elected and appointed members. </w:t>
            </w:r>
          </w:p>
          <w:p w:rsidR="006A4ED0" w:rsidP="006A4ED0" w:rsidRDefault="006A4ED0" w14:paraId="51772E86" w14:textId="77777777">
            <w:pPr>
              <w:pStyle w:val="BodyText"/>
              <w:ind w:left="0" w:right="1593"/>
            </w:pPr>
          </w:p>
          <w:p w:rsidRPr="006A4ED0" w:rsidR="000D52AA" w:rsidP="006A4ED0" w:rsidRDefault="006A4ED0" w14:paraId="6440A09F" w14:textId="77777777">
            <w:pPr>
              <w:pStyle w:val="BodyText"/>
              <w:ind w:left="0" w:right="471"/>
            </w:pPr>
            <w:proofErr w:type="gramStart"/>
            <w:r>
              <w:t>Consist</w:t>
            </w:r>
            <w:proofErr w:type="gramEnd"/>
            <w:r>
              <w:t xml:space="preserve"> should be followed by of: The committee consists of both elected and </w:t>
            </w:r>
            <w:r>
              <w:lastRenderedPageBreak/>
              <w:t>appointed members.</w:t>
            </w:r>
          </w:p>
        </w:tc>
      </w:tr>
      <w:tr w:rsidR="005202BF" w:rsidTr="00B27FCF" w14:paraId="70B40125" w14:textId="77777777">
        <w:tc>
          <w:tcPr>
            <w:tcW w:w="3014" w:type="dxa"/>
          </w:tcPr>
          <w:p w:rsidRPr="00D25F5B" w:rsidR="005202BF" w:rsidP="003B4645" w:rsidRDefault="003B4645" w14:paraId="37F967FC" w14:textId="77777777">
            <w:pPr>
              <w:pStyle w:val="Heading1"/>
              <w:ind w:left="0" w:right="125"/>
              <w:rPr>
                <w:b w:val="0"/>
                <w:bCs w:val="0"/>
              </w:rPr>
            </w:pPr>
            <w:proofErr w:type="spellStart"/>
            <w:r w:rsidRPr="00D25F5B">
              <w:rPr>
                <w:b w:val="0"/>
                <w:bCs w:val="0"/>
              </w:rPr>
              <w:lastRenderedPageBreak/>
              <w:t>D</w:t>
            </w:r>
            <w:r w:rsidRPr="00D25F5B" w:rsidR="005202BF">
              <w:rPr>
                <w:b w:val="0"/>
                <w:bCs w:val="0"/>
              </w:rPr>
              <w:t>epend</w:t>
            </w:r>
            <w:r w:rsidRPr="00D25F5B" w:rsidR="00CD1C61">
              <w:rPr>
                <w:b w:val="0"/>
                <w:bCs w:val="0"/>
              </w:rPr>
              <w:t>a</w:t>
            </w:r>
            <w:r w:rsidRPr="00D25F5B" w:rsidR="005202BF">
              <w:rPr>
                <w:b w:val="0"/>
                <w:bCs w:val="0"/>
              </w:rPr>
              <w:t>nt</w:t>
            </w:r>
            <w:proofErr w:type="spellEnd"/>
            <w:r w:rsidRPr="00D25F5B">
              <w:rPr>
                <w:b w:val="0"/>
                <w:bCs w:val="0"/>
              </w:rPr>
              <w:t xml:space="preserve">, </w:t>
            </w:r>
            <w:r w:rsidRPr="00D25F5B" w:rsidR="005202BF">
              <w:rPr>
                <w:b w:val="0"/>
                <w:bCs w:val="0"/>
              </w:rPr>
              <w:t>depend</w:t>
            </w:r>
            <w:r w:rsidRPr="00D25F5B" w:rsidR="00CD1C61">
              <w:rPr>
                <w:b w:val="0"/>
                <w:bCs w:val="0"/>
              </w:rPr>
              <w:t>e</w:t>
            </w:r>
            <w:r w:rsidRPr="00D25F5B" w:rsidR="005202BF">
              <w:rPr>
                <w:b w:val="0"/>
                <w:bCs w:val="0"/>
              </w:rPr>
              <w:t xml:space="preserve">nt </w:t>
            </w:r>
          </w:p>
        </w:tc>
        <w:tc>
          <w:tcPr>
            <w:tcW w:w="5766" w:type="dxa"/>
          </w:tcPr>
          <w:p w:rsidRPr="00D25F5B" w:rsidR="000D52AA" w:rsidP="003B4645" w:rsidRDefault="003B4645" w14:paraId="76170FA7" w14:textId="77777777">
            <w:pPr>
              <w:pStyle w:val="Heading1"/>
              <w:ind w:left="0" w:right="238"/>
              <w:rPr>
                <w:b w:val="0"/>
                <w:bCs w:val="0"/>
              </w:rPr>
            </w:pPr>
            <w:proofErr w:type="spellStart"/>
            <w:r w:rsidRPr="00D25F5B">
              <w:rPr>
                <w:b w:val="0"/>
                <w:bCs w:val="0"/>
              </w:rPr>
              <w:t>D</w:t>
            </w:r>
            <w:r w:rsidRPr="00D25F5B" w:rsidR="000D52AA">
              <w:rPr>
                <w:b w:val="0"/>
                <w:bCs w:val="0"/>
              </w:rPr>
              <w:t>ependant</w:t>
            </w:r>
            <w:proofErr w:type="spellEnd"/>
            <w:r w:rsidRPr="00D25F5B" w:rsidR="000D52AA">
              <w:rPr>
                <w:b w:val="0"/>
                <w:bCs w:val="0"/>
              </w:rPr>
              <w:t xml:space="preserve"> </w:t>
            </w:r>
            <w:r w:rsidRPr="00D25F5B">
              <w:rPr>
                <w:b w:val="0"/>
                <w:bCs w:val="0"/>
              </w:rPr>
              <w:t xml:space="preserve">means </w:t>
            </w:r>
            <w:r w:rsidRPr="00D25F5B" w:rsidR="009506F2">
              <w:rPr>
                <w:b w:val="0"/>
                <w:bCs w:val="0"/>
              </w:rPr>
              <w:t>a person who relies on another:</w:t>
            </w:r>
          </w:p>
          <w:p w:rsidRPr="00D25F5B" w:rsidR="009506F2" w:rsidP="003B4645" w:rsidRDefault="009506F2" w14:paraId="6DC06317" w14:textId="77777777">
            <w:pPr>
              <w:pStyle w:val="Heading1"/>
              <w:ind w:left="0" w:right="238"/>
              <w:rPr>
                <w:b w:val="0"/>
                <w:bCs w:val="0"/>
              </w:rPr>
            </w:pPr>
          </w:p>
          <w:p w:rsidRPr="00D25F5B" w:rsidR="005202BF" w:rsidP="009506F2" w:rsidRDefault="009506F2" w14:paraId="08A65914" w14:textId="77777777">
            <w:pPr>
              <w:pStyle w:val="Heading1"/>
              <w:ind w:left="0" w:right="238"/>
              <w:rPr>
                <w:b w:val="0"/>
                <w:bCs w:val="0"/>
              </w:rPr>
            </w:pPr>
            <w:r w:rsidRPr="00D25F5B">
              <w:rPr>
                <w:b w:val="0"/>
                <w:bCs w:val="0"/>
              </w:rPr>
              <w:t>D</w:t>
            </w:r>
            <w:r w:rsidRPr="00D25F5B" w:rsidR="003B4645">
              <w:rPr>
                <w:b w:val="0"/>
                <w:bCs w:val="0"/>
              </w:rPr>
              <w:t>ependent</w:t>
            </w:r>
            <w:r w:rsidRPr="00D25F5B">
              <w:rPr>
                <w:b w:val="0"/>
                <w:bCs w:val="0"/>
              </w:rPr>
              <w:t xml:space="preserve"> means contingent on or determined by: </w:t>
            </w:r>
            <w:r w:rsidRPr="00D25F5B" w:rsidR="000D52AA">
              <w:rPr>
                <w:b w:val="0"/>
                <w:bCs w:val="0"/>
              </w:rPr>
              <w:t>The passenger was dependent on the air crew saving his life.</w:t>
            </w:r>
          </w:p>
        </w:tc>
      </w:tr>
      <w:tr w:rsidR="00674341" w:rsidTr="00B27FCF" w14:paraId="4E6EDE20" w14:textId="77777777">
        <w:tc>
          <w:tcPr>
            <w:tcW w:w="3014" w:type="dxa"/>
          </w:tcPr>
          <w:p w:rsidRPr="00D25F5B" w:rsidR="00674341" w:rsidP="009506F2" w:rsidRDefault="00674341" w14:paraId="449CE113" w14:textId="77777777">
            <w:pPr>
              <w:pStyle w:val="Heading1"/>
              <w:ind w:left="0" w:right="238"/>
              <w:rPr>
                <w:b w:val="0"/>
                <w:bCs w:val="0"/>
              </w:rPr>
            </w:pPr>
            <w:r w:rsidRPr="00D25F5B">
              <w:rPr>
                <w:b w:val="0"/>
                <w:bCs w:val="0"/>
              </w:rPr>
              <w:t>Different</w:t>
            </w:r>
          </w:p>
          <w:p w:rsidRPr="00D25F5B" w:rsidR="00674341" w:rsidP="009506F2" w:rsidRDefault="00674341" w14:paraId="517380D3" w14:textId="77777777">
            <w:pPr>
              <w:pStyle w:val="BodyText"/>
              <w:ind w:left="0" w:right="238"/>
            </w:pPr>
          </w:p>
        </w:tc>
        <w:tc>
          <w:tcPr>
            <w:tcW w:w="5766" w:type="dxa"/>
          </w:tcPr>
          <w:p w:rsidRPr="00D25F5B" w:rsidR="00674341" w:rsidP="009506F2" w:rsidRDefault="009506F2" w14:paraId="57220035" w14:textId="77777777">
            <w:pPr>
              <w:pStyle w:val="BodyText"/>
              <w:ind w:left="0" w:right="238"/>
            </w:pPr>
            <w:r w:rsidRPr="00D25F5B">
              <w:t>Use ‘different from’, not ‘different to’ or different than’.</w:t>
            </w:r>
          </w:p>
        </w:tc>
      </w:tr>
      <w:tr w:rsidR="005202BF" w:rsidTr="00B27FCF" w14:paraId="4ED9FC75" w14:textId="77777777">
        <w:tc>
          <w:tcPr>
            <w:tcW w:w="3014" w:type="dxa"/>
          </w:tcPr>
          <w:p w:rsidRPr="00D25F5B" w:rsidR="005202BF" w:rsidP="00E3417E" w:rsidRDefault="00E3417E" w14:paraId="0E4C488C" w14:textId="77777777">
            <w:pPr>
              <w:pStyle w:val="Heading1"/>
              <w:ind w:left="0" w:right="125"/>
              <w:rPr>
                <w:b w:val="0"/>
                <w:bCs w:val="0"/>
              </w:rPr>
            </w:pPr>
            <w:r w:rsidRPr="00D25F5B">
              <w:rPr>
                <w:b w:val="0"/>
                <w:bCs w:val="0"/>
              </w:rPr>
              <w:t>D</w:t>
            </w:r>
            <w:r w:rsidRPr="00D25F5B" w:rsidR="005202BF">
              <w:rPr>
                <w:b w:val="0"/>
                <w:bCs w:val="0"/>
              </w:rPr>
              <w:t>isinterested</w:t>
            </w:r>
            <w:r w:rsidRPr="00D25F5B">
              <w:rPr>
                <w:b w:val="0"/>
                <w:bCs w:val="0"/>
              </w:rPr>
              <w:t xml:space="preserve">, </w:t>
            </w:r>
            <w:r w:rsidRPr="00D25F5B" w:rsidR="005202BF">
              <w:rPr>
                <w:b w:val="0"/>
                <w:bCs w:val="0"/>
              </w:rPr>
              <w:t xml:space="preserve">uninterested </w:t>
            </w:r>
          </w:p>
        </w:tc>
        <w:tc>
          <w:tcPr>
            <w:tcW w:w="5766" w:type="dxa"/>
          </w:tcPr>
          <w:p w:rsidRPr="00D25F5B" w:rsidR="00E3417E" w:rsidP="00E3417E" w:rsidRDefault="00E3417E" w14:paraId="1F87CAF3" w14:textId="77777777">
            <w:pPr>
              <w:pStyle w:val="Heading1"/>
              <w:ind w:left="0" w:right="238"/>
              <w:rPr>
                <w:b w:val="0"/>
                <w:bCs w:val="0"/>
              </w:rPr>
            </w:pPr>
            <w:r w:rsidRPr="00D25F5B">
              <w:rPr>
                <w:b w:val="0"/>
                <w:bCs w:val="0"/>
              </w:rPr>
              <w:t>D</w:t>
            </w:r>
            <w:r w:rsidRPr="00D25F5B" w:rsidR="000D52AA">
              <w:rPr>
                <w:b w:val="0"/>
                <w:bCs w:val="0"/>
              </w:rPr>
              <w:t>isinterested</w:t>
            </w:r>
            <w:r w:rsidRPr="00D25F5B">
              <w:rPr>
                <w:b w:val="0"/>
                <w:bCs w:val="0"/>
              </w:rPr>
              <w:t xml:space="preserve"> me</w:t>
            </w:r>
            <w:r w:rsidRPr="00D25F5B" w:rsidR="000D52AA">
              <w:rPr>
                <w:b w:val="0"/>
                <w:bCs w:val="0"/>
              </w:rPr>
              <w:t>ans impartial</w:t>
            </w:r>
            <w:r w:rsidRPr="00D25F5B">
              <w:rPr>
                <w:b w:val="0"/>
                <w:bCs w:val="0"/>
              </w:rPr>
              <w:t>.</w:t>
            </w:r>
          </w:p>
          <w:p w:rsidRPr="00D25F5B" w:rsidR="00E3417E" w:rsidP="00E3417E" w:rsidRDefault="00E3417E" w14:paraId="37818693" w14:textId="77777777">
            <w:pPr>
              <w:pStyle w:val="Heading1"/>
              <w:ind w:left="0" w:right="238"/>
              <w:rPr>
                <w:b w:val="0"/>
                <w:bCs w:val="0"/>
              </w:rPr>
            </w:pPr>
          </w:p>
          <w:p w:rsidRPr="00D25F5B" w:rsidR="005202BF" w:rsidP="00E3417E" w:rsidRDefault="00E3417E" w14:paraId="7F147503" w14:textId="77777777">
            <w:pPr>
              <w:pStyle w:val="Heading1"/>
              <w:ind w:left="0" w:right="238"/>
              <w:rPr>
                <w:b w:val="0"/>
                <w:bCs w:val="0"/>
              </w:rPr>
            </w:pPr>
            <w:r w:rsidRPr="00D25F5B">
              <w:rPr>
                <w:b w:val="0"/>
                <w:bCs w:val="0"/>
              </w:rPr>
              <w:t>U</w:t>
            </w:r>
            <w:r w:rsidRPr="00D25F5B" w:rsidR="000D52AA">
              <w:rPr>
                <w:b w:val="0"/>
                <w:bCs w:val="0"/>
              </w:rPr>
              <w:t>ninterested means having no interest in.</w:t>
            </w:r>
          </w:p>
        </w:tc>
      </w:tr>
      <w:tr w:rsidR="00674341" w:rsidTr="00B27FCF" w14:paraId="3260FD2D" w14:textId="77777777">
        <w:tc>
          <w:tcPr>
            <w:tcW w:w="3014" w:type="dxa"/>
          </w:tcPr>
          <w:p w:rsidRPr="00D25F5B" w:rsidR="00674341" w:rsidP="00E3417E" w:rsidRDefault="00674341" w14:paraId="1BB704D3" w14:textId="77777777">
            <w:pPr>
              <w:pStyle w:val="Heading1"/>
              <w:spacing w:before="42"/>
              <w:ind w:left="0"/>
              <w:rPr>
                <w:b w:val="0"/>
                <w:bCs w:val="0"/>
              </w:rPr>
            </w:pPr>
            <w:proofErr w:type="gramStart"/>
            <w:r w:rsidRPr="00D25F5B">
              <w:rPr>
                <w:b w:val="0"/>
                <w:bCs w:val="0"/>
              </w:rPr>
              <w:t>Either</w:t>
            </w:r>
            <w:r w:rsidRPr="00D25F5B" w:rsidR="00696DB3">
              <w:rPr>
                <w:b w:val="0"/>
                <w:bCs w:val="0"/>
              </w:rPr>
              <w:t>,</w:t>
            </w:r>
            <w:proofErr w:type="gramEnd"/>
            <w:r w:rsidRPr="00D25F5B">
              <w:rPr>
                <w:b w:val="0"/>
                <w:bCs w:val="0"/>
              </w:rPr>
              <w:t xml:space="preserve"> neither</w:t>
            </w:r>
          </w:p>
          <w:p w:rsidRPr="00D25F5B" w:rsidR="00674341" w:rsidP="00674341" w:rsidRDefault="00674341" w14:paraId="5740D0D7" w14:textId="77777777">
            <w:pPr>
              <w:pStyle w:val="BodyText"/>
              <w:spacing w:before="1"/>
              <w:ind w:left="0"/>
              <w:rPr>
                <w:b/>
                <w:sz w:val="21"/>
              </w:rPr>
            </w:pPr>
          </w:p>
          <w:p w:rsidRPr="00D25F5B" w:rsidR="00674341" w:rsidP="00573385" w:rsidRDefault="00674341" w14:paraId="6C98BF2A" w14:textId="77777777">
            <w:pPr>
              <w:pStyle w:val="Heading1"/>
              <w:spacing w:before="1"/>
              <w:ind w:right="0"/>
              <w:rPr>
                <w:b w:val="0"/>
                <w:bCs w:val="0"/>
              </w:rPr>
            </w:pPr>
          </w:p>
        </w:tc>
        <w:tc>
          <w:tcPr>
            <w:tcW w:w="5766" w:type="dxa"/>
          </w:tcPr>
          <w:p w:rsidRPr="00D25F5B" w:rsidR="00573385" w:rsidP="00573385" w:rsidRDefault="00573385" w14:paraId="3AEAA026" w14:textId="77777777">
            <w:pPr>
              <w:pStyle w:val="BodyText"/>
              <w:ind w:left="0" w:right="126"/>
            </w:pPr>
            <w:r w:rsidRPr="00D25F5B">
              <w:t xml:space="preserve">‘Either’ </w:t>
            </w:r>
            <w:proofErr w:type="gramStart"/>
            <w:r w:rsidRPr="00D25F5B">
              <w:t>and</w:t>
            </w:r>
            <w:proofErr w:type="gramEnd"/>
            <w:r w:rsidRPr="00D25F5B">
              <w:t xml:space="preserve"> ‘neither’ are both singular when used alone.</w:t>
            </w:r>
          </w:p>
          <w:p w:rsidRPr="00D25F5B" w:rsidR="00573385" w:rsidP="00573385" w:rsidRDefault="00573385" w14:paraId="560EAF3D" w14:textId="77777777">
            <w:pPr>
              <w:pStyle w:val="BodyText"/>
              <w:spacing w:before="7"/>
              <w:ind w:left="0"/>
              <w:rPr>
                <w:sz w:val="20"/>
              </w:rPr>
            </w:pPr>
          </w:p>
          <w:p w:rsidRPr="00D25F5B" w:rsidR="00674341" w:rsidP="00573385" w:rsidRDefault="00573385" w14:paraId="0C65A469" w14:textId="77777777">
            <w:pPr>
              <w:pStyle w:val="BodyText"/>
              <w:spacing w:line="278" w:lineRule="auto"/>
              <w:ind w:left="0" w:right="285"/>
            </w:pPr>
            <w:r w:rsidRPr="00D25F5B">
              <w:t>For ‘either/or’ and ‘neither/nor’, if both elements are singular, the verb is singular. If both elements are plural the verb is plural. If one noun is plural and the other singular, put the plural near the verb and make the verb plural: ‘the use of a comma or a full stop is necessary’ ‘the use of commas or full stops are necessary’ ‘the use of a comma and full stops are necessary’</w:t>
            </w:r>
          </w:p>
        </w:tc>
      </w:tr>
      <w:tr w:rsidR="005202BF" w:rsidTr="00B27FCF" w14:paraId="428C9953" w14:textId="77777777">
        <w:tc>
          <w:tcPr>
            <w:tcW w:w="3014" w:type="dxa"/>
          </w:tcPr>
          <w:p w:rsidRPr="00D25F5B" w:rsidR="005202BF" w:rsidP="00573385" w:rsidRDefault="005202BF" w14:paraId="4DDD878E" w14:textId="77777777">
            <w:pPr>
              <w:pStyle w:val="Heading1"/>
              <w:ind w:left="0" w:right="125"/>
              <w:rPr>
                <w:b w:val="0"/>
                <w:bCs w:val="0"/>
              </w:rPr>
            </w:pPr>
            <w:r w:rsidRPr="00D25F5B">
              <w:rPr>
                <w:b w:val="0"/>
                <w:bCs w:val="0"/>
              </w:rPr>
              <w:t>Enquiry</w:t>
            </w:r>
            <w:r w:rsidRPr="00D25F5B" w:rsidR="00696DB3">
              <w:rPr>
                <w:b w:val="0"/>
                <w:bCs w:val="0"/>
              </w:rPr>
              <w:t xml:space="preserve">, </w:t>
            </w:r>
            <w:r w:rsidRPr="00D25F5B">
              <w:rPr>
                <w:b w:val="0"/>
                <w:bCs w:val="0"/>
              </w:rPr>
              <w:t>inquiry</w:t>
            </w:r>
          </w:p>
        </w:tc>
        <w:tc>
          <w:tcPr>
            <w:tcW w:w="5766" w:type="dxa"/>
          </w:tcPr>
          <w:p w:rsidRPr="00D25F5B" w:rsidR="005202BF" w:rsidP="00573385" w:rsidRDefault="00573385" w14:paraId="46A6351E" w14:textId="77777777">
            <w:pPr>
              <w:pStyle w:val="Heading1"/>
              <w:ind w:left="0" w:right="125"/>
              <w:rPr>
                <w:b w:val="0"/>
                <w:bCs w:val="0"/>
              </w:rPr>
            </w:pPr>
            <w:r w:rsidRPr="00D25F5B">
              <w:rPr>
                <w:b w:val="0"/>
                <w:bCs w:val="0"/>
              </w:rPr>
              <w:t>E</w:t>
            </w:r>
            <w:r w:rsidRPr="00D25F5B" w:rsidR="005202BF">
              <w:rPr>
                <w:b w:val="0"/>
                <w:bCs w:val="0"/>
              </w:rPr>
              <w:t>nquiry</w:t>
            </w:r>
            <w:r w:rsidRPr="00D25F5B">
              <w:rPr>
                <w:b w:val="0"/>
                <w:bCs w:val="0"/>
              </w:rPr>
              <w:t xml:space="preserve"> means</w:t>
            </w:r>
            <w:r w:rsidRPr="00D25F5B" w:rsidR="005202BF">
              <w:rPr>
                <w:b w:val="0"/>
                <w:bCs w:val="0"/>
              </w:rPr>
              <w:t xml:space="preserve"> the act or instance of asking or seeking information.</w:t>
            </w:r>
          </w:p>
          <w:p w:rsidRPr="00D25F5B" w:rsidR="00573385" w:rsidP="00573385" w:rsidRDefault="00573385" w14:paraId="71509444" w14:textId="77777777">
            <w:pPr>
              <w:pStyle w:val="Heading1"/>
              <w:ind w:left="0" w:right="125"/>
              <w:rPr>
                <w:b w:val="0"/>
                <w:bCs w:val="0"/>
              </w:rPr>
            </w:pPr>
          </w:p>
          <w:p w:rsidRPr="00D25F5B" w:rsidR="005202BF" w:rsidP="00573385" w:rsidRDefault="00573385" w14:paraId="3B54E2C6" w14:textId="77777777">
            <w:pPr>
              <w:pStyle w:val="Heading1"/>
              <w:ind w:left="0" w:right="125"/>
              <w:rPr>
                <w:b w:val="0"/>
                <w:bCs w:val="0"/>
              </w:rPr>
            </w:pPr>
            <w:r w:rsidRPr="00D25F5B">
              <w:rPr>
                <w:b w:val="0"/>
                <w:bCs w:val="0"/>
              </w:rPr>
              <w:t>I</w:t>
            </w:r>
            <w:r w:rsidRPr="00D25F5B" w:rsidR="005202BF">
              <w:rPr>
                <w:b w:val="0"/>
                <w:bCs w:val="0"/>
              </w:rPr>
              <w:t>nquiry</w:t>
            </w:r>
            <w:r w:rsidRPr="00D25F5B">
              <w:rPr>
                <w:b w:val="0"/>
                <w:bCs w:val="0"/>
              </w:rPr>
              <w:t xml:space="preserve"> means</w:t>
            </w:r>
            <w:r w:rsidRPr="00D25F5B" w:rsidR="005202BF">
              <w:rPr>
                <w:b w:val="0"/>
                <w:bCs w:val="0"/>
              </w:rPr>
              <w:t xml:space="preserve"> an investigation, especially an official one</w:t>
            </w:r>
            <w:r w:rsidRPr="00D25F5B" w:rsidR="00F558F1">
              <w:rPr>
                <w:b w:val="0"/>
                <w:bCs w:val="0"/>
              </w:rPr>
              <w:t>.</w:t>
            </w:r>
          </w:p>
        </w:tc>
      </w:tr>
      <w:tr w:rsidR="005202BF" w:rsidTr="00B27FCF" w14:paraId="11BF2534" w14:textId="77777777">
        <w:tc>
          <w:tcPr>
            <w:tcW w:w="3014" w:type="dxa"/>
          </w:tcPr>
          <w:p w:rsidRPr="00D25F5B" w:rsidR="005202BF" w:rsidP="000B05F2" w:rsidRDefault="00696DB3" w14:paraId="26E2E55D" w14:textId="77777777">
            <w:pPr>
              <w:pStyle w:val="Heading1"/>
              <w:ind w:left="0" w:right="125"/>
              <w:rPr>
                <w:b w:val="0"/>
                <w:bCs w:val="0"/>
              </w:rPr>
            </w:pPr>
            <w:r w:rsidRPr="00D25F5B">
              <w:rPr>
                <w:b w:val="0"/>
                <w:bCs w:val="0"/>
              </w:rPr>
              <w:t>F</w:t>
            </w:r>
            <w:r w:rsidRPr="00D25F5B" w:rsidR="005202BF">
              <w:rPr>
                <w:b w:val="0"/>
                <w:bCs w:val="0"/>
              </w:rPr>
              <w:t>ewer</w:t>
            </w:r>
            <w:r w:rsidRPr="00D25F5B">
              <w:rPr>
                <w:b w:val="0"/>
                <w:bCs w:val="0"/>
              </w:rPr>
              <w:t xml:space="preserve">, </w:t>
            </w:r>
            <w:r w:rsidRPr="00D25F5B" w:rsidR="005202BF">
              <w:rPr>
                <w:b w:val="0"/>
                <w:bCs w:val="0"/>
              </w:rPr>
              <w:t xml:space="preserve">less than </w:t>
            </w:r>
          </w:p>
          <w:p w:rsidRPr="00D25F5B" w:rsidR="005202BF" w:rsidP="005202BF" w:rsidRDefault="005202BF" w14:paraId="6985DCF3" w14:textId="77777777">
            <w:pPr>
              <w:pStyle w:val="Heading1"/>
              <w:spacing w:before="197"/>
            </w:pPr>
          </w:p>
        </w:tc>
        <w:tc>
          <w:tcPr>
            <w:tcW w:w="5766" w:type="dxa"/>
          </w:tcPr>
          <w:p w:rsidRPr="00D25F5B" w:rsidR="000B05F2" w:rsidP="000766E9" w:rsidRDefault="005202BF" w14:paraId="4F7A5102" w14:textId="77777777">
            <w:pPr>
              <w:pStyle w:val="Heading1"/>
              <w:ind w:left="0" w:right="0"/>
              <w:rPr>
                <w:b w:val="0"/>
                <w:bCs w:val="0"/>
              </w:rPr>
            </w:pPr>
            <w:r w:rsidRPr="00D25F5B">
              <w:rPr>
                <w:b w:val="0"/>
                <w:bCs w:val="0"/>
              </w:rPr>
              <w:t xml:space="preserve">Fewer </w:t>
            </w:r>
            <w:r w:rsidRPr="00D25F5B" w:rsidR="000B05F2">
              <w:rPr>
                <w:b w:val="0"/>
                <w:bCs w:val="0"/>
              </w:rPr>
              <w:t>means smaller in</w:t>
            </w:r>
            <w:r w:rsidRPr="00D25F5B">
              <w:rPr>
                <w:b w:val="0"/>
                <w:bCs w:val="0"/>
              </w:rPr>
              <w:t xml:space="preserve"> number</w:t>
            </w:r>
            <w:r w:rsidRPr="00D25F5B" w:rsidR="000B05F2">
              <w:rPr>
                <w:b w:val="0"/>
                <w:bCs w:val="0"/>
              </w:rPr>
              <w:t>: There were fewer than 12 academics.</w:t>
            </w:r>
          </w:p>
          <w:p w:rsidRPr="00D25F5B" w:rsidR="000B05F2" w:rsidP="000766E9" w:rsidRDefault="000B05F2" w14:paraId="2282A7CC" w14:textId="77777777">
            <w:pPr>
              <w:pStyle w:val="Heading1"/>
              <w:ind w:left="102" w:right="0"/>
              <w:rPr>
                <w:b w:val="0"/>
                <w:bCs w:val="0"/>
              </w:rPr>
            </w:pPr>
          </w:p>
          <w:p w:rsidRPr="00D25F5B" w:rsidR="005202BF" w:rsidP="000766E9" w:rsidRDefault="000B05F2" w14:paraId="096C106F" w14:textId="77777777">
            <w:pPr>
              <w:pStyle w:val="Heading1"/>
              <w:ind w:left="0" w:right="0"/>
              <w:rPr>
                <w:b w:val="0"/>
                <w:bCs w:val="0"/>
              </w:rPr>
            </w:pPr>
            <w:r w:rsidRPr="00D25F5B">
              <w:rPr>
                <w:b w:val="0"/>
                <w:bCs w:val="0"/>
              </w:rPr>
              <w:t>L</w:t>
            </w:r>
            <w:r w:rsidRPr="00D25F5B" w:rsidR="005202BF">
              <w:rPr>
                <w:b w:val="0"/>
                <w:bCs w:val="0"/>
              </w:rPr>
              <w:t>ess</w:t>
            </w:r>
            <w:r w:rsidRPr="00D25F5B">
              <w:rPr>
                <w:b w:val="0"/>
                <w:bCs w:val="0"/>
              </w:rPr>
              <w:t xml:space="preserve"> means smaller in</w:t>
            </w:r>
            <w:r w:rsidRPr="00D25F5B" w:rsidR="005202BF">
              <w:rPr>
                <w:b w:val="0"/>
                <w:bCs w:val="0"/>
              </w:rPr>
              <w:t xml:space="preserve"> quantity</w:t>
            </w:r>
            <w:r w:rsidRPr="00D25F5B">
              <w:rPr>
                <w:b w:val="0"/>
                <w:bCs w:val="0"/>
              </w:rPr>
              <w:t>: L</w:t>
            </w:r>
            <w:r w:rsidRPr="00D25F5B" w:rsidR="005202BF">
              <w:rPr>
                <w:b w:val="0"/>
                <w:bCs w:val="0"/>
              </w:rPr>
              <w:t>ess than half the population</w:t>
            </w:r>
            <w:r w:rsidRPr="00D25F5B">
              <w:rPr>
                <w:b w:val="0"/>
                <w:bCs w:val="0"/>
              </w:rPr>
              <w:t xml:space="preserve"> registered to vote.</w:t>
            </w:r>
          </w:p>
        </w:tc>
      </w:tr>
      <w:tr w:rsidR="005202BF" w:rsidTr="00B27FCF" w14:paraId="34EBFA35" w14:textId="77777777">
        <w:tc>
          <w:tcPr>
            <w:tcW w:w="3014" w:type="dxa"/>
          </w:tcPr>
          <w:p w:rsidRPr="00D25F5B" w:rsidR="00B80508" w:rsidP="001F1871" w:rsidRDefault="00B80508" w14:paraId="6D02FC2D" w14:textId="77777777">
            <w:pPr>
              <w:pStyle w:val="Heading1"/>
              <w:spacing w:before="9"/>
              <w:ind w:left="0" w:right="464"/>
              <w:rPr>
                <w:b w:val="0"/>
                <w:bCs w:val="0"/>
              </w:rPr>
            </w:pPr>
            <w:r w:rsidRPr="00D25F5B">
              <w:rPr>
                <w:b w:val="0"/>
                <w:bCs w:val="0"/>
              </w:rPr>
              <w:t>Imply</w:t>
            </w:r>
            <w:r w:rsidRPr="00D25F5B" w:rsidR="00696DB3">
              <w:rPr>
                <w:b w:val="0"/>
                <w:bCs w:val="0"/>
              </w:rPr>
              <w:t xml:space="preserve">, </w:t>
            </w:r>
            <w:r w:rsidRPr="00D25F5B">
              <w:rPr>
                <w:b w:val="0"/>
                <w:bCs w:val="0"/>
              </w:rPr>
              <w:t>infer</w:t>
            </w:r>
          </w:p>
          <w:p w:rsidRPr="00D25F5B" w:rsidR="00B80508" w:rsidP="00B80508" w:rsidRDefault="00B80508" w14:paraId="269144B5" w14:textId="77777777">
            <w:pPr>
              <w:pStyle w:val="BodyText"/>
              <w:spacing w:before="10"/>
              <w:ind w:left="0"/>
              <w:rPr>
                <w:b/>
                <w:sz w:val="20"/>
              </w:rPr>
            </w:pPr>
          </w:p>
          <w:p w:rsidRPr="00D25F5B" w:rsidR="005202BF" w:rsidP="001F1871" w:rsidRDefault="005202BF" w14:paraId="2E059F0F" w14:textId="77777777">
            <w:pPr>
              <w:pStyle w:val="BodyText"/>
              <w:ind w:right="464"/>
            </w:pPr>
          </w:p>
        </w:tc>
        <w:tc>
          <w:tcPr>
            <w:tcW w:w="5766" w:type="dxa"/>
          </w:tcPr>
          <w:p w:rsidRPr="00D25F5B" w:rsidR="001F1871" w:rsidP="001F1871" w:rsidRDefault="001F1871" w14:paraId="28B3CAFB" w14:textId="77777777">
            <w:pPr>
              <w:pStyle w:val="BodyText"/>
              <w:ind w:left="0" w:right="464"/>
            </w:pPr>
            <w:r w:rsidRPr="00D25F5B">
              <w:t>To imply means to suggest.</w:t>
            </w:r>
          </w:p>
          <w:p w:rsidRPr="00D25F5B" w:rsidR="001F1871" w:rsidP="001F1871" w:rsidRDefault="001F1871" w14:paraId="147ED26F" w14:textId="77777777">
            <w:pPr>
              <w:pStyle w:val="BodyText"/>
              <w:ind w:right="464"/>
            </w:pPr>
          </w:p>
          <w:p w:rsidRPr="00D25F5B" w:rsidR="005202BF" w:rsidP="001F1871" w:rsidRDefault="001F1871" w14:paraId="605B983B" w14:textId="77777777">
            <w:pPr>
              <w:pStyle w:val="BodyText"/>
              <w:ind w:left="0" w:right="464"/>
            </w:pPr>
            <w:r w:rsidRPr="00D25F5B">
              <w:t>To infer means to deduce.</w:t>
            </w:r>
          </w:p>
        </w:tc>
      </w:tr>
      <w:tr w:rsidR="005202BF" w:rsidTr="00B27FCF" w14:paraId="589467C1" w14:textId="77777777">
        <w:tc>
          <w:tcPr>
            <w:tcW w:w="3014" w:type="dxa"/>
          </w:tcPr>
          <w:p w:rsidRPr="00D25F5B" w:rsidR="005202BF" w:rsidP="00696DB3" w:rsidRDefault="00696DB3" w14:paraId="5BEA96DF" w14:textId="77777777">
            <w:pPr>
              <w:pStyle w:val="Heading1"/>
              <w:ind w:left="0"/>
              <w:rPr>
                <w:b w:val="0"/>
                <w:bCs w:val="0"/>
                <w:lang w:val="en-GB"/>
              </w:rPr>
            </w:pPr>
            <w:r w:rsidRPr="00D25F5B">
              <w:rPr>
                <w:b w:val="0"/>
                <w:bCs w:val="0"/>
                <w:lang w:val="en-GB"/>
              </w:rPr>
              <w:t>P</w:t>
            </w:r>
            <w:r w:rsidRPr="00D25F5B" w:rsidR="005202BF">
              <w:rPr>
                <w:b w:val="0"/>
                <w:bCs w:val="0"/>
                <w:lang w:val="en-GB"/>
              </w:rPr>
              <w:t>rincip</w:t>
            </w:r>
            <w:r w:rsidRPr="00D25F5B">
              <w:rPr>
                <w:b w:val="0"/>
                <w:bCs w:val="0"/>
                <w:lang w:val="en-GB"/>
              </w:rPr>
              <w:t>a</w:t>
            </w:r>
            <w:r w:rsidRPr="00D25F5B" w:rsidR="005202BF">
              <w:rPr>
                <w:b w:val="0"/>
                <w:bCs w:val="0"/>
                <w:lang w:val="en-GB"/>
              </w:rPr>
              <w:t>l</w:t>
            </w:r>
            <w:r w:rsidRPr="00D25F5B">
              <w:rPr>
                <w:b w:val="0"/>
                <w:bCs w:val="0"/>
                <w:lang w:val="en-GB"/>
              </w:rPr>
              <w:t>, p</w:t>
            </w:r>
            <w:r w:rsidRPr="00D25F5B" w:rsidR="005202BF">
              <w:rPr>
                <w:b w:val="0"/>
                <w:bCs w:val="0"/>
                <w:lang w:val="en-GB"/>
              </w:rPr>
              <w:t>rincipl</w:t>
            </w:r>
            <w:r w:rsidRPr="00D25F5B">
              <w:rPr>
                <w:b w:val="0"/>
                <w:bCs w:val="0"/>
                <w:lang w:val="en-GB"/>
              </w:rPr>
              <w:t>e</w:t>
            </w:r>
          </w:p>
          <w:p w:rsidRPr="00D25F5B" w:rsidR="005202BF" w:rsidP="00696DB3" w:rsidRDefault="005202BF" w14:paraId="51AADE20" w14:textId="77777777">
            <w:pPr>
              <w:pStyle w:val="Heading1"/>
            </w:pPr>
          </w:p>
        </w:tc>
        <w:tc>
          <w:tcPr>
            <w:tcW w:w="5766" w:type="dxa"/>
          </w:tcPr>
          <w:p w:rsidRPr="00D25F5B" w:rsidR="00696DB3" w:rsidP="00696DB3" w:rsidRDefault="00696DB3" w14:paraId="231847CB" w14:textId="77777777">
            <w:pPr>
              <w:pStyle w:val="Heading1"/>
              <w:ind w:left="0"/>
              <w:rPr>
                <w:b w:val="0"/>
                <w:bCs w:val="0"/>
                <w:lang w:val="en-GB"/>
              </w:rPr>
            </w:pPr>
            <w:r w:rsidRPr="00D25F5B">
              <w:rPr>
                <w:b w:val="0"/>
                <w:bCs w:val="0"/>
                <w:lang w:val="en-GB"/>
              </w:rPr>
              <w:t>Principal means the first in order of importance: The princip</w:t>
            </w:r>
            <w:r w:rsidRPr="00D25F5B" w:rsidR="00A25193">
              <w:rPr>
                <w:b w:val="0"/>
                <w:bCs w:val="0"/>
                <w:lang w:val="en-GB"/>
              </w:rPr>
              <w:t>al</w:t>
            </w:r>
            <w:r w:rsidRPr="00D25F5B">
              <w:rPr>
                <w:b w:val="0"/>
                <w:bCs w:val="0"/>
                <w:lang w:val="en-GB"/>
              </w:rPr>
              <w:t xml:space="preserve"> step is to set an agenda. </w:t>
            </w:r>
          </w:p>
          <w:p w:rsidRPr="00D25F5B" w:rsidR="00A25193" w:rsidP="00696DB3" w:rsidRDefault="00A25193" w14:paraId="75870C3D" w14:textId="77777777">
            <w:pPr>
              <w:pStyle w:val="Heading1"/>
              <w:ind w:left="0"/>
              <w:rPr>
                <w:b w:val="0"/>
                <w:bCs w:val="0"/>
                <w:lang w:val="en-GB"/>
              </w:rPr>
            </w:pPr>
          </w:p>
          <w:p w:rsidRPr="00D25F5B" w:rsidR="00696DB3" w:rsidP="00696DB3" w:rsidRDefault="00A25193" w14:paraId="58ED63AA" w14:textId="77777777">
            <w:pPr>
              <w:pStyle w:val="Heading1"/>
              <w:ind w:left="0"/>
              <w:rPr>
                <w:b w:val="0"/>
                <w:bCs w:val="0"/>
                <w:lang w:val="en-GB"/>
              </w:rPr>
            </w:pPr>
            <w:r w:rsidRPr="00D25F5B">
              <w:rPr>
                <w:b w:val="0"/>
                <w:bCs w:val="0"/>
                <w:lang w:val="en-GB"/>
              </w:rPr>
              <w:t xml:space="preserve">Principle means a fundamental truth or proposition: </w:t>
            </w:r>
            <w:r w:rsidRPr="00D25F5B" w:rsidR="00696DB3">
              <w:rPr>
                <w:b w:val="0"/>
                <w:bCs w:val="0"/>
                <w:lang w:val="en-GB"/>
              </w:rPr>
              <w:t>He agreed in principle.</w:t>
            </w:r>
          </w:p>
          <w:p w:rsidRPr="00D25F5B" w:rsidR="00696DB3" w:rsidP="00696DB3" w:rsidRDefault="00696DB3" w14:paraId="261552FE" w14:textId="77777777">
            <w:pPr>
              <w:pStyle w:val="Heading1"/>
              <w:ind w:left="0"/>
              <w:rPr>
                <w:b w:val="0"/>
                <w:bCs w:val="0"/>
                <w:lang w:val="en-GB"/>
              </w:rPr>
            </w:pPr>
          </w:p>
          <w:p w:rsidRPr="00D25F5B" w:rsidR="005202BF" w:rsidP="00696DB3" w:rsidRDefault="00696DB3" w14:paraId="1B1D92C6" w14:textId="77777777">
            <w:pPr>
              <w:pStyle w:val="Heading1"/>
              <w:ind w:left="0"/>
              <w:rPr>
                <w:b w:val="0"/>
                <w:bCs w:val="0"/>
                <w:lang w:val="en-GB"/>
              </w:rPr>
            </w:pPr>
            <w:r w:rsidRPr="00D25F5B">
              <w:rPr>
                <w:b w:val="0"/>
                <w:bCs w:val="0"/>
                <w:lang w:val="en-GB"/>
              </w:rPr>
              <w:t>Note that Principal is the correct spelling for a University/College Principal.</w:t>
            </w:r>
          </w:p>
        </w:tc>
      </w:tr>
      <w:tr w:rsidR="005202BF" w:rsidTr="00B27FCF" w14:paraId="77382FDF" w14:textId="77777777">
        <w:tc>
          <w:tcPr>
            <w:tcW w:w="3014" w:type="dxa"/>
          </w:tcPr>
          <w:p w:rsidRPr="00D25F5B" w:rsidR="005202BF" w:rsidP="00696DB3" w:rsidRDefault="0003248D" w14:paraId="505D4F4C" w14:textId="77777777">
            <w:pPr>
              <w:pStyle w:val="Heading1"/>
              <w:rPr>
                <w:b w:val="0"/>
                <w:bCs w:val="0"/>
                <w:lang w:val="en-GB"/>
              </w:rPr>
            </w:pPr>
            <w:r w:rsidRPr="00D25F5B">
              <w:rPr>
                <w:b w:val="0"/>
                <w:bCs w:val="0"/>
                <w:lang w:val="en-GB"/>
              </w:rPr>
              <w:t>S</w:t>
            </w:r>
            <w:r w:rsidRPr="00D25F5B" w:rsidR="005202BF">
              <w:rPr>
                <w:b w:val="0"/>
                <w:bCs w:val="0"/>
                <w:lang w:val="en-GB"/>
              </w:rPr>
              <w:t>tationary</w:t>
            </w:r>
            <w:r w:rsidRPr="00D25F5B">
              <w:rPr>
                <w:b w:val="0"/>
                <w:bCs w:val="0"/>
                <w:lang w:val="en-GB"/>
              </w:rPr>
              <w:t>, s</w:t>
            </w:r>
            <w:r w:rsidRPr="00D25F5B" w:rsidR="005202BF">
              <w:rPr>
                <w:b w:val="0"/>
                <w:bCs w:val="0"/>
                <w:lang w:val="en-GB"/>
              </w:rPr>
              <w:t>tationery</w:t>
            </w:r>
          </w:p>
          <w:p w:rsidRPr="00D25F5B" w:rsidR="005202BF" w:rsidP="00696DB3" w:rsidRDefault="005202BF" w14:paraId="26B7FDF0" w14:textId="77777777">
            <w:pPr>
              <w:pStyle w:val="Heading1"/>
              <w:ind w:left="0"/>
            </w:pPr>
          </w:p>
        </w:tc>
        <w:tc>
          <w:tcPr>
            <w:tcW w:w="5766" w:type="dxa"/>
          </w:tcPr>
          <w:p w:rsidR="0003248D" w:rsidP="0003248D" w:rsidRDefault="0003248D" w14:paraId="7B95A62B" w14:textId="77777777">
            <w:pPr>
              <w:pStyle w:val="Heading1"/>
              <w:ind w:left="0"/>
              <w:rPr>
                <w:b w:val="0"/>
                <w:bCs w:val="0"/>
                <w:lang w:val="en-GB"/>
              </w:rPr>
            </w:pPr>
            <w:r w:rsidRPr="00D25F5B">
              <w:rPr>
                <w:b w:val="0"/>
                <w:bCs w:val="0"/>
                <w:lang w:val="en-GB"/>
              </w:rPr>
              <w:t xml:space="preserve">Stationary means immobile: The car was stationary. </w:t>
            </w:r>
          </w:p>
          <w:p w:rsidRPr="00D25F5B" w:rsidR="00DC492A" w:rsidP="0003248D" w:rsidRDefault="00DC492A" w14:paraId="3714B27D" w14:textId="77777777">
            <w:pPr>
              <w:pStyle w:val="Heading1"/>
              <w:ind w:left="0"/>
              <w:rPr>
                <w:b w:val="0"/>
                <w:bCs w:val="0"/>
                <w:lang w:val="en-GB"/>
              </w:rPr>
            </w:pPr>
          </w:p>
          <w:p w:rsidRPr="00D25F5B" w:rsidR="005202BF" w:rsidP="0003248D" w:rsidRDefault="0003248D" w14:paraId="30102A6C" w14:textId="77777777">
            <w:pPr>
              <w:pStyle w:val="Heading1"/>
              <w:ind w:left="0"/>
              <w:rPr>
                <w:b w:val="0"/>
                <w:bCs w:val="0"/>
                <w:lang w:val="en-GB"/>
              </w:rPr>
            </w:pPr>
            <w:r w:rsidRPr="00D25F5B">
              <w:rPr>
                <w:b w:val="0"/>
                <w:bCs w:val="0"/>
                <w:lang w:val="en-GB"/>
              </w:rPr>
              <w:t xml:space="preserve">Stationery means writing and other office materials: The pens are in the stationery cupboard. </w:t>
            </w:r>
          </w:p>
        </w:tc>
      </w:tr>
      <w:tr w:rsidR="005202BF" w:rsidTr="00B27FCF" w14:paraId="3DBFEAEB" w14:textId="77777777">
        <w:tc>
          <w:tcPr>
            <w:tcW w:w="3014" w:type="dxa"/>
          </w:tcPr>
          <w:p w:rsidRPr="00405E28" w:rsidR="005202BF" w:rsidP="00696DB3" w:rsidRDefault="005202BF" w14:paraId="41917885" w14:textId="77777777">
            <w:pPr>
              <w:pStyle w:val="Heading1"/>
              <w:rPr>
                <w:b w:val="0"/>
                <w:bCs w:val="0"/>
              </w:rPr>
            </w:pPr>
            <w:r w:rsidRPr="00405E28">
              <w:rPr>
                <w:b w:val="0"/>
                <w:bCs w:val="0"/>
              </w:rPr>
              <w:t>Which</w:t>
            </w:r>
            <w:r w:rsidRPr="00405E28" w:rsidR="004E6F96">
              <w:rPr>
                <w:b w:val="0"/>
                <w:bCs w:val="0"/>
              </w:rPr>
              <w:t xml:space="preserve">, </w:t>
            </w:r>
            <w:r w:rsidRPr="00405E28">
              <w:rPr>
                <w:b w:val="0"/>
                <w:bCs w:val="0"/>
              </w:rPr>
              <w:t>that</w:t>
            </w:r>
          </w:p>
          <w:p w:rsidR="005202BF" w:rsidP="00696DB3" w:rsidRDefault="005202BF" w14:paraId="04C95F8F" w14:textId="77777777">
            <w:pPr>
              <w:pStyle w:val="BodyText"/>
              <w:ind w:left="0"/>
              <w:rPr>
                <w:b/>
                <w:sz w:val="21"/>
              </w:rPr>
            </w:pPr>
          </w:p>
          <w:p w:rsidR="005202BF" w:rsidP="00696DB3" w:rsidRDefault="005202BF" w14:paraId="3C63B13D" w14:textId="77777777">
            <w:pPr>
              <w:pStyle w:val="BodyText"/>
              <w:ind w:left="0"/>
              <w:rPr>
                <w:sz w:val="21"/>
              </w:rPr>
            </w:pPr>
          </w:p>
          <w:p w:rsidR="005202BF" w:rsidP="00696DB3" w:rsidRDefault="005202BF" w14:paraId="57934527" w14:textId="77777777">
            <w:pPr>
              <w:pStyle w:val="Heading1"/>
            </w:pPr>
          </w:p>
        </w:tc>
        <w:tc>
          <w:tcPr>
            <w:tcW w:w="5766" w:type="dxa"/>
          </w:tcPr>
          <w:p w:rsidR="004E6F96" w:rsidP="004E6F96" w:rsidRDefault="004E6F96" w14:paraId="47D0DAC2" w14:textId="77777777">
            <w:pPr>
              <w:pStyle w:val="BodyText"/>
              <w:ind w:left="0"/>
            </w:pPr>
            <w:r>
              <w:lastRenderedPageBreak/>
              <w:t xml:space="preserve">Which is used to describe: The Sport Centre, which </w:t>
            </w:r>
            <w:proofErr w:type="gramStart"/>
            <w:r>
              <w:lastRenderedPageBreak/>
              <w:t>is located in</w:t>
            </w:r>
            <w:proofErr w:type="gramEnd"/>
            <w:r>
              <w:t xml:space="preserve"> Canterbury, is a multi-sport facility.</w:t>
            </w:r>
          </w:p>
          <w:p w:rsidR="004E6F96" w:rsidP="004E6F96" w:rsidRDefault="004E6F96" w14:paraId="32652C67" w14:textId="77777777">
            <w:pPr>
              <w:pStyle w:val="BodyText"/>
              <w:ind w:left="0" w:right="126"/>
            </w:pPr>
          </w:p>
          <w:p w:rsidRPr="004E6F96" w:rsidR="005202BF" w:rsidP="004E6F96" w:rsidRDefault="004E6F96" w14:paraId="6E6542C8" w14:textId="77777777">
            <w:pPr>
              <w:pStyle w:val="BodyText"/>
              <w:ind w:left="0" w:right="126"/>
            </w:pPr>
            <w:r>
              <w:t>That is used to define: The Sport Centre in Canterbury that is a multi-sport facility.</w:t>
            </w:r>
          </w:p>
        </w:tc>
      </w:tr>
    </w:tbl>
    <w:p w:rsidR="00EF50DA" w:rsidP="00FD0B37" w:rsidRDefault="005202BF" w14:paraId="06A40162" w14:textId="77777777">
      <w:pPr>
        <w:pStyle w:val="Heading1"/>
        <w:numPr>
          <w:ilvl w:val="0"/>
          <w:numId w:val="21"/>
        </w:numPr>
        <w:spacing w:before="197"/>
      </w:pPr>
      <w:r>
        <w:lastRenderedPageBreak/>
        <w:t>Spelling pitfalls</w:t>
      </w:r>
    </w:p>
    <w:p w:rsidR="00405E28" w:rsidP="00B063C6" w:rsidRDefault="00B063C6" w14:paraId="5CD5AF11" w14:textId="77777777">
      <w:pPr>
        <w:pStyle w:val="Heading1"/>
        <w:spacing w:before="197"/>
      </w:pPr>
      <w:r>
        <w:t>Commonly misspelt words</w:t>
      </w:r>
    </w:p>
    <w:p w:rsidR="00B063C6" w:rsidP="00B063C6" w:rsidRDefault="00B063C6" w14:paraId="0CAA0E4C" w14:textId="77777777">
      <w:pPr>
        <w:pStyle w:val="Heading1"/>
        <w:spacing w:before="197"/>
      </w:pPr>
    </w:p>
    <w:tbl>
      <w:tblPr>
        <w:tblStyle w:val="TableGrid"/>
        <w:tblW w:w="0" w:type="auto"/>
        <w:tblInd w:w="100" w:type="dxa"/>
        <w:tblLook w:val="04A0" w:firstRow="1" w:lastRow="0" w:firstColumn="1" w:lastColumn="0" w:noHBand="0" w:noVBand="1"/>
      </w:tblPr>
      <w:tblGrid>
        <w:gridCol w:w="4857"/>
      </w:tblGrid>
      <w:tr w:rsidRPr="00186CA0" w:rsidR="00F85D9D" w:rsidTr="00AA6A49" w14:paraId="783A7DF6" w14:textId="77777777">
        <w:tc>
          <w:tcPr>
            <w:tcW w:w="4857" w:type="dxa"/>
          </w:tcPr>
          <w:p w:rsidRPr="00D25F5B" w:rsidR="00F85D9D" w:rsidP="00186CA0" w:rsidRDefault="00C97493" w14:paraId="72F33B65" w14:textId="77777777">
            <w:pPr>
              <w:pStyle w:val="Heading1"/>
              <w:ind w:left="0" w:right="0"/>
              <w:rPr>
                <w:b w:val="0"/>
                <w:bCs w:val="0"/>
              </w:rPr>
            </w:pPr>
            <w:r>
              <w:rPr>
                <w:b w:val="0"/>
                <w:bCs w:val="0"/>
              </w:rPr>
              <w:t>a</w:t>
            </w:r>
            <w:r w:rsidRPr="00D25F5B" w:rsidR="00F85D9D">
              <w:rPr>
                <w:b w:val="0"/>
                <w:bCs w:val="0"/>
              </w:rPr>
              <w:t>ccommodation</w:t>
            </w:r>
          </w:p>
        </w:tc>
      </w:tr>
      <w:tr w:rsidRPr="00186CA0" w:rsidR="005202BF" w:rsidTr="00AA6A49" w14:paraId="373B03B4" w14:textId="77777777">
        <w:tc>
          <w:tcPr>
            <w:tcW w:w="4857" w:type="dxa"/>
          </w:tcPr>
          <w:p w:rsidRPr="00D25F5B" w:rsidR="005202BF" w:rsidP="00186CA0" w:rsidRDefault="00F85D9D" w14:paraId="76FF3256" w14:textId="77777777">
            <w:pPr>
              <w:pStyle w:val="Heading1"/>
              <w:ind w:left="0" w:right="0"/>
              <w:rPr>
                <w:b w:val="0"/>
                <w:bCs w:val="0"/>
              </w:rPr>
            </w:pPr>
            <w:r w:rsidRPr="00D25F5B">
              <w:rPr>
                <w:b w:val="0"/>
                <w:bCs w:val="0"/>
              </w:rPr>
              <w:t>b</w:t>
            </w:r>
            <w:r w:rsidRPr="00D25F5B" w:rsidR="001C4699">
              <w:rPr>
                <w:b w:val="0"/>
                <w:bCs w:val="0"/>
              </w:rPr>
              <w:t>enefit, benefiting, benefited</w:t>
            </w:r>
          </w:p>
        </w:tc>
      </w:tr>
      <w:tr w:rsidRPr="00186CA0" w:rsidR="00F85D9D" w:rsidTr="00AA6A49" w14:paraId="0E6E5F78" w14:textId="77777777">
        <w:tc>
          <w:tcPr>
            <w:tcW w:w="4857" w:type="dxa"/>
          </w:tcPr>
          <w:p w:rsidRPr="00D25F5B" w:rsidR="00F85D9D" w:rsidP="00186CA0" w:rsidRDefault="00F85D9D" w14:paraId="6E09F0F9" w14:textId="77777777">
            <w:pPr>
              <w:pStyle w:val="Heading1"/>
              <w:ind w:left="0" w:right="0"/>
              <w:rPr>
                <w:b w:val="0"/>
                <w:bCs w:val="0"/>
              </w:rPr>
            </w:pPr>
            <w:r w:rsidRPr="00D25F5B">
              <w:rPr>
                <w:b w:val="0"/>
                <w:bCs w:val="0"/>
              </w:rPr>
              <w:t>childcare</w:t>
            </w:r>
          </w:p>
        </w:tc>
      </w:tr>
      <w:tr w:rsidRPr="00186CA0" w:rsidR="005202BF" w:rsidTr="00AA6A49" w14:paraId="36D21901" w14:textId="77777777">
        <w:tc>
          <w:tcPr>
            <w:tcW w:w="4857" w:type="dxa"/>
          </w:tcPr>
          <w:p w:rsidRPr="00D25F5B" w:rsidR="005202BF" w:rsidP="00186CA0" w:rsidRDefault="000D52AA" w14:paraId="3B513E5C" w14:textId="77777777">
            <w:pPr>
              <w:pStyle w:val="Heading1"/>
              <w:ind w:left="0" w:right="0"/>
              <w:rPr>
                <w:b w:val="0"/>
                <w:bCs w:val="0"/>
              </w:rPr>
            </w:pPr>
            <w:r w:rsidRPr="00D25F5B">
              <w:rPr>
                <w:b w:val="0"/>
                <w:bCs w:val="0"/>
              </w:rPr>
              <w:t xml:space="preserve">cooperate, cooperation  </w:t>
            </w:r>
          </w:p>
        </w:tc>
      </w:tr>
      <w:tr w:rsidRPr="00186CA0" w:rsidR="005202BF" w:rsidTr="00AA6A49" w14:paraId="279AA735" w14:textId="77777777">
        <w:tc>
          <w:tcPr>
            <w:tcW w:w="4857" w:type="dxa"/>
          </w:tcPr>
          <w:p w:rsidRPr="00D25F5B" w:rsidR="005202BF" w:rsidP="00186CA0" w:rsidRDefault="000D52AA" w14:paraId="3515FD14" w14:textId="77777777">
            <w:pPr>
              <w:pStyle w:val="Heading1"/>
              <w:ind w:left="0" w:right="0"/>
              <w:rPr>
                <w:b w:val="0"/>
                <w:bCs w:val="0"/>
              </w:rPr>
            </w:pPr>
            <w:r w:rsidRPr="00D25F5B">
              <w:rPr>
                <w:b w:val="0"/>
                <w:bCs w:val="0"/>
              </w:rPr>
              <w:t xml:space="preserve">coordinate, coordination </w:t>
            </w:r>
          </w:p>
        </w:tc>
      </w:tr>
      <w:tr w:rsidRPr="00186CA0" w:rsidR="005202BF" w:rsidTr="00AA6A49" w14:paraId="640B6453" w14:textId="77777777">
        <w:tc>
          <w:tcPr>
            <w:tcW w:w="4857" w:type="dxa"/>
          </w:tcPr>
          <w:p w:rsidRPr="00D25F5B" w:rsidR="005202BF" w:rsidP="00186CA0" w:rsidRDefault="005202BF" w14:paraId="730D65E8" w14:textId="77777777">
            <w:pPr>
              <w:pStyle w:val="Heading1"/>
              <w:ind w:left="0" w:right="0"/>
              <w:rPr>
                <w:b w:val="0"/>
                <w:bCs w:val="0"/>
              </w:rPr>
            </w:pPr>
            <w:proofErr w:type="spellStart"/>
            <w:r w:rsidRPr="00D25F5B">
              <w:rPr>
                <w:b w:val="0"/>
                <w:bCs w:val="0"/>
              </w:rPr>
              <w:t>enrol</w:t>
            </w:r>
            <w:proofErr w:type="spellEnd"/>
            <w:r w:rsidRPr="00D25F5B">
              <w:rPr>
                <w:b w:val="0"/>
                <w:bCs w:val="0"/>
              </w:rPr>
              <w:t>, enrolling, enrolment</w:t>
            </w:r>
          </w:p>
        </w:tc>
      </w:tr>
      <w:tr w:rsidRPr="00186CA0" w:rsidR="005202BF" w:rsidTr="00AA6A49" w14:paraId="471D5E03" w14:textId="77777777">
        <w:tc>
          <w:tcPr>
            <w:tcW w:w="4857" w:type="dxa"/>
          </w:tcPr>
          <w:p w:rsidRPr="00D25F5B" w:rsidR="005202BF" w:rsidP="00186CA0" w:rsidRDefault="005202BF" w14:paraId="2414A57C" w14:textId="77777777">
            <w:pPr>
              <w:pStyle w:val="Heading1"/>
              <w:ind w:left="0" w:right="0"/>
              <w:rPr>
                <w:b w:val="0"/>
                <w:bCs w:val="0"/>
              </w:rPr>
            </w:pPr>
            <w:r w:rsidRPr="00D25F5B">
              <w:rPr>
                <w:b w:val="0"/>
                <w:bCs w:val="0"/>
              </w:rPr>
              <w:t xml:space="preserve">focus, focusing, focused </w:t>
            </w:r>
          </w:p>
        </w:tc>
      </w:tr>
      <w:tr w:rsidRPr="00186CA0" w:rsidR="005202BF" w:rsidTr="00AA6A49" w14:paraId="102C15D7" w14:textId="77777777">
        <w:tc>
          <w:tcPr>
            <w:tcW w:w="4857" w:type="dxa"/>
          </w:tcPr>
          <w:p w:rsidRPr="00D25F5B" w:rsidR="005202BF" w:rsidP="00186CA0" w:rsidRDefault="005202BF" w14:paraId="4CAC7C5F" w14:textId="77777777">
            <w:pPr>
              <w:pStyle w:val="Heading1"/>
              <w:ind w:left="0" w:right="0"/>
              <w:rPr>
                <w:b w:val="0"/>
                <w:bCs w:val="0"/>
              </w:rPr>
            </w:pPr>
            <w:r w:rsidRPr="00D25F5B">
              <w:rPr>
                <w:b w:val="0"/>
                <w:bCs w:val="0"/>
              </w:rPr>
              <w:t xml:space="preserve">groundbreaking </w:t>
            </w:r>
          </w:p>
        </w:tc>
      </w:tr>
      <w:tr w:rsidRPr="00186CA0" w:rsidR="00F85D9D" w:rsidTr="00AA6A49" w14:paraId="110EE3CD" w14:textId="77777777">
        <w:tc>
          <w:tcPr>
            <w:tcW w:w="4857" w:type="dxa"/>
          </w:tcPr>
          <w:p w:rsidRPr="00D25F5B" w:rsidR="00F85D9D" w:rsidP="00186CA0" w:rsidRDefault="007B2150" w14:paraId="064E9DF8" w14:textId="77777777">
            <w:pPr>
              <w:pStyle w:val="Heading1"/>
              <w:ind w:left="0" w:right="0"/>
              <w:rPr>
                <w:b w:val="0"/>
                <w:bCs w:val="0"/>
              </w:rPr>
            </w:pPr>
            <w:r w:rsidRPr="00D25F5B">
              <w:rPr>
                <w:b w:val="0"/>
                <w:bCs w:val="0"/>
              </w:rPr>
              <w:t xml:space="preserve">Install, </w:t>
            </w:r>
            <w:r w:rsidRPr="00D25F5B" w:rsidR="00F85D9D">
              <w:rPr>
                <w:b w:val="0"/>
                <w:bCs w:val="0"/>
              </w:rPr>
              <w:t>instalment</w:t>
            </w:r>
          </w:p>
        </w:tc>
      </w:tr>
      <w:tr w:rsidRPr="00186CA0" w:rsidR="00F85D9D" w:rsidTr="00AA6A49" w14:paraId="2B82118E" w14:textId="77777777">
        <w:tc>
          <w:tcPr>
            <w:tcW w:w="4857" w:type="dxa"/>
          </w:tcPr>
          <w:p w:rsidRPr="00D25F5B" w:rsidR="00F85D9D" w:rsidP="00186CA0" w:rsidRDefault="00F85D9D" w14:paraId="0345E580" w14:textId="77777777">
            <w:pPr>
              <w:pStyle w:val="Heading1"/>
              <w:ind w:left="0" w:right="0"/>
              <w:rPr>
                <w:b w:val="0"/>
                <w:bCs w:val="0"/>
              </w:rPr>
            </w:pPr>
            <w:r w:rsidRPr="00D25F5B">
              <w:rPr>
                <w:b w:val="0"/>
                <w:bCs w:val="0"/>
              </w:rPr>
              <w:t>policyholder, policymaker, policymaking</w:t>
            </w:r>
          </w:p>
        </w:tc>
      </w:tr>
      <w:tr w:rsidRPr="00186CA0" w:rsidR="007B2150" w:rsidTr="00AA6A49" w14:paraId="6244403E" w14:textId="77777777">
        <w:tc>
          <w:tcPr>
            <w:tcW w:w="4857" w:type="dxa"/>
          </w:tcPr>
          <w:p w:rsidRPr="00D25F5B" w:rsidR="007B2150" w:rsidP="00186CA0" w:rsidRDefault="007B2150" w14:paraId="37E834F4" w14:textId="77777777">
            <w:pPr>
              <w:pStyle w:val="Heading1"/>
              <w:ind w:left="0" w:right="0"/>
              <w:rPr>
                <w:b w:val="0"/>
                <w:bCs w:val="0"/>
              </w:rPr>
            </w:pPr>
            <w:r w:rsidRPr="00D25F5B">
              <w:rPr>
                <w:b w:val="0"/>
                <w:bCs w:val="0"/>
              </w:rPr>
              <w:t>supersede</w:t>
            </w:r>
          </w:p>
        </w:tc>
      </w:tr>
      <w:tr w:rsidRPr="00186CA0" w:rsidR="005202BF" w:rsidTr="00AA6A49" w14:paraId="07E9633A" w14:textId="77777777">
        <w:tc>
          <w:tcPr>
            <w:tcW w:w="4857" w:type="dxa"/>
          </w:tcPr>
          <w:p w:rsidRPr="00D25F5B" w:rsidR="005202BF" w:rsidP="00F85D9D" w:rsidRDefault="00F85D9D" w14:paraId="6F616EED" w14:textId="77777777">
            <w:pPr>
              <w:pStyle w:val="Heading1"/>
              <w:ind w:left="0" w:right="0"/>
              <w:rPr>
                <w:b w:val="0"/>
                <w:bCs w:val="0"/>
              </w:rPr>
            </w:pPr>
            <w:r w:rsidRPr="00D25F5B">
              <w:rPr>
                <w:b w:val="0"/>
                <w:bCs w:val="0"/>
              </w:rPr>
              <w:t>t</w:t>
            </w:r>
            <w:r w:rsidRPr="00D25F5B" w:rsidR="007A0582">
              <w:rPr>
                <w:b w:val="0"/>
                <w:bCs w:val="0"/>
              </w:rPr>
              <w:t>arget, t</w:t>
            </w:r>
            <w:r w:rsidRPr="00D25F5B" w:rsidR="00C7007E">
              <w:rPr>
                <w:b w:val="0"/>
                <w:bCs w:val="0"/>
              </w:rPr>
              <w:t>arget</w:t>
            </w:r>
            <w:r w:rsidRPr="00D25F5B" w:rsidR="007A0582">
              <w:rPr>
                <w:b w:val="0"/>
                <w:bCs w:val="0"/>
              </w:rPr>
              <w:t>ing</w:t>
            </w:r>
            <w:r w:rsidRPr="00D25F5B" w:rsidR="00C7007E">
              <w:rPr>
                <w:b w:val="0"/>
                <w:bCs w:val="0"/>
              </w:rPr>
              <w:t>, target</w:t>
            </w:r>
            <w:r w:rsidRPr="00D25F5B" w:rsidR="007A0582">
              <w:rPr>
                <w:b w:val="0"/>
                <w:bCs w:val="0"/>
              </w:rPr>
              <w:t>ed</w:t>
            </w:r>
          </w:p>
        </w:tc>
      </w:tr>
      <w:tr w:rsidRPr="00186CA0" w:rsidR="007B2150" w:rsidTr="00AA6A49" w14:paraId="7F2EE5E0" w14:textId="77777777">
        <w:tc>
          <w:tcPr>
            <w:tcW w:w="4857" w:type="dxa"/>
          </w:tcPr>
          <w:p w:rsidRPr="00D25F5B" w:rsidR="007B2150" w:rsidP="00F85D9D" w:rsidRDefault="007B2150" w14:paraId="1F90558E" w14:textId="77777777">
            <w:pPr>
              <w:pStyle w:val="Heading1"/>
              <w:ind w:left="0" w:right="0"/>
              <w:rPr>
                <w:b w:val="0"/>
                <w:bCs w:val="0"/>
              </w:rPr>
            </w:pPr>
            <w:r w:rsidRPr="00D25F5B">
              <w:rPr>
                <w:b w:val="0"/>
                <w:bCs w:val="0"/>
              </w:rPr>
              <w:t>webpage</w:t>
            </w:r>
          </w:p>
        </w:tc>
      </w:tr>
    </w:tbl>
    <w:p w:rsidRPr="00186CA0" w:rsidR="006C6D55" w:rsidP="007B2150" w:rsidRDefault="006C6D55" w14:paraId="4535B28B" w14:textId="77777777">
      <w:pPr>
        <w:pStyle w:val="Heading1"/>
        <w:spacing w:before="200"/>
        <w:ind w:left="0"/>
      </w:pPr>
    </w:p>
    <w:p w:rsidR="00C97493" w:rsidP="00B83A51" w:rsidRDefault="00C97493" w14:paraId="380F5530" w14:textId="77777777">
      <w:pPr>
        <w:pStyle w:val="Heading1"/>
        <w:ind w:left="0" w:right="0"/>
      </w:pPr>
    </w:p>
    <w:p w:rsidR="00FD0B37" w:rsidP="00B83A51" w:rsidRDefault="00FD0B37" w14:paraId="3F43F259" w14:textId="77777777">
      <w:pPr>
        <w:pStyle w:val="Heading1"/>
        <w:ind w:left="0" w:right="0"/>
      </w:pPr>
    </w:p>
    <w:p w:rsidR="00FD0B37" w:rsidP="00B83A51" w:rsidRDefault="00FD0B37" w14:paraId="2CB506FE" w14:textId="77777777">
      <w:pPr>
        <w:pStyle w:val="Heading1"/>
        <w:ind w:left="0" w:right="0"/>
      </w:pPr>
    </w:p>
    <w:p w:rsidR="0031649C" w:rsidP="00B83A51" w:rsidRDefault="00300BEA" w14:paraId="37D9FCC4" w14:textId="77777777">
      <w:pPr>
        <w:pStyle w:val="Heading1"/>
        <w:ind w:left="0" w:right="0"/>
      </w:pPr>
      <w:r>
        <w:t>Acknowledgements and bibliography</w:t>
      </w:r>
    </w:p>
    <w:p w:rsidR="00B83A51" w:rsidP="00B83A51" w:rsidRDefault="00B83A51" w14:paraId="40C2B169" w14:textId="77777777">
      <w:pPr>
        <w:pStyle w:val="BodyText"/>
        <w:ind w:left="0"/>
        <w:rPr>
          <w:b/>
          <w:sz w:val="21"/>
        </w:rPr>
      </w:pPr>
    </w:p>
    <w:p w:rsidR="008240B4" w:rsidP="00B83A51" w:rsidRDefault="00300BEA" w14:paraId="081CEA8E" w14:textId="77777777">
      <w:pPr>
        <w:pStyle w:val="BodyText"/>
        <w:ind w:left="0"/>
      </w:pPr>
      <w:r>
        <w:t xml:space="preserve">Corporate Communications, </w:t>
      </w:r>
      <w:r w:rsidR="00D00A5C">
        <w:t>Department</w:t>
      </w:r>
      <w:r w:rsidR="008240B4">
        <w:t xml:space="preserve"> of Marketing and Communications, </w:t>
      </w:r>
      <w:r>
        <w:t xml:space="preserve">Canterbury Christ Church University </w:t>
      </w:r>
    </w:p>
    <w:p w:rsidR="00B83A51" w:rsidP="00B83A51" w:rsidRDefault="00B83A51" w14:paraId="585F0228" w14:textId="77777777">
      <w:pPr>
        <w:pStyle w:val="BodyText"/>
        <w:ind w:left="0"/>
      </w:pPr>
    </w:p>
    <w:p w:rsidR="0031649C" w:rsidP="00B83A51" w:rsidRDefault="00300BEA" w14:paraId="4FE297B1" w14:textId="77777777">
      <w:pPr>
        <w:pStyle w:val="BodyText"/>
        <w:ind w:left="0"/>
      </w:pPr>
      <w:r>
        <w:t>Equality</w:t>
      </w:r>
      <w:r w:rsidR="00D00A5C">
        <w:t xml:space="preserve">, </w:t>
      </w:r>
      <w:r>
        <w:t>Diversity</w:t>
      </w:r>
      <w:r w:rsidR="00D00A5C">
        <w:t xml:space="preserve"> and Inclusion</w:t>
      </w:r>
      <w:r w:rsidR="00370C3F">
        <w:t>, Canterbury Christ Church University</w:t>
      </w:r>
    </w:p>
    <w:p w:rsidR="00B83A51" w:rsidP="00B83A51" w:rsidRDefault="00B83A51" w14:paraId="42E22F00" w14:textId="77777777">
      <w:pPr>
        <w:pStyle w:val="BodyText"/>
        <w:ind w:left="0"/>
      </w:pPr>
    </w:p>
    <w:p w:rsidR="00370C3F" w:rsidP="00370C3F" w:rsidRDefault="00370C3F" w14:paraId="7A31FAB3" w14:textId="77777777">
      <w:pPr>
        <w:pStyle w:val="BodyText"/>
        <w:ind w:left="0"/>
      </w:pPr>
      <w:r>
        <w:t xml:space="preserve">Anglia Ruskin University </w:t>
      </w:r>
    </w:p>
    <w:p w:rsidR="00370C3F" w:rsidP="00370C3F" w:rsidRDefault="00370C3F" w14:paraId="6A6B8DDA" w14:textId="77777777">
      <w:pPr>
        <w:pStyle w:val="BodyText"/>
        <w:ind w:left="0"/>
      </w:pPr>
    </w:p>
    <w:p w:rsidR="00370C3F" w:rsidP="00370C3F" w:rsidRDefault="00370C3F" w14:paraId="3B2DC288" w14:textId="77777777">
      <w:pPr>
        <w:pStyle w:val="BodyText"/>
        <w:ind w:left="0"/>
      </w:pPr>
      <w:r>
        <w:t>Canterbury City Council</w:t>
      </w:r>
    </w:p>
    <w:p w:rsidR="00370C3F" w:rsidP="00370C3F" w:rsidRDefault="00370C3F" w14:paraId="658CA92E" w14:textId="77777777">
      <w:pPr>
        <w:pStyle w:val="BodyText"/>
        <w:ind w:left="0"/>
      </w:pPr>
    </w:p>
    <w:p w:rsidR="00370C3F" w:rsidP="00370C3F" w:rsidRDefault="00370C3F" w14:paraId="60433861" w14:textId="77777777">
      <w:pPr>
        <w:pStyle w:val="BodyText"/>
        <w:ind w:left="0"/>
      </w:pPr>
      <w:r>
        <w:t>How to write in plain English</w:t>
      </w:r>
    </w:p>
    <w:p w:rsidR="00370C3F" w:rsidP="00B83A51" w:rsidRDefault="00370C3F" w14:paraId="0DD6C5F2" w14:textId="77777777">
      <w:pPr>
        <w:pStyle w:val="BodyText"/>
        <w:ind w:left="0"/>
      </w:pPr>
    </w:p>
    <w:p w:rsidR="0031649C" w:rsidP="00B83A51" w:rsidRDefault="00300BEA" w14:paraId="03748D30" w14:textId="77777777">
      <w:pPr>
        <w:pStyle w:val="BodyText"/>
        <w:ind w:left="0"/>
      </w:pPr>
      <w:r>
        <w:t>Oxford Dictionaries</w:t>
      </w:r>
    </w:p>
    <w:p w:rsidR="00B83A51" w:rsidP="00B83A51" w:rsidRDefault="00B83A51" w14:paraId="29592DBA" w14:textId="77777777">
      <w:pPr>
        <w:pStyle w:val="BodyText"/>
        <w:ind w:left="0"/>
      </w:pPr>
    </w:p>
    <w:p w:rsidR="00FD1393" w:rsidP="00370C3F" w:rsidRDefault="00501327" w14:paraId="5D3BF064" w14:textId="77777777">
      <w:pPr>
        <w:pStyle w:val="BodyText"/>
        <w:ind w:left="0"/>
      </w:pPr>
      <w:r>
        <w:t>www.s</w:t>
      </w:r>
      <w:r w:rsidR="00FD1393">
        <w:t>tonewall.org.uk</w:t>
      </w:r>
    </w:p>
    <w:p w:rsidR="00FD1393" w:rsidP="00370C3F" w:rsidRDefault="00FD1393" w14:paraId="5F821287" w14:textId="77777777">
      <w:pPr>
        <w:pStyle w:val="BodyText"/>
        <w:ind w:left="0"/>
      </w:pPr>
    </w:p>
    <w:p w:rsidR="00370C3F" w:rsidP="00370C3F" w:rsidRDefault="00370C3F" w14:paraId="1C0DBBF5" w14:textId="77777777">
      <w:pPr>
        <w:pStyle w:val="BodyText"/>
        <w:ind w:left="0"/>
      </w:pPr>
      <w:r>
        <w:t xml:space="preserve">The Higher Education Academy </w:t>
      </w:r>
    </w:p>
    <w:p w:rsidR="00B83A51" w:rsidP="00B83A51" w:rsidRDefault="00B83A51" w14:paraId="55F06398" w14:textId="77777777">
      <w:pPr>
        <w:pStyle w:val="BodyText"/>
        <w:ind w:left="0"/>
      </w:pPr>
    </w:p>
    <w:p w:rsidR="00B83A51" w:rsidP="00B83A51" w:rsidRDefault="00300BEA" w14:paraId="0229A3E7" w14:textId="77777777">
      <w:pPr>
        <w:pStyle w:val="BodyText"/>
        <w:ind w:left="0"/>
      </w:pPr>
      <w:r>
        <w:t xml:space="preserve">University of Brighton </w:t>
      </w:r>
    </w:p>
    <w:p w:rsidR="00B83A51" w:rsidP="00B83A51" w:rsidRDefault="00B83A51" w14:paraId="128174B1" w14:textId="77777777">
      <w:pPr>
        <w:pStyle w:val="BodyText"/>
        <w:ind w:left="0"/>
      </w:pPr>
    </w:p>
    <w:p w:rsidR="00D00A5C" w:rsidP="00B83A51" w:rsidRDefault="00300BEA" w14:paraId="0B665E62" w14:textId="77777777">
      <w:pPr>
        <w:pStyle w:val="BodyText"/>
        <w:ind w:left="0"/>
      </w:pPr>
      <w:r>
        <w:t xml:space="preserve">University of Kent </w:t>
      </w:r>
    </w:p>
    <w:p w:rsidR="00243D74" w:rsidP="00B83A51" w:rsidRDefault="00243D74" w14:paraId="713F82EE" w14:textId="77777777">
      <w:pPr>
        <w:pStyle w:val="BodyText"/>
        <w:ind w:left="0"/>
      </w:pPr>
    </w:p>
    <w:p w:rsidR="00243D74" w:rsidP="00B83A51" w:rsidRDefault="00243D74" w14:paraId="2C8EE08B" w14:textId="77777777">
      <w:pPr>
        <w:pStyle w:val="BodyText"/>
        <w:ind w:left="0"/>
      </w:pPr>
      <w:r>
        <w:t>University of Nottingham</w:t>
      </w:r>
    </w:p>
    <w:p w:rsidR="009F6109" w:rsidP="00B83A51" w:rsidRDefault="009F6109" w14:paraId="0049068C" w14:textId="77777777">
      <w:pPr>
        <w:pStyle w:val="BodyText"/>
        <w:ind w:left="0"/>
      </w:pPr>
    </w:p>
    <w:p w:rsidR="00B83A51" w:rsidP="00B83A51" w:rsidRDefault="00B83A51" w14:paraId="0C8CD85E" w14:textId="77777777">
      <w:pPr>
        <w:pStyle w:val="BodyText"/>
        <w:ind w:left="0"/>
      </w:pPr>
    </w:p>
    <w:p w:rsidR="00DB5FB6" w:rsidP="00B83A51" w:rsidRDefault="00DB5FB6" w14:paraId="125547C6" w14:textId="77777777">
      <w:pPr>
        <w:pStyle w:val="BodyText"/>
        <w:ind w:left="0"/>
      </w:pPr>
    </w:p>
    <w:sectPr w:rsidR="00DB5FB6">
      <w:footerReference w:type="default" r:id="rId16"/>
      <w:pgSz w:w="11910" w:h="16840"/>
      <w:pgMar w:top="1380" w:right="168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A1AD" w14:textId="77777777" w:rsidR="00407901" w:rsidRDefault="00407901" w:rsidP="00A0112A">
      <w:r>
        <w:separator/>
      </w:r>
    </w:p>
  </w:endnote>
  <w:endnote w:type="continuationSeparator" w:id="0">
    <w:p w14:paraId="59118776" w14:textId="77777777" w:rsidR="00407901" w:rsidRDefault="00407901" w:rsidP="00A011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umnst777 BT">
    <w:panose1 w:val="020B0603030504020204"/>
    <w:charset w:val="00"/>
    <w:family w:val="swiss"/>
    <w:pitch w:val="variable"/>
    <w:sig w:usb0="00000087" w:usb1="00000000" w:usb2="00000000" w:usb3="00000000" w:csb0="0000001B"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386919"/>
      <w:docPartObj>
        <w:docPartGallery w:val="Page Numbers (Bottom of Page)"/>
        <w:docPartUnique/>
      </w:docPartObj>
    </w:sdtPr>
    <w:sdtEndPr>
      <w:rPr>
        <w:noProof/>
      </w:rPr>
    </w:sdtEndPr>
    <w:sdtContent>
      <w:p w14:paraId="224B768D" w14:textId="5D076713" w:rsidR="000E7FB8" w:rsidRDefault="000E7FB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440FB8D8" w14:textId="77777777" w:rsidR="000E7FB8" w:rsidRDefault="000E7F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821606" w14:textId="77777777" w:rsidR="00407901" w:rsidRDefault="00407901" w:rsidP="00A0112A">
      <w:r>
        <w:separator/>
      </w:r>
    </w:p>
  </w:footnote>
  <w:footnote w:type="continuationSeparator" w:id="0">
    <w:p w14:paraId="5B235B8E" w14:textId="77777777" w:rsidR="00407901" w:rsidRDefault="00407901" w:rsidP="00A0112A">
      <w:r>
        <w:continuationSeparator/>
      </w:r>
    </w:p>
  </w:footnote>
  <w:footnote w:id="1">
    <w:p w14:paraId="2A1241BA" w14:textId="77777777" w:rsidR="000E7FB8" w:rsidRPr="00B17602" w:rsidRDefault="000E7FB8">
      <w:pPr>
        <w:pStyle w:val="FootnoteText"/>
      </w:pPr>
      <w:r>
        <w:rPr>
          <w:rStyle w:val="FootnoteReference"/>
        </w:rPr>
        <w:footnoteRef/>
      </w:r>
      <w:r>
        <w:t xml:space="preserve"> Deaf people whose first language is BSL and consider themselves part of “the deaf community” may describe themselves as Deaf with a capital D to emphasise their deaf identity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2880"/>
    <w:multiLevelType w:val="hybridMultilevel"/>
    <w:tmpl w:val="12CA4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B53B05"/>
    <w:multiLevelType w:val="hybridMultilevel"/>
    <w:tmpl w:val="F49CB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5F4104"/>
    <w:multiLevelType w:val="multilevel"/>
    <w:tmpl w:val="CBB43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BC2009"/>
    <w:multiLevelType w:val="hybridMultilevel"/>
    <w:tmpl w:val="2BCC8A9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E35229"/>
    <w:multiLevelType w:val="hybridMultilevel"/>
    <w:tmpl w:val="46CC65E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FE3D37"/>
    <w:multiLevelType w:val="hybridMultilevel"/>
    <w:tmpl w:val="E690B7AE"/>
    <w:lvl w:ilvl="0" w:tplc="0809000B">
      <w:start w:val="1"/>
      <w:numFmt w:val="bullet"/>
      <w:lvlText w:val=""/>
      <w:lvlJc w:val="left"/>
      <w:pPr>
        <w:ind w:left="820" w:hanging="360"/>
      </w:pPr>
      <w:rPr>
        <w:rFonts w:ascii="Wingdings" w:hAnsi="Wingdings"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6" w15:restartNumberingAfterBreak="0">
    <w:nsid w:val="086F3035"/>
    <w:multiLevelType w:val="hybridMultilevel"/>
    <w:tmpl w:val="59988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8D75FFF"/>
    <w:multiLevelType w:val="hybridMultilevel"/>
    <w:tmpl w:val="AFD62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1F46FEE"/>
    <w:multiLevelType w:val="hybridMultilevel"/>
    <w:tmpl w:val="93406100"/>
    <w:lvl w:ilvl="0" w:tplc="B9A48212">
      <w:start w:val="1"/>
      <w:numFmt w:val="bullet"/>
      <w:lvlText w:val=""/>
      <w:lvlJc w:val="left"/>
      <w:pPr>
        <w:ind w:left="820" w:hanging="360"/>
      </w:pPr>
      <w:rPr>
        <w:rFonts w:ascii="Symbol" w:eastAsia="Symbol" w:hAnsi="Symbol" w:cs="Symbol" w:hint="default"/>
        <w:w w:val="100"/>
        <w:sz w:val="24"/>
        <w:szCs w:val="24"/>
      </w:rPr>
    </w:lvl>
    <w:lvl w:ilvl="1" w:tplc="70EC6EFE">
      <w:start w:val="1"/>
      <w:numFmt w:val="bullet"/>
      <w:lvlText w:val="•"/>
      <w:lvlJc w:val="left"/>
      <w:pPr>
        <w:ind w:left="1650" w:hanging="360"/>
      </w:pPr>
      <w:rPr>
        <w:rFonts w:hint="default"/>
      </w:rPr>
    </w:lvl>
    <w:lvl w:ilvl="2" w:tplc="9FA29E72">
      <w:start w:val="1"/>
      <w:numFmt w:val="bullet"/>
      <w:lvlText w:val="•"/>
      <w:lvlJc w:val="left"/>
      <w:pPr>
        <w:ind w:left="2481" w:hanging="360"/>
      </w:pPr>
      <w:rPr>
        <w:rFonts w:hint="default"/>
      </w:rPr>
    </w:lvl>
    <w:lvl w:ilvl="3" w:tplc="2B9ECB96">
      <w:start w:val="1"/>
      <w:numFmt w:val="bullet"/>
      <w:lvlText w:val="•"/>
      <w:lvlJc w:val="left"/>
      <w:pPr>
        <w:ind w:left="3311" w:hanging="360"/>
      </w:pPr>
      <w:rPr>
        <w:rFonts w:hint="default"/>
      </w:rPr>
    </w:lvl>
    <w:lvl w:ilvl="4" w:tplc="BD4C89F4">
      <w:start w:val="1"/>
      <w:numFmt w:val="bullet"/>
      <w:lvlText w:val="•"/>
      <w:lvlJc w:val="left"/>
      <w:pPr>
        <w:ind w:left="4142" w:hanging="360"/>
      </w:pPr>
      <w:rPr>
        <w:rFonts w:hint="default"/>
      </w:rPr>
    </w:lvl>
    <w:lvl w:ilvl="5" w:tplc="BC827D04">
      <w:start w:val="1"/>
      <w:numFmt w:val="bullet"/>
      <w:lvlText w:val="•"/>
      <w:lvlJc w:val="left"/>
      <w:pPr>
        <w:ind w:left="4973" w:hanging="360"/>
      </w:pPr>
      <w:rPr>
        <w:rFonts w:hint="default"/>
      </w:rPr>
    </w:lvl>
    <w:lvl w:ilvl="6" w:tplc="94D07B94">
      <w:start w:val="1"/>
      <w:numFmt w:val="bullet"/>
      <w:lvlText w:val="•"/>
      <w:lvlJc w:val="left"/>
      <w:pPr>
        <w:ind w:left="5803" w:hanging="360"/>
      </w:pPr>
      <w:rPr>
        <w:rFonts w:hint="default"/>
      </w:rPr>
    </w:lvl>
    <w:lvl w:ilvl="7" w:tplc="74CAD08A">
      <w:start w:val="1"/>
      <w:numFmt w:val="bullet"/>
      <w:lvlText w:val="•"/>
      <w:lvlJc w:val="left"/>
      <w:pPr>
        <w:ind w:left="6634" w:hanging="360"/>
      </w:pPr>
      <w:rPr>
        <w:rFonts w:hint="default"/>
      </w:rPr>
    </w:lvl>
    <w:lvl w:ilvl="8" w:tplc="E7FE900E">
      <w:start w:val="1"/>
      <w:numFmt w:val="bullet"/>
      <w:lvlText w:val="•"/>
      <w:lvlJc w:val="left"/>
      <w:pPr>
        <w:ind w:left="7465" w:hanging="360"/>
      </w:pPr>
      <w:rPr>
        <w:rFonts w:hint="default"/>
      </w:rPr>
    </w:lvl>
  </w:abstractNum>
  <w:abstractNum w:abstractNumId="9" w15:restartNumberingAfterBreak="0">
    <w:nsid w:val="188D1084"/>
    <w:multiLevelType w:val="hybridMultilevel"/>
    <w:tmpl w:val="97FE7154"/>
    <w:lvl w:ilvl="0" w:tplc="08090001">
      <w:start w:val="1"/>
      <w:numFmt w:val="bullet"/>
      <w:lvlText w:val=""/>
      <w:lvlJc w:val="left"/>
      <w:pPr>
        <w:ind w:left="820" w:hanging="360"/>
      </w:pPr>
      <w:rPr>
        <w:rFonts w:ascii="Symbol" w:hAnsi="Symbol" w:hint="default"/>
      </w:rPr>
    </w:lvl>
    <w:lvl w:ilvl="1" w:tplc="08090001">
      <w:start w:val="1"/>
      <w:numFmt w:val="bullet"/>
      <w:lvlText w:val=""/>
      <w:lvlJc w:val="left"/>
      <w:pPr>
        <w:ind w:left="1540" w:hanging="360"/>
      </w:pPr>
      <w:rPr>
        <w:rFonts w:ascii="Symbol" w:hAnsi="Symbol" w:hint="default"/>
      </w:rPr>
    </w:lvl>
    <w:lvl w:ilvl="2" w:tplc="08090005">
      <w:start w:val="1"/>
      <w:numFmt w:val="bullet"/>
      <w:lvlText w:val=""/>
      <w:lvlJc w:val="left"/>
      <w:pPr>
        <w:ind w:left="2260" w:hanging="360"/>
      </w:pPr>
      <w:rPr>
        <w:rFonts w:ascii="Wingdings" w:hAnsi="Wingdings" w:hint="default"/>
      </w:rPr>
    </w:lvl>
    <w:lvl w:ilvl="3" w:tplc="08090001">
      <w:start w:val="1"/>
      <w:numFmt w:val="bullet"/>
      <w:lvlText w:val=""/>
      <w:lvlJc w:val="left"/>
      <w:pPr>
        <w:ind w:left="2980" w:hanging="360"/>
      </w:pPr>
      <w:rPr>
        <w:rFonts w:ascii="Symbol" w:hAnsi="Symbol" w:hint="default"/>
      </w:rPr>
    </w:lvl>
    <w:lvl w:ilvl="4" w:tplc="08090003">
      <w:start w:val="1"/>
      <w:numFmt w:val="bullet"/>
      <w:lvlText w:val="o"/>
      <w:lvlJc w:val="left"/>
      <w:pPr>
        <w:ind w:left="3700" w:hanging="360"/>
      </w:pPr>
      <w:rPr>
        <w:rFonts w:ascii="Courier New" w:hAnsi="Courier New" w:cs="Courier New" w:hint="default"/>
      </w:rPr>
    </w:lvl>
    <w:lvl w:ilvl="5" w:tplc="08090005">
      <w:start w:val="1"/>
      <w:numFmt w:val="bullet"/>
      <w:lvlText w:val=""/>
      <w:lvlJc w:val="left"/>
      <w:pPr>
        <w:ind w:left="4420" w:hanging="360"/>
      </w:pPr>
      <w:rPr>
        <w:rFonts w:ascii="Wingdings" w:hAnsi="Wingdings" w:hint="default"/>
      </w:rPr>
    </w:lvl>
    <w:lvl w:ilvl="6" w:tplc="08090001">
      <w:start w:val="1"/>
      <w:numFmt w:val="bullet"/>
      <w:lvlText w:val=""/>
      <w:lvlJc w:val="left"/>
      <w:pPr>
        <w:ind w:left="5140" w:hanging="360"/>
      </w:pPr>
      <w:rPr>
        <w:rFonts w:ascii="Symbol" w:hAnsi="Symbol" w:hint="default"/>
      </w:rPr>
    </w:lvl>
    <w:lvl w:ilvl="7" w:tplc="08090003">
      <w:start w:val="1"/>
      <w:numFmt w:val="bullet"/>
      <w:lvlText w:val="o"/>
      <w:lvlJc w:val="left"/>
      <w:pPr>
        <w:ind w:left="5860" w:hanging="360"/>
      </w:pPr>
      <w:rPr>
        <w:rFonts w:ascii="Courier New" w:hAnsi="Courier New" w:cs="Courier New" w:hint="default"/>
      </w:rPr>
    </w:lvl>
    <w:lvl w:ilvl="8" w:tplc="08090005">
      <w:start w:val="1"/>
      <w:numFmt w:val="bullet"/>
      <w:lvlText w:val=""/>
      <w:lvlJc w:val="left"/>
      <w:pPr>
        <w:ind w:left="6580" w:hanging="360"/>
      </w:pPr>
      <w:rPr>
        <w:rFonts w:ascii="Wingdings" w:hAnsi="Wingdings" w:hint="default"/>
      </w:rPr>
    </w:lvl>
  </w:abstractNum>
  <w:abstractNum w:abstractNumId="10" w15:restartNumberingAfterBreak="0">
    <w:nsid w:val="1EE7420E"/>
    <w:multiLevelType w:val="hybridMultilevel"/>
    <w:tmpl w:val="ABE2844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19E5849"/>
    <w:multiLevelType w:val="hybridMultilevel"/>
    <w:tmpl w:val="6B262F84"/>
    <w:lvl w:ilvl="0" w:tplc="08090001">
      <w:start w:val="1"/>
      <w:numFmt w:val="bullet"/>
      <w:lvlText w:val=""/>
      <w:lvlJc w:val="left"/>
      <w:pPr>
        <w:ind w:left="820" w:hanging="360"/>
      </w:pPr>
      <w:rPr>
        <w:rFonts w:ascii="Symbol" w:hAnsi="Symbol" w:hint="default"/>
      </w:rPr>
    </w:lvl>
    <w:lvl w:ilvl="1" w:tplc="08090003">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2" w15:restartNumberingAfterBreak="0">
    <w:nsid w:val="26AF30CF"/>
    <w:multiLevelType w:val="hybridMultilevel"/>
    <w:tmpl w:val="54469AB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DD2E56"/>
    <w:multiLevelType w:val="hybridMultilevel"/>
    <w:tmpl w:val="B3C2A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E845D3"/>
    <w:multiLevelType w:val="hybridMultilevel"/>
    <w:tmpl w:val="D1F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7121CC8"/>
    <w:multiLevelType w:val="hybridMultilevel"/>
    <w:tmpl w:val="94B4563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6" w15:restartNumberingAfterBreak="0">
    <w:nsid w:val="2A1179F7"/>
    <w:multiLevelType w:val="hybridMultilevel"/>
    <w:tmpl w:val="273440BA"/>
    <w:lvl w:ilvl="0" w:tplc="6AD04F12">
      <w:start w:val="1"/>
      <w:numFmt w:val="bullet"/>
      <w:lvlText w:val=""/>
      <w:lvlJc w:val="left"/>
      <w:pPr>
        <w:ind w:left="920" w:hanging="360"/>
      </w:pPr>
      <w:rPr>
        <w:rFonts w:ascii="Symbol" w:eastAsia="Symbol" w:hAnsi="Symbol" w:cs="Symbol" w:hint="default"/>
        <w:w w:val="100"/>
        <w:sz w:val="24"/>
        <w:szCs w:val="24"/>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7" w15:restartNumberingAfterBreak="0">
    <w:nsid w:val="2C69704E"/>
    <w:multiLevelType w:val="hybridMultilevel"/>
    <w:tmpl w:val="0BC49DD8"/>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8" w15:restartNumberingAfterBreak="0">
    <w:nsid w:val="31DC0BA7"/>
    <w:multiLevelType w:val="multilevel"/>
    <w:tmpl w:val="831C3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3243941"/>
    <w:multiLevelType w:val="hybridMultilevel"/>
    <w:tmpl w:val="6B8AF9D0"/>
    <w:lvl w:ilvl="0" w:tplc="6AD04F12">
      <w:start w:val="1"/>
      <w:numFmt w:val="bullet"/>
      <w:lvlText w:val=""/>
      <w:lvlJc w:val="left"/>
      <w:pPr>
        <w:ind w:left="2120" w:hanging="360"/>
      </w:pPr>
      <w:rPr>
        <w:rFonts w:ascii="Symbol" w:eastAsia="Symbol" w:hAnsi="Symbol" w:cs="Symbol" w:hint="default"/>
        <w:w w:val="100"/>
        <w:sz w:val="24"/>
        <w:szCs w:val="24"/>
      </w:rPr>
    </w:lvl>
    <w:lvl w:ilvl="1" w:tplc="08090003" w:tentative="1">
      <w:start w:val="1"/>
      <w:numFmt w:val="bullet"/>
      <w:lvlText w:val="o"/>
      <w:lvlJc w:val="left"/>
      <w:pPr>
        <w:ind w:left="2740" w:hanging="360"/>
      </w:pPr>
      <w:rPr>
        <w:rFonts w:ascii="Courier New" w:hAnsi="Courier New" w:cs="Courier New" w:hint="default"/>
      </w:rPr>
    </w:lvl>
    <w:lvl w:ilvl="2" w:tplc="08090005" w:tentative="1">
      <w:start w:val="1"/>
      <w:numFmt w:val="bullet"/>
      <w:lvlText w:val=""/>
      <w:lvlJc w:val="left"/>
      <w:pPr>
        <w:ind w:left="3460" w:hanging="360"/>
      </w:pPr>
      <w:rPr>
        <w:rFonts w:ascii="Wingdings" w:hAnsi="Wingdings" w:hint="default"/>
      </w:rPr>
    </w:lvl>
    <w:lvl w:ilvl="3" w:tplc="08090001" w:tentative="1">
      <w:start w:val="1"/>
      <w:numFmt w:val="bullet"/>
      <w:lvlText w:val=""/>
      <w:lvlJc w:val="left"/>
      <w:pPr>
        <w:ind w:left="4180" w:hanging="360"/>
      </w:pPr>
      <w:rPr>
        <w:rFonts w:ascii="Symbol" w:hAnsi="Symbol" w:hint="default"/>
      </w:rPr>
    </w:lvl>
    <w:lvl w:ilvl="4" w:tplc="08090003" w:tentative="1">
      <w:start w:val="1"/>
      <w:numFmt w:val="bullet"/>
      <w:lvlText w:val="o"/>
      <w:lvlJc w:val="left"/>
      <w:pPr>
        <w:ind w:left="4900" w:hanging="360"/>
      </w:pPr>
      <w:rPr>
        <w:rFonts w:ascii="Courier New" w:hAnsi="Courier New" w:cs="Courier New" w:hint="default"/>
      </w:rPr>
    </w:lvl>
    <w:lvl w:ilvl="5" w:tplc="08090005" w:tentative="1">
      <w:start w:val="1"/>
      <w:numFmt w:val="bullet"/>
      <w:lvlText w:val=""/>
      <w:lvlJc w:val="left"/>
      <w:pPr>
        <w:ind w:left="5620" w:hanging="360"/>
      </w:pPr>
      <w:rPr>
        <w:rFonts w:ascii="Wingdings" w:hAnsi="Wingdings" w:hint="default"/>
      </w:rPr>
    </w:lvl>
    <w:lvl w:ilvl="6" w:tplc="08090001" w:tentative="1">
      <w:start w:val="1"/>
      <w:numFmt w:val="bullet"/>
      <w:lvlText w:val=""/>
      <w:lvlJc w:val="left"/>
      <w:pPr>
        <w:ind w:left="6340" w:hanging="360"/>
      </w:pPr>
      <w:rPr>
        <w:rFonts w:ascii="Symbol" w:hAnsi="Symbol" w:hint="default"/>
      </w:rPr>
    </w:lvl>
    <w:lvl w:ilvl="7" w:tplc="08090003" w:tentative="1">
      <w:start w:val="1"/>
      <w:numFmt w:val="bullet"/>
      <w:lvlText w:val="o"/>
      <w:lvlJc w:val="left"/>
      <w:pPr>
        <w:ind w:left="7060" w:hanging="360"/>
      </w:pPr>
      <w:rPr>
        <w:rFonts w:ascii="Courier New" w:hAnsi="Courier New" w:cs="Courier New" w:hint="default"/>
      </w:rPr>
    </w:lvl>
    <w:lvl w:ilvl="8" w:tplc="08090005" w:tentative="1">
      <w:start w:val="1"/>
      <w:numFmt w:val="bullet"/>
      <w:lvlText w:val=""/>
      <w:lvlJc w:val="left"/>
      <w:pPr>
        <w:ind w:left="7780" w:hanging="360"/>
      </w:pPr>
      <w:rPr>
        <w:rFonts w:ascii="Wingdings" w:hAnsi="Wingdings" w:hint="default"/>
      </w:rPr>
    </w:lvl>
  </w:abstractNum>
  <w:abstractNum w:abstractNumId="20" w15:restartNumberingAfterBreak="0">
    <w:nsid w:val="33D106D7"/>
    <w:multiLevelType w:val="hybridMultilevel"/>
    <w:tmpl w:val="25F0CCB2"/>
    <w:lvl w:ilvl="0" w:tplc="6AD04F12">
      <w:start w:val="1"/>
      <w:numFmt w:val="bullet"/>
      <w:lvlText w:val=""/>
      <w:lvlJc w:val="left"/>
      <w:pPr>
        <w:ind w:left="820" w:hanging="360"/>
      </w:pPr>
      <w:rPr>
        <w:rFonts w:ascii="Symbol" w:eastAsia="Symbol" w:hAnsi="Symbol" w:cs="Symbol" w:hint="default"/>
        <w:w w:val="1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FE3F7B"/>
    <w:multiLevelType w:val="hybridMultilevel"/>
    <w:tmpl w:val="0C5C9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AE05631"/>
    <w:multiLevelType w:val="hybridMultilevel"/>
    <w:tmpl w:val="A16E8CF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CB765D8"/>
    <w:multiLevelType w:val="hybridMultilevel"/>
    <w:tmpl w:val="BDEEF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D372E30"/>
    <w:multiLevelType w:val="hybridMultilevel"/>
    <w:tmpl w:val="2C5E8796"/>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25" w15:restartNumberingAfterBreak="0">
    <w:nsid w:val="3EB61B4D"/>
    <w:multiLevelType w:val="hybridMultilevel"/>
    <w:tmpl w:val="25B86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17B5926"/>
    <w:multiLevelType w:val="hybridMultilevel"/>
    <w:tmpl w:val="B6A69A9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5620257"/>
    <w:multiLevelType w:val="hybridMultilevel"/>
    <w:tmpl w:val="0354E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EC5F0C"/>
    <w:multiLevelType w:val="hybridMultilevel"/>
    <w:tmpl w:val="2A766768"/>
    <w:lvl w:ilvl="0" w:tplc="7474FCF0">
      <w:start w:val="1"/>
      <w:numFmt w:val="upperLetter"/>
      <w:lvlText w:val="%1-"/>
      <w:lvlJc w:val="left"/>
      <w:pPr>
        <w:ind w:left="100" w:hanging="242"/>
      </w:pPr>
      <w:rPr>
        <w:rFonts w:ascii="Arial" w:eastAsia="Arial" w:hAnsi="Arial" w:cs="Arial" w:hint="default"/>
        <w:spacing w:val="-1"/>
        <w:w w:val="100"/>
        <w:sz w:val="24"/>
        <w:szCs w:val="24"/>
      </w:rPr>
    </w:lvl>
    <w:lvl w:ilvl="1" w:tplc="1FF68D02">
      <w:start w:val="1"/>
      <w:numFmt w:val="bullet"/>
      <w:lvlText w:val=""/>
      <w:lvlJc w:val="left"/>
      <w:pPr>
        <w:ind w:left="820" w:hanging="360"/>
      </w:pPr>
      <w:rPr>
        <w:rFonts w:ascii="Symbol" w:eastAsia="Symbol" w:hAnsi="Symbol" w:cs="Symbol" w:hint="default"/>
        <w:w w:val="100"/>
        <w:sz w:val="24"/>
        <w:szCs w:val="24"/>
      </w:rPr>
    </w:lvl>
    <w:lvl w:ilvl="2" w:tplc="FD78B146">
      <w:start w:val="1"/>
      <w:numFmt w:val="bullet"/>
      <w:lvlText w:val="•"/>
      <w:lvlJc w:val="left"/>
      <w:pPr>
        <w:ind w:left="1747" w:hanging="360"/>
      </w:pPr>
      <w:rPr>
        <w:rFonts w:hint="default"/>
      </w:rPr>
    </w:lvl>
    <w:lvl w:ilvl="3" w:tplc="5026308C">
      <w:start w:val="1"/>
      <w:numFmt w:val="bullet"/>
      <w:lvlText w:val="•"/>
      <w:lvlJc w:val="left"/>
      <w:pPr>
        <w:ind w:left="2674" w:hanging="360"/>
      </w:pPr>
      <w:rPr>
        <w:rFonts w:hint="default"/>
      </w:rPr>
    </w:lvl>
    <w:lvl w:ilvl="4" w:tplc="EB664582">
      <w:start w:val="1"/>
      <w:numFmt w:val="bullet"/>
      <w:lvlText w:val="•"/>
      <w:lvlJc w:val="left"/>
      <w:pPr>
        <w:ind w:left="3602" w:hanging="360"/>
      </w:pPr>
      <w:rPr>
        <w:rFonts w:hint="default"/>
      </w:rPr>
    </w:lvl>
    <w:lvl w:ilvl="5" w:tplc="0F64BD6C">
      <w:start w:val="1"/>
      <w:numFmt w:val="bullet"/>
      <w:lvlText w:val="•"/>
      <w:lvlJc w:val="left"/>
      <w:pPr>
        <w:ind w:left="4529" w:hanging="360"/>
      </w:pPr>
      <w:rPr>
        <w:rFonts w:hint="default"/>
      </w:rPr>
    </w:lvl>
    <w:lvl w:ilvl="6" w:tplc="764E06FA">
      <w:start w:val="1"/>
      <w:numFmt w:val="bullet"/>
      <w:lvlText w:val="•"/>
      <w:lvlJc w:val="left"/>
      <w:pPr>
        <w:ind w:left="5456" w:hanging="360"/>
      </w:pPr>
      <w:rPr>
        <w:rFonts w:hint="default"/>
      </w:rPr>
    </w:lvl>
    <w:lvl w:ilvl="7" w:tplc="19DA3160">
      <w:start w:val="1"/>
      <w:numFmt w:val="bullet"/>
      <w:lvlText w:val="•"/>
      <w:lvlJc w:val="left"/>
      <w:pPr>
        <w:ind w:left="6384" w:hanging="360"/>
      </w:pPr>
      <w:rPr>
        <w:rFonts w:hint="default"/>
      </w:rPr>
    </w:lvl>
    <w:lvl w:ilvl="8" w:tplc="8404F076">
      <w:start w:val="1"/>
      <w:numFmt w:val="bullet"/>
      <w:lvlText w:val="•"/>
      <w:lvlJc w:val="left"/>
      <w:pPr>
        <w:ind w:left="7311" w:hanging="360"/>
      </w:pPr>
      <w:rPr>
        <w:rFonts w:hint="default"/>
      </w:rPr>
    </w:lvl>
  </w:abstractNum>
  <w:abstractNum w:abstractNumId="29" w15:restartNumberingAfterBreak="0">
    <w:nsid w:val="4A100CDB"/>
    <w:multiLevelType w:val="hybridMultilevel"/>
    <w:tmpl w:val="58DEA30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0" w15:restartNumberingAfterBreak="0">
    <w:nsid w:val="4A463025"/>
    <w:multiLevelType w:val="hybridMultilevel"/>
    <w:tmpl w:val="568CB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A915CDA"/>
    <w:multiLevelType w:val="hybridMultilevel"/>
    <w:tmpl w:val="9E4AF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BB3221"/>
    <w:multiLevelType w:val="hybridMultilevel"/>
    <w:tmpl w:val="9B242B2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363325C"/>
    <w:multiLevelType w:val="hybridMultilevel"/>
    <w:tmpl w:val="50E823D0"/>
    <w:lvl w:ilvl="0" w:tplc="6AD04F12">
      <w:start w:val="1"/>
      <w:numFmt w:val="bullet"/>
      <w:lvlText w:val=""/>
      <w:lvlJc w:val="left"/>
      <w:pPr>
        <w:ind w:left="820" w:hanging="360"/>
      </w:pPr>
      <w:rPr>
        <w:rFonts w:ascii="Symbol" w:eastAsia="Symbol" w:hAnsi="Symbol" w:cs="Symbol" w:hint="default"/>
        <w:w w:val="100"/>
        <w:sz w:val="24"/>
        <w:szCs w:val="24"/>
      </w:rPr>
    </w:lvl>
    <w:lvl w:ilvl="1" w:tplc="D3B665CC">
      <w:start w:val="1"/>
      <w:numFmt w:val="bullet"/>
      <w:lvlText w:val="•"/>
      <w:lvlJc w:val="left"/>
      <w:pPr>
        <w:ind w:left="1660" w:hanging="360"/>
      </w:pPr>
      <w:rPr>
        <w:rFonts w:hint="default"/>
      </w:rPr>
    </w:lvl>
    <w:lvl w:ilvl="2" w:tplc="B468AA8E">
      <w:start w:val="1"/>
      <w:numFmt w:val="bullet"/>
      <w:lvlText w:val="•"/>
      <w:lvlJc w:val="left"/>
      <w:pPr>
        <w:ind w:left="2501" w:hanging="360"/>
      </w:pPr>
      <w:rPr>
        <w:rFonts w:hint="default"/>
      </w:rPr>
    </w:lvl>
    <w:lvl w:ilvl="3" w:tplc="81CCCF30">
      <w:start w:val="1"/>
      <w:numFmt w:val="bullet"/>
      <w:lvlText w:val="•"/>
      <w:lvlJc w:val="left"/>
      <w:pPr>
        <w:ind w:left="3341" w:hanging="360"/>
      </w:pPr>
      <w:rPr>
        <w:rFonts w:hint="default"/>
      </w:rPr>
    </w:lvl>
    <w:lvl w:ilvl="4" w:tplc="E1340ABC">
      <w:start w:val="1"/>
      <w:numFmt w:val="bullet"/>
      <w:lvlText w:val="•"/>
      <w:lvlJc w:val="left"/>
      <w:pPr>
        <w:ind w:left="4182" w:hanging="360"/>
      </w:pPr>
      <w:rPr>
        <w:rFonts w:hint="default"/>
      </w:rPr>
    </w:lvl>
    <w:lvl w:ilvl="5" w:tplc="350688CC">
      <w:start w:val="1"/>
      <w:numFmt w:val="bullet"/>
      <w:lvlText w:val="•"/>
      <w:lvlJc w:val="left"/>
      <w:pPr>
        <w:ind w:left="5023" w:hanging="360"/>
      </w:pPr>
      <w:rPr>
        <w:rFonts w:hint="default"/>
      </w:rPr>
    </w:lvl>
    <w:lvl w:ilvl="6" w:tplc="7FECE8C2">
      <w:start w:val="1"/>
      <w:numFmt w:val="bullet"/>
      <w:lvlText w:val="•"/>
      <w:lvlJc w:val="left"/>
      <w:pPr>
        <w:ind w:left="5863" w:hanging="360"/>
      </w:pPr>
      <w:rPr>
        <w:rFonts w:hint="default"/>
      </w:rPr>
    </w:lvl>
    <w:lvl w:ilvl="7" w:tplc="D65AD526">
      <w:start w:val="1"/>
      <w:numFmt w:val="bullet"/>
      <w:lvlText w:val="•"/>
      <w:lvlJc w:val="left"/>
      <w:pPr>
        <w:ind w:left="6704" w:hanging="360"/>
      </w:pPr>
      <w:rPr>
        <w:rFonts w:hint="default"/>
      </w:rPr>
    </w:lvl>
    <w:lvl w:ilvl="8" w:tplc="94F649F4">
      <w:start w:val="1"/>
      <w:numFmt w:val="bullet"/>
      <w:lvlText w:val="•"/>
      <w:lvlJc w:val="left"/>
      <w:pPr>
        <w:ind w:left="7545" w:hanging="360"/>
      </w:pPr>
      <w:rPr>
        <w:rFonts w:hint="default"/>
      </w:rPr>
    </w:lvl>
  </w:abstractNum>
  <w:abstractNum w:abstractNumId="34" w15:restartNumberingAfterBreak="0">
    <w:nsid w:val="56A83703"/>
    <w:multiLevelType w:val="hybridMultilevel"/>
    <w:tmpl w:val="72B88954"/>
    <w:lvl w:ilvl="0" w:tplc="6AD04F12">
      <w:start w:val="1"/>
      <w:numFmt w:val="bullet"/>
      <w:lvlText w:val=""/>
      <w:lvlJc w:val="left"/>
      <w:pPr>
        <w:ind w:left="2120" w:hanging="360"/>
      </w:pPr>
      <w:rPr>
        <w:rFonts w:ascii="Symbol" w:eastAsia="Symbol" w:hAnsi="Symbol" w:cs="Symbol" w:hint="default"/>
        <w:w w:val="100"/>
        <w:sz w:val="24"/>
        <w:szCs w:val="24"/>
      </w:rPr>
    </w:lvl>
    <w:lvl w:ilvl="1" w:tplc="08090003" w:tentative="1">
      <w:start w:val="1"/>
      <w:numFmt w:val="bullet"/>
      <w:lvlText w:val="o"/>
      <w:lvlJc w:val="left"/>
      <w:pPr>
        <w:ind w:left="2740" w:hanging="360"/>
      </w:pPr>
      <w:rPr>
        <w:rFonts w:ascii="Courier New" w:hAnsi="Courier New" w:cs="Courier New" w:hint="default"/>
      </w:rPr>
    </w:lvl>
    <w:lvl w:ilvl="2" w:tplc="08090005" w:tentative="1">
      <w:start w:val="1"/>
      <w:numFmt w:val="bullet"/>
      <w:lvlText w:val=""/>
      <w:lvlJc w:val="left"/>
      <w:pPr>
        <w:ind w:left="3460" w:hanging="360"/>
      </w:pPr>
      <w:rPr>
        <w:rFonts w:ascii="Wingdings" w:hAnsi="Wingdings" w:hint="default"/>
      </w:rPr>
    </w:lvl>
    <w:lvl w:ilvl="3" w:tplc="08090001" w:tentative="1">
      <w:start w:val="1"/>
      <w:numFmt w:val="bullet"/>
      <w:lvlText w:val=""/>
      <w:lvlJc w:val="left"/>
      <w:pPr>
        <w:ind w:left="4180" w:hanging="360"/>
      </w:pPr>
      <w:rPr>
        <w:rFonts w:ascii="Symbol" w:hAnsi="Symbol" w:hint="default"/>
      </w:rPr>
    </w:lvl>
    <w:lvl w:ilvl="4" w:tplc="08090003" w:tentative="1">
      <w:start w:val="1"/>
      <w:numFmt w:val="bullet"/>
      <w:lvlText w:val="o"/>
      <w:lvlJc w:val="left"/>
      <w:pPr>
        <w:ind w:left="4900" w:hanging="360"/>
      </w:pPr>
      <w:rPr>
        <w:rFonts w:ascii="Courier New" w:hAnsi="Courier New" w:cs="Courier New" w:hint="default"/>
      </w:rPr>
    </w:lvl>
    <w:lvl w:ilvl="5" w:tplc="08090005" w:tentative="1">
      <w:start w:val="1"/>
      <w:numFmt w:val="bullet"/>
      <w:lvlText w:val=""/>
      <w:lvlJc w:val="left"/>
      <w:pPr>
        <w:ind w:left="5620" w:hanging="360"/>
      </w:pPr>
      <w:rPr>
        <w:rFonts w:ascii="Wingdings" w:hAnsi="Wingdings" w:hint="default"/>
      </w:rPr>
    </w:lvl>
    <w:lvl w:ilvl="6" w:tplc="08090001" w:tentative="1">
      <w:start w:val="1"/>
      <w:numFmt w:val="bullet"/>
      <w:lvlText w:val=""/>
      <w:lvlJc w:val="left"/>
      <w:pPr>
        <w:ind w:left="6340" w:hanging="360"/>
      </w:pPr>
      <w:rPr>
        <w:rFonts w:ascii="Symbol" w:hAnsi="Symbol" w:hint="default"/>
      </w:rPr>
    </w:lvl>
    <w:lvl w:ilvl="7" w:tplc="08090003" w:tentative="1">
      <w:start w:val="1"/>
      <w:numFmt w:val="bullet"/>
      <w:lvlText w:val="o"/>
      <w:lvlJc w:val="left"/>
      <w:pPr>
        <w:ind w:left="7060" w:hanging="360"/>
      </w:pPr>
      <w:rPr>
        <w:rFonts w:ascii="Courier New" w:hAnsi="Courier New" w:cs="Courier New" w:hint="default"/>
      </w:rPr>
    </w:lvl>
    <w:lvl w:ilvl="8" w:tplc="08090005" w:tentative="1">
      <w:start w:val="1"/>
      <w:numFmt w:val="bullet"/>
      <w:lvlText w:val=""/>
      <w:lvlJc w:val="left"/>
      <w:pPr>
        <w:ind w:left="7780" w:hanging="360"/>
      </w:pPr>
      <w:rPr>
        <w:rFonts w:ascii="Wingdings" w:hAnsi="Wingdings" w:hint="default"/>
      </w:rPr>
    </w:lvl>
  </w:abstractNum>
  <w:abstractNum w:abstractNumId="35" w15:restartNumberingAfterBreak="0">
    <w:nsid w:val="596C3F19"/>
    <w:multiLevelType w:val="multilevel"/>
    <w:tmpl w:val="A864A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9C10AAF"/>
    <w:multiLevelType w:val="hybridMultilevel"/>
    <w:tmpl w:val="C0F639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013736C"/>
    <w:multiLevelType w:val="hybridMultilevel"/>
    <w:tmpl w:val="96129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0172056"/>
    <w:multiLevelType w:val="hybridMultilevel"/>
    <w:tmpl w:val="97DA0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090349B"/>
    <w:multiLevelType w:val="hybridMultilevel"/>
    <w:tmpl w:val="9ECA532E"/>
    <w:lvl w:ilvl="0" w:tplc="0809000B">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0" w15:restartNumberingAfterBreak="0">
    <w:nsid w:val="60BC4465"/>
    <w:multiLevelType w:val="hybridMultilevel"/>
    <w:tmpl w:val="23689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3B5671A"/>
    <w:multiLevelType w:val="hybridMultilevel"/>
    <w:tmpl w:val="2A624E9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65030237"/>
    <w:multiLevelType w:val="hybridMultilevel"/>
    <w:tmpl w:val="2CCE1E6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6CE34E9"/>
    <w:multiLevelType w:val="hybridMultilevel"/>
    <w:tmpl w:val="31E231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980234D"/>
    <w:multiLevelType w:val="hybridMultilevel"/>
    <w:tmpl w:val="1AC41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DB75706"/>
    <w:multiLevelType w:val="hybridMultilevel"/>
    <w:tmpl w:val="860AA598"/>
    <w:lvl w:ilvl="0" w:tplc="61382520">
      <w:start w:val="1"/>
      <w:numFmt w:val="bullet"/>
      <w:lvlText w:val=""/>
      <w:lvlJc w:val="left"/>
      <w:pPr>
        <w:ind w:left="820" w:hanging="360"/>
      </w:pPr>
      <w:rPr>
        <w:rFonts w:ascii="Symbol" w:eastAsia="Symbol" w:hAnsi="Symbol" w:cs="Symbol" w:hint="default"/>
        <w:w w:val="100"/>
        <w:sz w:val="24"/>
        <w:szCs w:val="24"/>
      </w:rPr>
    </w:lvl>
    <w:lvl w:ilvl="1" w:tplc="B7F01094">
      <w:start w:val="1"/>
      <w:numFmt w:val="bullet"/>
      <w:lvlText w:val="•"/>
      <w:lvlJc w:val="left"/>
      <w:pPr>
        <w:ind w:left="1660" w:hanging="360"/>
      </w:pPr>
      <w:rPr>
        <w:rFonts w:hint="default"/>
      </w:rPr>
    </w:lvl>
    <w:lvl w:ilvl="2" w:tplc="6798A2D4">
      <w:start w:val="1"/>
      <w:numFmt w:val="bullet"/>
      <w:lvlText w:val="•"/>
      <w:lvlJc w:val="left"/>
      <w:pPr>
        <w:ind w:left="2501" w:hanging="360"/>
      </w:pPr>
      <w:rPr>
        <w:rFonts w:hint="default"/>
      </w:rPr>
    </w:lvl>
    <w:lvl w:ilvl="3" w:tplc="339A14D2">
      <w:start w:val="1"/>
      <w:numFmt w:val="bullet"/>
      <w:lvlText w:val="•"/>
      <w:lvlJc w:val="left"/>
      <w:pPr>
        <w:ind w:left="3341" w:hanging="360"/>
      </w:pPr>
      <w:rPr>
        <w:rFonts w:hint="default"/>
      </w:rPr>
    </w:lvl>
    <w:lvl w:ilvl="4" w:tplc="112417B6">
      <w:start w:val="1"/>
      <w:numFmt w:val="bullet"/>
      <w:lvlText w:val="•"/>
      <w:lvlJc w:val="left"/>
      <w:pPr>
        <w:ind w:left="4182" w:hanging="360"/>
      </w:pPr>
      <w:rPr>
        <w:rFonts w:hint="default"/>
      </w:rPr>
    </w:lvl>
    <w:lvl w:ilvl="5" w:tplc="01E2B5EA">
      <w:start w:val="1"/>
      <w:numFmt w:val="bullet"/>
      <w:lvlText w:val="•"/>
      <w:lvlJc w:val="left"/>
      <w:pPr>
        <w:ind w:left="5023" w:hanging="360"/>
      </w:pPr>
      <w:rPr>
        <w:rFonts w:hint="default"/>
      </w:rPr>
    </w:lvl>
    <w:lvl w:ilvl="6" w:tplc="7406748E">
      <w:start w:val="1"/>
      <w:numFmt w:val="bullet"/>
      <w:lvlText w:val="•"/>
      <w:lvlJc w:val="left"/>
      <w:pPr>
        <w:ind w:left="5863" w:hanging="360"/>
      </w:pPr>
      <w:rPr>
        <w:rFonts w:hint="default"/>
      </w:rPr>
    </w:lvl>
    <w:lvl w:ilvl="7" w:tplc="F2E01D04">
      <w:start w:val="1"/>
      <w:numFmt w:val="bullet"/>
      <w:lvlText w:val="•"/>
      <w:lvlJc w:val="left"/>
      <w:pPr>
        <w:ind w:left="6704" w:hanging="360"/>
      </w:pPr>
      <w:rPr>
        <w:rFonts w:hint="default"/>
      </w:rPr>
    </w:lvl>
    <w:lvl w:ilvl="8" w:tplc="80DACB3E">
      <w:start w:val="1"/>
      <w:numFmt w:val="bullet"/>
      <w:lvlText w:val="•"/>
      <w:lvlJc w:val="left"/>
      <w:pPr>
        <w:ind w:left="7545" w:hanging="360"/>
      </w:pPr>
      <w:rPr>
        <w:rFonts w:hint="default"/>
      </w:rPr>
    </w:lvl>
  </w:abstractNum>
  <w:abstractNum w:abstractNumId="46" w15:restartNumberingAfterBreak="0">
    <w:nsid w:val="72737378"/>
    <w:multiLevelType w:val="hybridMultilevel"/>
    <w:tmpl w:val="20E08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35269F9"/>
    <w:multiLevelType w:val="hybridMultilevel"/>
    <w:tmpl w:val="A24E0EEE"/>
    <w:lvl w:ilvl="0" w:tplc="6AD04F12">
      <w:start w:val="1"/>
      <w:numFmt w:val="bullet"/>
      <w:lvlText w:val=""/>
      <w:lvlJc w:val="left"/>
      <w:pPr>
        <w:ind w:left="2120" w:hanging="360"/>
      </w:pPr>
      <w:rPr>
        <w:rFonts w:ascii="Symbol" w:eastAsia="Symbol" w:hAnsi="Symbol" w:cs="Symbol" w:hint="default"/>
        <w:w w:val="100"/>
        <w:sz w:val="24"/>
        <w:szCs w:val="24"/>
      </w:rPr>
    </w:lvl>
    <w:lvl w:ilvl="1" w:tplc="08090003" w:tentative="1">
      <w:start w:val="1"/>
      <w:numFmt w:val="bullet"/>
      <w:lvlText w:val="o"/>
      <w:lvlJc w:val="left"/>
      <w:pPr>
        <w:ind w:left="2740" w:hanging="360"/>
      </w:pPr>
      <w:rPr>
        <w:rFonts w:ascii="Courier New" w:hAnsi="Courier New" w:cs="Courier New" w:hint="default"/>
      </w:rPr>
    </w:lvl>
    <w:lvl w:ilvl="2" w:tplc="08090005" w:tentative="1">
      <w:start w:val="1"/>
      <w:numFmt w:val="bullet"/>
      <w:lvlText w:val=""/>
      <w:lvlJc w:val="left"/>
      <w:pPr>
        <w:ind w:left="3460" w:hanging="360"/>
      </w:pPr>
      <w:rPr>
        <w:rFonts w:ascii="Wingdings" w:hAnsi="Wingdings" w:hint="default"/>
      </w:rPr>
    </w:lvl>
    <w:lvl w:ilvl="3" w:tplc="08090001" w:tentative="1">
      <w:start w:val="1"/>
      <w:numFmt w:val="bullet"/>
      <w:lvlText w:val=""/>
      <w:lvlJc w:val="left"/>
      <w:pPr>
        <w:ind w:left="4180" w:hanging="360"/>
      </w:pPr>
      <w:rPr>
        <w:rFonts w:ascii="Symbol" w:hAnsi="Symbol" w:hint="default"/>
      </w:rPr>
    </w:lvl>
    <w:lvl w:ilvl="4" w:tplc="08090003" w:tentative="1">
      <w:start w:val="1"/>
      <w:numFmt w:val="bullet"/>
      <w:lvlText w:val="o"/>
      <w:lvlJc w:val="left"/>
      <w:pPr>
        <w:ind w:left="4900" w:hanging="360"/>
      </w:pPr>
      <w:rPr>
        <w:rFonts w:ascii="Courier New" w:hAnsi="Courier New" w:cs="Courier New" w:hint="default"/>
      </w:rPr>
    </w:lvl>
    <w:lvl w:ilvl="5" w:tplc="08090005" w:tentative="1">
      <w:start w:val="1"/>
      <w:numFmt w:val="bullet"/>
      <w:lvlText w:val=""/>
      <w:lvlJc w:val="left"/>
      <w:pPr>
        <w:ind w:left="5620" w:hanging="360"/>
      </w:pPr>
      <w:rPr>
        <w:rFonts w:ascii="Wingdings" w:hAnsi="Wingdings" w:hint="default"/>
      </w:rPr>
    </w:lvl>
    <w:lvl w:ilvl="6" w:tplc="08090001" w:tentative="1">
      <w:start w:val="1"/>
      <w:numFmt w:val="bullet"/>
      <w:lvlText w:val=""/>
      <w:lvlJc w:val="left"/>
      <w:pPr>
        <w:ind w:left="6340" w:hanging="360"/>
      </w:pPr>
      <w:rPr>
        <w:rFonts w:ascii="Symbol" w:hAnsi="Symbol" w:hint="default"/>
      </w:rPr>
    </w:lvl>
    <w:lvl w:ilvl="7" w:tplc="08090003" w:tentative="1">
      <w:start w:val="1"/>
      <w:numFmt w:val="bullet"/>
      <w:lvlText w:val="o"/>
      <w:lvlJc w:val="left"/>
      <w:pPr>
        <w:ind w:left="7060" w:hanging="360"/>
      </w:pPr>
      <w:rPr>
        <w:rFonts w:ascii="Courier New" w:hAnsi="Courier New" w:cs="Courier New" w:hint="default"/>
      </w:rPr>
    </w:lvl>
    <w:lvl w:ilvl="8" w:tplc="08090005" w:tentative="1">
      <w:start w:val="1"/>
      <w:numFmt w:val="bullet"/>
      <w:lvlText w:val=""/>
      <w:lvlJc w:val="left"/>
      <w:pPr>
        <w:ind w:left="7780" w:hanging="360"/>
      </w:pPr>
      <w:rPr>
        <w:rFonts w:ascii="Wingdings" w:hAnsi="Wingdings" w:hint="default"/>
      </w:rPr>
    </w:lvl>
  </w:abstractNum>
  <w:abstractNum w:abstractNumId="48" w15:restartNumberingAfterBreak="0">
    <w:nsid w:val="7403580F"/>
    <w:multiLevelType w:val="hybridMultilevel"/>
    <w:tmpl w:val="F542A57A"/>
    <w:lvl w:ilvl="0" w:tplc="2F44B024">
      <w:start w:val="1"/>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9" w15:restartNumberingAfterBreak="0">
    <w:nsid w:val="796557AA"/>
    <w:multiLevelType w:val="hybridMultilevel"/>
    <w:tmpl w:val="2B84C48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AD20C0E"/>
    <w:multiLevelType w:val="hybridMultilevel"/>
    <w:tmpl w:val="6966FABA"/>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51" w15:restartNumberingAfterBreak="0">
    <w:nsid w:val="7E8505CE"/>
    <w:multiLevelType w:val="hybridMultilevel"/>
    <w:tmpl w:val="4412E9C8"/>
    <w:lvl w:ilvl="0" w:tplc="3650F3AA">
      <w:start w:val="1"/>
      <w:numFmt w:val="upperLetter"/>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num w:numId="1" w16cid:durableId="1244989444">
    <w:abstractNumId w:val="8"/>
  </w:num>
  <w:num w:numId="2" w16cid:durableId="1544058453">
    <w:abstractNumId w:val="45"/>
  </w:num>
  <w:num w:numId="3" w16cid:durableId="1168058897">
    <w:abstractNumId w:val="28"/>
  </w:num>
  <w:num w:numId="4" w16cid:durableId="1770197045">
    <w:abstractNumId w:val="33"/>
  </w:num>
  <w:num w:numId="5" w16cid:durableId="957834103">
    <w:abstractNumId w:val="36"/>
  </w:num>
  <w:num w:numId="6" w16cid:durableId="1992363883">
    <w:abstractNumId w:val="50"/>
  </w:num>
  <w:num w:numId="7" w16cid:durableId="1665432516">
    <w:abstractNumId w:val="32"/>
  </w:num>
  <w:num w:numId="8" w16cid:durableId="2115783570">
    <w:abstractNumId w:val="37"/>
  </w:num>
  <w:num w:numId="9" w16cid:durableId="2133282713">
    <w:abstractNumId w:val="27"/>
  </w:num>
  <w:num w:numId="10" w16cid:durableId="901913091">
    <w:abstractNumId w:val="31"/>
  </w:num>
  <w:num w:numId="11" w16cid:durableId="410583467">
    <w:abstractNumId w:val="30"/>
  </w:num>
  <w:num w:numId="12" w16cid:durableId="420495360">
    <w:abstractNumId w:val="23"/>
  </w:num>
  <w:num w:numId="13" w16cid:durableId="1996176650">
    <w:abstractNumId w:val="46"/>
  </w:num>
  <w:num w:numId="14" w16cid:durableId="202913793">
    <w:abstractNumId w:val="17"/>
  </w:num>
  <w:num w:numId="15" w16cid:durableId="895120703">
    <w:abstractNumId w:val="24"/>
  </w:num>
  <w:num w:numId="16" w16cid:durableId="83186880">
    <w:abstractNumId w:val="43"/>
  </w:num>
  <w:num w:numId="17" w16cid:durableId="510029091">
    <w:abstractNumId w:val="3"/>
  </w:num>
  <w:num w:numId="18" w16cid:durableId="428241103">
    <w:abstractNumId w:val="4"/>
  </w:num>
  <w:num w:numId="19" w16cid:durableId="412970622">
    <w:abstractNumId w:val="14"/>
  </w:num>
  <w:num w:numId="20" w16cid:durableId="1643584323">
    <w:abstractNumId w:val="49"/>
  </w:num>
  <w:num w:numId="21" w16cid:durableId="182482221">
    <w:abstractNumId w:val="51"/>
  </w:num>
  <w:num w:numId="22" w16cid:durableId="536043943">
    <w:abstractNumId w:val="5"/>
  </w:num>
  <w:num w:numId="23" w16cid:durableId="575674310">
    <w:abstractNumId w:val="6"/>
  </w:num>
  <w:num w:numId="24" w16cid:durableId="2123725373">
    <w:abstractNumId w:val="1"/>
  </w:num>
  <w:num w:numId="25" w16cid:durableId="1321813102">
    <w:abstractNumId w:val="0"/>
  </w:num>
  <w:num w:numId="26" w16cid:durableId="1362633931">
    <w:abstractNumId w:val="7"/>
  </w:num>
  <w:num w:numId="27" w16cid:durableId="785849375">
    <w:abstractNumId w:val="26"/>
  </w:num>
  <w:num w:numId="28" w16cid:durableId="1831673734">
    <w:abstractNumId w:val="10"/>
  </w:num>
  <w:num w:numId="29" w16cid:durableId="1587761913">
    <w:abstractNumId w:val="38"/>
  </w:num>
  <w:num w:numId="30" w16cid:durableId="661156755">
    <w:abstractNumId w:val="12"/>
  </w:num>
  <w:num w:numId="31" w16cid:durableId="1364674628">
    <w:abstractNumId w:val="18"/>
  </w:num>
  <w:num w:numId="32" w16cid:durableId="609241069">
    <w:abstractNumId w:val="35"/>
  </w:num>
  <w:num w:numId="33" w16cid:durableId="1154251517">
    <w:abstractNumId w:val="41"/>
  </w:num>
  <w:num w:numId="34" w16cid:durableId="889655366">
    <w:abstractNumId w:val="42"/>
  </w:num>
  <w:num w:numId="35" w16cid:durableId="82458729">
    <w:abstractNumId w:val="25"/>
  </w:num>
  <w:num w:numId="36" w16cid:durableId="1980380556">
    <w:abstractNumId w:val="40"/>
  </w:num>
  <w:num w:numId="37" w16cid:durableId="151332727">
    <w:abstractNumId w:val="34"/>
  </w:num>
  <w:num w:numId="38" w16cid:durableId="156003507">
    <w:abstractNumId w:val="47"/>
  </w:num>
  <w:num w:numId="39" w16cid:durableId="1372151644">
    <w:abstractNumId w:val="16"/>
  </w:num>
  <w:num w:numId="40" w16cid:durableId="412047489">
    <w:abstractNumId w:val="11"/>
  </w:num>
  <w:num w:numId="41" w16cid:durableId="1968972310">
    <w:abstractNumId w:val="9"/>
  </w:num>
  <w:num w:numId="42" w16cid:durableId="303120821">
    <w:abstractNumId w:val="21"/>
  </w:num>
  <w:num w:numId="43" w16cid:durableId="269706870">
    <w:abstractNumId w:val="39"/>
  </w:num>
  <w:num w:numId="44" w16cid:durableId="187447913">
    <w:abstractNumId w:val="15"/>
  </w:num>
  <w:num w:numId="45" w16cid:durableId="180511787">
    <w:abstractNumId w:val="22"/>
  </w:num>
  <w:num w:numId="46" w16cid:durableId="2042972725">
    <w:abstractNumId w:val="19"/>
  </w:num>
  <w:num w:numId="47" w16cid:durableId="24063638">
    <w:abstractNumId w:val="20"/>
  </w:num>
  <w:num w:numId="48" w16cid:durableId="1539735287">
    <w:abstractNumId w:val="48"/>
  </w:num>
  <w:num w:numId="49" w16cid:durableId="851991989">
    <w:abstractNumId w:val="13"/>
  </w:num>
  <w:num w:numId="50" w16cid:durableId="2022466835">
    <w:abstractNumId w:val="2"/>
  </w:num>
  <w:num w:numId="51" w16cid:durableId="1061517342">
    <w:abstractNumId w:val="29"/>
  </w:num>
  <w:num w:numId="52" w16cid:durableId="1012610584">
    <w:abstractNumId w:val="4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6" w:nlCheck="1" w:checkStyle="0"/>
  <w:activeWritingStyle w:appName="MSWord" w:lang="en-GB" w:vendorID="64" w:dllVersion="6" w:nlCheck="1" w:checkStyle="1"/>
  <w:activeWritingStyle w:appName="MSWord" w:lang="en-US" w:vendorID="64" w:dllVersion="4096" w:nlCheck="1" w:checkStyle="0"/>
  <w:activeWritingStyle w:appName="MSWord" w:lang="fr-FR" w:vendorID="64" w:dllVersion="4096" w:nlCheck="1" w:checkStyle="0"/>
  <w:activeWritingStyle w:appName="MSWord" w:lang="en-GB" w:vendorID="64" w:dllVersion="4096" w:nlCheck="1" w:checkStyle="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649C"/>
    <w:rsid w:val="00000069"/>
    <w:rsid w:val="000032E4"/>
    <w:rsid w:val="000052C5"/>
    <w:rsid w:val="00006A1B"/>
    <w:rsid w:val="00013F8F"/>
    <w:rsid w:val="00016284"/>
    <w:rsid w:val="000233A7"/>
    <w:rsid w:val="00024997"/>
    <w:rsid w:val="0002746B"/>
    <w:rsid w:val="000274B4"/>
    <w:rsid w:val="0003248D"/>
    <w:rsid w:val="00035534"/>
    <w:rsid w:val="00044D25"/>
    <w:rsid w:val="00047433"/>
    <w:rsid w:val="00052DC4"/>
    <w:rsid w:val="000549C5"/>
    <w:rsid w:val="00057050"/>
    <w:rsid w:val="000604CC"/>
    <w:rsid w:val="00062CEF"/>
    <w:rsid w:val="0007000D"/>
    <w:rsid w:val="000766E9"/>
    <w:rsid w:val="000803D4"/>
    <w:rsid w:val="00086B44"/>
    <w:rsid w:val="00086EE9"/>
    <w:rsid w:val="00094E44"/>
    <w:rsid w:val="00097735"/>
    <w:rsid w:val="000A35D0"/>
    <w:rsid w:val="000A5FCC"/>
    <w:rsid w:val="000B05F2"/>
    <w:rsid w:val="000B6BBB"/>
    <w:rsid w:val="000C208D"/>
    <w:rsid w:val="000C5939"/>
    <w:rsid w:val="000D250F"/>
    <w:rsid w:val="000D52AA"/>
    <w:rsid w:val="000E6CE8"/>
    <w:rsid w:val="000E7779"/>
    <w:rsid w:val="000E7FB8"/>
    <w:rsid w:val="000F05BC"/>
    <w:rsid w:val="000F3FEB"/>
    <w:rsid w:val="000F6FFD"/>
    <w:rsid w:val="001028FD"/>
    <w:rsid w:val="00103F7F"/>
    <w:rsid w:val="00104AC0"/>
    <w:rsid w:val="0010597F"/>
    <w:rsid w:val="0011424A"/>
    <w:rsid w:val="00114FC3"/>
    <w:rsid w:val="00117787"/>
    <w:rsid w:val="001207F5"/>
    <w:rsid w:val="001216B8"/>
    <w:rsid w:val="00123C53"/>
    <w:rsid w:val="001318C2"/>
    <w:rsid w:val="001472E4"/>
    <w:rsid w:val="00150240"/>
    <w:rsid w:val="00150E87"/>
    <w:rsid w:val="001570DC"/>
    <w:rsid w:val="001605FF"/>
    <w:rsid w:val="0016239A"/>
    <w:rsid w:val="00163240"/>
    <w:rsid w:val="00163A1D"/>
    <w:rsid w:val="00172321"/>
    <w:rsid w:val="00177E9A"/>
    <w:rsid w:val="0018548E"/>
    <w:rsid w:val="00186CA0"/>
    <w:rsid w:val="0018766F"/>
    <w:rsid w:val="0019048D"/>
    <w:rsid w:val="0019102A"/>
    <w:rsid w:val="00194585"/>
    <w:rsid w:val="001A0FF3"/>
    <w:rsid w:val="001B0CF6"/>
    <w:rsid w:val="001B4C9B"/>
    <w:rsid w:val="001C2F2D"/>
    <w:rsid w:val="001C3C5C"/>
    <w:rsid w:val="001C4699"/>
    <w:rsid w:val="001D0C49"/>
    <w:rsid w:val="001E0F37"/>
    <w:rsid w:val="001E3760"/>
    <w:rsid w:val="001F0C88"/>
    <w:rsid w:val="001F1871"/>
    <w:rsid w:val="001F3BE0"/>
    <w:rsid w:val="001F4371"/>
    <w:rsid w:val="001F73CB"/>
    <w:rsid w:val="001F7DFB"/>
    <w:rsid w:val="002022C7"/>
    <w:rsid w:val="00203A24"/>
    <w:rsid w:val="00207F57"/>
    <w:rsid w:val="00211BD1"/>
    <w:rsid w:val="00215CD7"/>
    <w:rsid w:val="00235C89"/>
    <w:rsid w:val="00240EDA"/>
    <w:rsid w:val="00243D74"/>
    <w:rsid w:val="002442FC"/>
    <w:rsid w:val="0024538F"/>
    <w:rsid w:val="002510F8"/>
    <w:rsid w:val="002564B0"/>
    <w:rsid w:val="002629DF"/>
    <w:rsid w:val="00265A15"/>
    <w:rsid w:val="00267B23"/>
    <w:rsid w:val="00275761"/>
    <w:rsid w:val="00281171"/>
    <w:rsid w:val="0029219F"/>
    <w:rsid w:val="00295255"/>
    <w:rsid w:val="002958FA"/>
    <w:rsid w:val="002A0D89"/>
    <w:rsid w:val="002A1D14"/>
    <w:rsid w:val="002A5FBF"/>
    <w:rsid w:val="002A6665"/>
    <w:rsid w:val="002A739F"/>
    <w:rsid w:val="002A75BE"/>
    <w:rsid w:val="002B2AF3"/>
    <w:rsid w:val="002B3669"/>
    <w:rsid w:val="002C1DF9"/>
    <w:rsid w:val="002C222C"/>
    <w:rsid w:val="002D096D"/>
    <w:rsid w:val="002D34AD"/>
    <w:rsid w:val="002D5241"/>
    <w:rsid w:val="002F31EC"/>
    <w:rsid w:val="002F41ED"/>
    <w:rsid w:val="002F6211"/>
    <w:rsid w:val="002F6F25"/>
    <w:rsid w:val="00300BEA"/>
    <w:rsid w:val="0031052F"/>
    <w:rsid w:val="0031649C"/>
    <w:rsid w:val="00331194"/>
    <w:rsid w:val="00332C87"/>
    <w:rsid w:val="00341D56"/>
    <w:rsid w:val="00342090"/>
    <w:rsid w:val="00344415"/>
    <w:rsid w:val="00347B2C"/>
    <w:rsid w:val="00365FB6"/>
    <w:rsid w:val="00366245"/>
    <w:rsid w:val="00370C3F"/>
    <w:rsid w:val="00373ADC"/>
    <w:rsid w:val="0038018D"/>
    <w:rsid w:val="003815B0"/>
    <w:rsid w:val="00381C09"/>
    <w:rsid w:val="00383221"/>
    <w:rsid w:val="00386A86"/>
    <w:rsid w:val="0038719C"/>
    <w:rsid w:val="003873CC"/>
    <w:rsid w:val="003A1152"/>
    <w:rsid w:val="003A7358"/>
    <w:rsid w:val="003B0438"/>
    <w:rsid w:val="003B4645"/>
    <w:rsid w:val="003C76C9"/>
    <w:rsid w:val="003D5754"/>
    <w:rsid w:val="003D5AEF"/>
    <w:rsid w:val="003E7BAE"/>
    <w:rsid w:val="003E7D2B"/>
    <w:rsid w:val="003F18BF"/>
    <w:rsid w:val="003F53F5"/>
    <w:rsid w:val="003F5BF0"/>
    <w:rsid w:val="003F7917"/>
    <w:rsid w:val="004008BA"/>
    <w:rsid w:val="00402750"/>
    <w:rsid w:val="00405E28"/>
    <w:rsid w:val="00406907"/>
    <w:rsid w:val="00407901"/>
    <w:rsid w:val="00416769"/>
    <w:rsid w:val="004210F6"/>
    <w:rsid w:val="004310B6"/>
    <w:rsid w:val="0043129D"/>
    <w:rsid w:val="004345E1"/>
    <w:rsid w:val="0044155D"/>
    <w:rsid w:val="00460AE4"/>
    <w:rsid w:val="00464211"/>
    <w:rsid w:val="00472091"/>
    <w:rsid w:val="004747AA"/>
    <w:rsid w:val="00480A46"/>
    <w:rsid w:val="0048603C"/>
    <w:rsid w:val="00486BC2"/>
    <w:rsid w:val="0049188D"/>
    <w:rsid w:val="00491ABC"/>
    <w:rsid w:val="004A02EA"/>
    <w:rsid w:val="004A1B76"/>
    <w:rsid w:val="004B0A41"/>
    <w:rsid w:val="004B747A"/>
    <w:rsid w:val="004D3AC5"/>
    <w:rsid w:val="004D71E9"/>
    <w:rsid w:val="004E07B5"/>
    <w:rsid w:val="004E527B"/>
    <w:rsid w:val="004E6C0C"/>
    <w:rsid w:val="004E6F96"/>
    <w:rsid w:val="004F028D"/>
    <w:rsid w:val="004F051E"/>
    <w:rsid w:val="004F14F9"/>
    <w:rsid w:val="004F3013"/>
    <w:rsid w:val="004F79DE"/>
    <w:rsid w:val="00500547"/>
    <w:rsid w:val="00501327"/>
    <w:rsid w:val="005052F8"/>
    <w:rsid w:val="005059EB"/>
    <w:rsid w:val="00505ED1"/>
    <w:rsid w:val="00512A74"/>
    <w:rsid w:val="0051407D"/>
    <w:rsid w:val="005202BF"/>
    <w:rsid w:val="00522EC2"/>
    <w:rsid w:val="005256E2"/>
    <w:rsid w:val="0053019F"/>
    <w:rsid w:val="005351B3"/>
    <w:rsid w:val="00535CAE"/>
    <w:rsid w:val="005373B7"/>
    <w:rsid w:val="0053760B"/>
    <w:rsid w:val="00556A90"/>
    <w:rsid w:val="00565FB1"/>
    <w:rsid w:val="00570F6A"/>
    <w:rsid w:val="00573385"/>
    <w:rsid w:val="005753A3"/>
    <w:rsid w:val="0058235C"/>
    <w:rsid w:val="005855C0"/>
    <w:rsid w:val="005A3B61"/>
    <w:rsid w:val="005B41DE"/>
    <w:rsid w:val="005B63F1"/>
    <w:rsid w:val="005B70AE"/>
    <w:rsid w:val="005C42D4"/>
    <w:rsid w:val="005D0D14"/>
    <w:rsid w:val="005D2082"/>
    <w:rsid w:val="005D3D4C"/>
    <w:rsid w:val="005E15B3"/>
    <w:rsid w:val="005E392A"/>
    <w:rsid w:val="005E6152"/>
    <w:rsid w:val="005F1E81"/>
    <w:rsid w:val="0060015A"/>
    <w:rsid w:val="00607BCE"/>
    <w:rsid w:val="006103C4"/>
    <w:rsid w:val="00620451"/>
    <w:rsid w:val="00621143"/>
    <w:rsid w:val="00622BC9"/>
    <w:rsid w:val="00625A53"/>
    <w:rsid w:val="00625B42"/>
    <w:rsid w:val="0062757B"/>
    <w:rsid w:val="00635F5D"/>
    <w:rsid w:val="00643A31"/>
    <w:rsid w:val="00652C90"/>
    <w:rsid w:val="006564F6"/>
    <w:rsid w:val="0066211B"/>
    <w:rsid w:val="0067290A"/>
    <w:rsid w:val="00674341"/>
    <w:rsid w:val="00675323"/>
    <w:rsid w:val="00675F5B"/>
    <w:rsid w:val="006778EA"/>
    <w:rsid w:val="00687F75"/>
    <w:rsid w:val="006927B9"/>
    <w:rsid w:val="00693D65"/>
    <w:rsid w:val="00696DB3"/>
    <w:rsid w:val="006977C5"/>
    <w:rsid w:val="006A0AE2"/>
    <w:rsid w:val="006A2347"/>
    <w:rsid w:val="006A3106"/>
    <w:rsid w:val="006A4ED0"/>
    <w:rsid w:val="006A7050"/>
    <w:rsid w:val="006B0585"/>
    <w:rsid w:val="006B1676"/>
    <w:rsid w:val="006B415C"/>
    <w:rsid w:val="006C1D19"/>
    <w:rsid w:val="006C4FB4"/>
    <w:rsid w:val="006C643B"/>
    <w:rsid w:val="006C6D55"/>
    <w:rsid w:val="006C7816"/>
    <w:rsid w:val="006D1249"/>
    <w:rsid w:val="006D1CE2"/>
    <w:rsid w:val="006D20AE"/>
    <w:rsid w:val="006E22A2"/>
    <w:rsid w:val="006F2833"/>
    <w:rsid w:val="00701860"/>
    <w:rsid w:val="00713F98"/>
    <w:rsid w:val="00722447"/>
    <w:rsid w:val="00723DAD"/>
    <w:rsid w:val="00727EFB"/>
    <w:rsid w:val="007305C3"/>
    <w:rsid w:val="00746163"/>
    <w:rsid w:val="007468A0"/>
    <w:rsid w:val="0075420F"/>
    <w:rsid w:val="00755619"/>
    <w:rsid w:val="007645A5"/>
    <w:rsid w:val="00764F85"/>
    <w:rsid w:val="0077025A"/>
    <w:rsid w:val="00773299"/>
    <w:rsid w:val="00782189"/>
    <w:rsid w:val="00783AD8"/>
    <w:rsid w:val="00790DAA"/>
    <w:rsid w:val="0079341B"/>
    <w:rsid w:val="007A0582"/>
    <w:rsid w:val="007A1CB9"/>
    <w:rsid w:val="007B2150"/>
    <w:rsid w:val="007B2F6E"/>
    <w:rsid w:val="007B554B"/>
    <w:rsid w:val="007D032F"/>
    <w:rsid w:val="007E06DF"/>
    <w:rsid w:val="007E2F1D"/>
    <w:rsid w:val="007E45E4"/>
    <w:rsid w:val="007E4DE6"/>
    <w:rsid w:val="007E5223"/>
    <w:rsid w:val="007E5B20"/>
    <w:rsid w:val="007F005B"/>
    <w:rsid w:val="007F2D93"/>
    <w:rsid w:val="007F550F"/>
    <w:rsid w:val="007F5A37"/>
    <w:rsid w:val="00814359"/>
    <w:rsid w:val="00814EC0"/>
    <w:rsid w:val="0081715D"/>
    <w:rsid w:val="008228BF"/>
    <w:rsid w:val="008240B4"/>
    <w:rsid w:val="00825AD8"/>
    <w:rsid w:val="00825D77"/>
    <w:rsid w:val="008355AD"/>
    <w:rsid w:val="00835C89"/>
    <w:rsid w:val="0084038B"/>
    <w:rsid w:val="008407B5"/>
    <w:rsid w:val="008431DE"/>
    <w:rsid w:val="008438E7"/>
    <w:rsid w:val="008454D6"/>
    <w:rsid w:val="00850D29"/>
    <w:rsid w:val="00860668"/>
    <w:rsid w:val="00883D26"/>
    <w:rsid w:val="00890CC1"/>
    <w:rsid w:val="008954CB"/>
    <w:rsid w:val="008A0249"/>
    <w:rsid w:val="008A23D3"/>
    <w:rsid w:val="008A6E1E"/>
    <w:rsid w:val="008D4AAF"/>
    <w:rsid w:val="008D5BBD"/>
    <w:rsid w:val="008D6207"/>
    <w:rsid w:val="008D741F"/>
    <w:rsid w:val="008D749F"/>
    <w:rsid w:val="008E38B0"/>
    <w:rsid w:val="008E6C45"/>
    <w:rsid w:val="008F004C"/>
    <w:rsid w:val="008F2FBA"/>
    <w:rsid w:val="008F430F"/>
    <w:rsid w:val="008F726D"/>
    <w:rsid w:val="00900EAC"/>
    <w:rsid w:val="00905AF6"/>
    <w:rsid w:val="00905C32"/>
    <w:rsid w:val="0090738A"/>
    <w:rsid w:val="00914B30"/>
    <w:rsid w:val="00917289"/>
    <w:rsid w:val="00917608"/>
    <w:rsid w:val="009207CD"/>
    <w:rsid w:val="00920A5C"/>
    <w:rsid w:val="00926338"/>
    <w:rsid w:val="00927409"/>
    <w:rsid w:val="00932F29"/>
    <w:rsid w:val="00936706"/>
    <w:rsid w:val="009413ED"/>
    <w:rsid w:val="00950138"/>
    <w:rsid w:val="009506F2"/>
    <w:rsid w:val="009507E8"/>
    <w:rsid w:val="00953E3B"/>
    <w:rsid w:val="00955879"/>
    <w:rsid w:val="00960309"/>
    <w:rsid w:val="0096195E"/>
    <w:rsid w:val="0097337D"/>
    <w:rsid w:val="00984231"/>
    <w:rsid w:val="0098463B"/>
    <w:rsid w:val="00984BC2"/>
    <w:rsid w:val="009869EC"/>
    <w:rsid w:val="00992201"/>
    <w:rsid w:val="00992828"/>
    <w:rsid w:val="00997A44"/>
    <w:rsid w:val="009C062E"/>
    <w:rsid w:val="009C14FB"/>
    <w:rsid w:val="009C3D5B"/>
    <w:rsid w:val="009D49C3"/>
    <w:rsid w:val="009D7B57"/>
    <w:rsid w:val="009E5858"/>
    <w:rsid w:val="009E6D2B"/>
    <w:rsid w:val="009E7B0A"/>
    <w:rsid w:val="009F1B29"/>
    <w:rsid w:val="009F301E"/>
    <w:rsid w:val="009F3A26"/>
    <w:rsid w:val="009F6109"/>
    <w:rsid w:val="00A0112A"/>
    <w:rsid w:val="00A0228E"/>
    <w:rsid w:val="00A2276C"/>
    <w:rsid w:val="00A25193"/>
    <w:rsid w:val="00A25AAD"/>
    <w:rsid w:val="00A305AC"/>
    <w:rsid w:val="00A32A2F"/>
    <w:rsid w:val="00A35F34"/>
    <w:rsid w:val="00A45B5F"/>
    <w:rsid w:val="00A52D43"/>
    <w:rsid w:val="00A555B8"/>
    <w:rsid w:val="00A56515"/>
    <w:rsid w:val="00A66755"/>
    <w:rsid w:val="00A71A2B"/>
    <w:rsid w:val="00A73B36"/>
    <w:rsid w:val="00A761DA"/>
    <w:rsid w:val="00A770DC"/>
    <w:rsid w:val="00A80A10"/>
    <w:rsid w:val="00A867CE"/>
    <w:rsid w:val="00A86ADA"/>
    <w:rsid w:val="00A87724"/>
    <w:rsid w:val="00A9784B"/>
    <w:rsid w:val="00AA10F6"/>
    <w:rsid w:val="00AA6402"/>
    <w:rsid w:val="00AA6941"/>
    <w:rsid w:val="00AA6A49"/>
    <w:rsid w:val="00AA7FE9"/>
    <w:rsid w:val="00AB52ED"/>
    <w:rsid w:val="00AB64E0"/>
    <w:rsid w:val="00AB7918"/>
    <w:rsid w:val="00AD14D7"/>
    <w:rsid w:val="00AD29DE"/>
    <w:rsid w:val="00AD3E4E"/>
    <w:rsid w:val="00AD4811"/>
    <w:rsid w:val="00AD56E1"/>
    <w:rsid w:val="00AD5894"/>
    <w:rsid w:val="00AE050B"/>
    <w:rsid w:val="00AE0997"/>
    <w:rsid w:val="00AE323E"/>
    <w:rsid w:val="00AE5660"/>
    <w:rsid w:val="00AF2B27"/>
    <w:rsid w:val="00AF69AC"/>
    <w:rsid w:val="00B02F16"/>
    <w:rsid w:val="00B03B37"/>
    <w:rsid w:val="00B05F89"/>
    <w:rsid w:val="00B063C6"/>
    <w:rsid w:val="00B11684"/>
    <w:rsid w:val="00B17602"/>
    <w:rsid w:val="00B27FCF"/>
    <w:rsid w:val="00B33B6A"/>
    <w:rsid w:val="00B4225A"/>
    <w:rsid w:val="00B4238D"/>
    <w:rsid w:val="00B45788"/>
    <w:rsid w:val="00B50173"/>
    <w:rsid w:val="00B53758"/>
    <w:rsid w:val="00B57CB9"/>
    <w:rsid w:val="00B64EBF"/>
    <w:rsid w:val="00B67D65"/>
    <w:rsid w:val="00B80508"/>
    <w:rsid w:val="00B83A51"/>
    <w:rsid w:val="00B90B6A"/>
    <w:rsid w:val="00B91BE2"/>
    <w:rsid w:val="00BA6ED5"/>
    <w:rsid w:val="00BB0262"/>
    <w:rsid w:val="00BB15F6"/>
    <w:rsid w:val="00BB1F08"/>
    <w:rsid w:val="00BB2605"/>
    <w:rsid w:val="00BB36A6"/>
    <w:rsid w:val="00BB4ED5"/>
    <w:rsid w:val="00BB66D7"/>
    <w:rsid w:val="00BC2B4D"/>
    <w:rsid w:val="00BD0AB6"/>
    <w:rsid w:val="00BD1824"/>
    <w:rsid w:val="00BF2EBA"/>
    <w:rsid w:val="00BF5AF0"/>
    <w:rsid w:val="00C14300"/>
    <w:rsid w:val="00C22F27"/>
    <w:rsid w:val="00C25A8D"/>
    <w:rsid w:val="00C3059F"/>
    <w:rsid w:val="00C34A2C"/>
    <w:rsid w:val="00C3690E"/>
    <w:rsid w:val="00C426E8"/>
    <w:rsid w:val="00C44CB9"/>
    <w:rsid w:val="00C44E6D"/>
    <w:rsid w:val="00C56877"/>
    <w:rsid w:val="00C5772B"/>
    <w:rsid w:val="00C57949"/>
    <w:rsid w:val="00C649EC"/>
    <w:rsid w:val="00C64D7D"/>
    <w:rsid w:val="00C650DC"/>
    <w:rsid w:val="00C67DA0"/>
    <w:rsid w:val="00C7007E"/>
    <w:rsid w:val="00C72429"/>
    <w:rsid w:val="00C75EB8"/>
    <w:rsid w:val="00C84108"/>
    <w:rsid w:val="00C84574"/>
    <w:rsid w:val="00C85630"/>
    <w:rsid w:val="00C95E44"/>
    <w:rsid w:val="00C96F05"/>
    <w:rsid w:val="00C97493"/>
    <w:rsid w:val="00CA05E7"/>
    <w:rsid w:val="00CA0D82"/>
    <w:rsid w:val="00CA0E9B"/>
    <w:rsid w:val="00CB197F"/>
    <w:rsid w:val="00CB201E"/>
    <w:rsid w:val="00CB7131"/>
    <w:rsid w:val="00CC033D"/>
    <w:rsid w:val="00CC1ACC"/>
    <w:rsid w:val="00CD1C61"/>
    <w:rsid w:val="00CD4BE1"/>
    <w:rsid w:val="00CD4EC7"/>
    <w:rsid w:val="00CD5D2A"/>
    <w:rsid w:val="00CE37DF"/>
    <w:rsid w:val="00CE5700"/>
    <w:rsid w:val="00CE5EB1"/>
    <w:rsid w:val="00CF0FE6"/>
    <w:rsid w:val="00CF383D"/>
    <w:rsid w:val="00CF4591"/>
    <w:rsid w:val="00CF480E"/>
    <w:rsid w:val="00CF4C4A"/>
    <w:rsid w:val="00CF5310"/>
    <w:rsid w:val="00CF68AE"/>
    <w:rsid w:val="00D00A5C"/>
    <w:rsid w:val="00D05338"/>
    <w:rsid w:val="00D059B9"/>
    <w:rsid w:val="00D141A3"/>
    <w:rsid w:val="00D14577"/>
    <w:rsid w:val="00D17E51"/>
    <w:rsid w:val="00D25F5B"/>
    <w:rsid w:val="00D3019C"/>
    <w:rsid w:val="00D47171"/>
    <w:rsid w:val="00D648CB"/>
    <w:rsid w:val="00D71216"/>
    <w:rsid w:val="00D8702D"/>
    <w:rsid w:val="00D9224E"/>
    <w:rsid w:val="00D9635D"/>
    <w:rsid w:val="00DA0F53"/>
    <w:rsid w:val="00DA48EC"/>
    <w:rsid w:val="00DB3DAE"/>
    <w:rsid w:val="00DB4D9D"/>
    <w:rsid w:val="00DB5453"/>
    <w:rsid w:val="00DB5FB6"/>
    <w:rsid w:val="00DB64D0"/>
    <w:rsid w:val="00DC09FA"/>
    <w:rsid w:val="00DC492A"/>
    <w:rsid w:val="00DE315C"/>
    <w:rsid w:val="00DE5F4F"/>
    <w:rsid w:val="00DF71DE"/>
    <w:rsid w:val="00DF79A0"/>
    <w:rsid w:val="00E02468"/>
    <w:rsid w:val="00E1654E"/>
    <w:rsid w:val="00E21DB9"/>
    <w:rsid w:val="00E3066C"/>
    <w:rsid w:val="00E3417E"/>
    <w:rsid w:val="00E41C68"/>
    <w:rsid w:val="00E42C16"/>
    <w:rsid w:val="00E43834"/>
    <w:rsid w:val="00E45AF9"/>
    <w:rsid w:val="00E4683B"/>
    <w:rsid w:val="00E56A96"/>
    <w:rsid w:val="00E56C16"/>
    <w:rsid w:val="00E6276C"/>
    <w:rsid w:val="00E658C8"/>
    <w:rsid w:val="00E76615"/>
    <w:rsid w:val="00E92A1D"/>
    <w:rsid w:val="00EA17F2"/>
    <w:rsid w:val="00EA2E44"/>
    <w:rsid w:val="00EA7A64"/>
    <w:rsid w:val="00EC25E3"/>
    <w:rsid w:val="00ED6457"/>
    <w:rsid w:val="00ED776B"/>
    <w:rsid w:val="00EE2BCD"/>
    <w:rsid w:val="00EE5696"/>
    <w:rsid w:val="00EE7899"/>
    <w:rsid w:val="00EF47FE"/>
    <w:rsid w:val="00EF50DA"/>
    <w:rsid w:val="00EF5227"/>
    <w:rsid w:val="00F005C4"/>
    <w:rsid w:val="00F02DD2"/>
    <w:rsid w:val="00F03F1E"/>
    <w:rsid w:val="00F06F78"/>
    <w:rsid w:val="00F216D6"/>
    <w:rsid w:val="00F22C4C"/>
    <w:rsid w:val="00F244DA"/>
    <w:rsid w:val="00F312EC"/>
    <w:rsid w:val="00F32E89"/>
    <w:rsid w:val="00F34E48"/>
    <w:rsid w:val="00F35F89"/>
    <w:rsid w:val="00F43DE1"/>
    <w:rsid w:val="00F51192"/>
    <w:rsid w:val="00F51FBE"/>
    <w:rsid w:val="00F558F1"/>
    <w:rsid w:val="00F63C1C"/>
    <w:rsid w:val="00F6488A"/>
    <w:rsid w:val="00F66533"/>
    <w:rsid w:val="00F767AA"/>
    <w:rsid w:val="00F76D63"/>
    <w:rsid w:val="00F85D9D"/>
    <w:rsid w:val="00F907F6"/>
    <w:rsid w:val="00F9159A"/>
    <w:rsid w:val="00F91BED"/>
    <w:rsid w:val="00F9661A"/>
    <w:rsid w:val="00FA177C"/>
    <w:rsid w:val="00FA1DAE"/>
    <w:rsid w:val="00FA209E"/>
    <w:rsid w:val="00FA4C30"/>
    <w:rsid w:val="00FA4E60"/>
    <w:rsid w:val="00FB292C"/>
    <w:rsid w:val="00FB6952"/>
    <w:rsid w:val="00FB6A3E"/>
    <w:rsid w:val="00FC1BC7"/>
    <w:rsid w:val="00FC7E05"/>
    <w:rsid w:val="00FD0B37"/>
    <w:rsid w:val="00FD1393"/>
    <w:rsid w:val="00FD58D8"/>
    <w:rsid w:val="00FD5B77"/>
    <w:rsid w:val="00FD7770"/>
    <w:rsid w:val="00FD7893"/>
    <w:rsid w:val="00FE5DF8"/>
    <w:rsid w:val="00FF0A88"/>
    <w:rsid w:val="00FF4C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2044A"/>
  <w15:docId w15:val="{1F8EBC10-2242-4EC8-90E3-ECB137054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100" w:right="126"/>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spacing w:before="39"/>
      <w:ind w:left="820" w:hanging="360"/>
    </w:pPr>
  </w:style>
  <w:style w:type="paragraph" w:customStyle="1" w:styleId="TableParagraph">
    <w:name w:val="Table Paragraph"/>
    <w:basedOn w:val="Normal"/>
    <w:uiPriority w:val="1"/>
    <w:qFormat/>
    <w:pPr>
      <w:spacing w:before="9"/>
      <w:ind w:left="103"/>
    </w:pPr>
    <w:rPr>
      <w:rFonts w:ascii="Humnst777 BT" w:eastAsia="Humnst777 BT" w:hAnsi="Humnst777 BT" w:cs="Humnst777 BT"/>
    </w:rPr>
  </w:style>
  <w:style w:type="character" w:styleId="Hyperlink">
    <w:name w:val="Hyperlink"/>
    <w:basedOn w:val="DefaultParagraphFont"/>
    <w:uiPriority w:val="99"/>
    <w:unhideWhenUsed/>
    <w:rsid w:val="00EE7899"/>
    <w:rPr>
      <w:color w:val="0000FF" w:themeColor="hyperlink"/>
      <w:u w:val="single"/>
    </w:rPr>
  </w:style>
  <w:style w:type="character" w:customStyle="1" w:styleId="UnresolvedMention1">
    <w:name w:val="Unresolved Mention1"/>
    <w:basedOn w:val="DefaultParagraphFont"/>
    <w:uiPriority w:val="99"/>
    <w:semiHidden/>
    <w:unhideWhenUsed/>
    <w:rsid w:val="00EE7899"/>
    <w:rPr>
      <w:color w:val="605E5C"/>
      <w:shd w:val="clear" w:color="auto" w:fill="E1DFDD"/>
    </w:rPr>
  </w:style>
  <w:style w:type="table" w:styleId="TableGrid">
    <w:name w:val="Table Grid"/>
    <w:basedOn w:val="TableNormal"/>
    <w:uiPriority w:val="39"/>
    <w:rsid w:val="005202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67B23"/>
    <w:rPr>
      <w:sz w:val="16"/>
      <w:szCs w:val="16"/>
    </w:rPr>
  </w:style>
  <w:style w:type="paragraph" w:styleId="CommentText">
    <w:name w:val="annotation text"/>
    <w:basedOn w:val="Normal"/>
    <w:link w:val="CommentTextChar"/>
    <w:uiPriority w:val="99"/>
    <w:unhideWhenUsed/>
    <w:rsid w:val="00267B23"/>
    <w:rPr>
      <w:sz w:val="20"/>
      <w:szCs w:val="20"/>
    </w:rPr>
  </w:style>
  <w:style w:type="character" w:customStyle="1" w:styleId="CommentTextChar">
    <w:name w:val="Comment Text Char"/>
    <w:basedOn w:val="DefaultParagraphFont"/>
    <w:link w:val="CommentText"/>
    <w:uiPriority w:val="99"/>
    <w:rsid w:val="00267B23"/>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267B23"/>
    <w:rPr>
      <w:b/>
      <w:bCs/>
    </w:rPr>
  </w:style>
  <w:style w:type="character" w:customStyle="1" w:styleId="CommentSubjectChar">
    <w:name w:val="Comment Subject Char"/>
    <w:basedOn w:val="CommentTextChar"/>
    <w:link w:val="CommentSubject"/>
    <w:uiPriority w:val="99"/>
    <w:semiHidden/>
    <w:rsid w:val="00267B23"/>
    <w:rPr>
      <w:rFonts w:ascii="Arial" w:eastAsia="Arial" w:hAnsi="Arial" w:cs="Arial"/>
      <w:b/>
      <w:bCs/>
      <w:sz w:val="20"/>
      <w:szCs w:val="20"/>
    </w:rPr>
  </w:style>
  <w:style w:type="paragraph" w:styleId="BalloonText">
    <w:name w:val="Balloon Text"/>
    <w:basedOn w:val="Normal"/>
    <w:link w:val="BalloonTextChar"/>
    <w:uiPriority w:val="99"/>
    <w:semiHidden/>
    <w:unhideWhenUsed/>
    <w:rsid w:val="00267B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7B23"/>
    <w:rPr>
      <w:rFonts w:ascii="Segoe UI" w:eastAsia="Arial" w:hAnsi="Segoe UI" w:cs="Segoe UI"/>
      <w:sz w:val="18"/>
      <w:szCs w:val="18"/>
    </w:rPr>
  </w:style>
  <w:style w:type="character" w:customStyle="1" w:styleId="UnresolvedMention2">
    <w:name w:val="Unresolved Mention2"/>
    <w:basedOn w:val="DefaultParagraphFont"/>
    <w:uiPriority w:val="99"/>
    <w:semiHidden/>
    <w:unhideWhenUsed/>
    <w:rsid w:val="002F31EC"/>
    <w:rPr>
      <w:color w:val="605E5C"/>
      <w:shd w:val="clear" w:color="auto" w:fill="E1DFDD"/>
    </w:rPr>
  </w:style>
  <w:style w:type="character" w:styleId="FollowedHyperlink">
    <w:name w:val="FollowedHyperlink"/>
    <w:basedOn w:val="DefaultParagraphFont"/>
    <w:uiPriority w:val="99"/>
    <w:semiHidden/>
    <w:unhideWhenUsed/>
    <w:rsid w:val="00C56877"/>
    <w:rPr>
      <w:color w:val="800080" w:themeColor="followedHyperlink"/>
      <w:u w:val="single"/>
    </w:rPr>
  </w:style>
  <w:style w:type="paragraph" w:styleId="Header">
    <w:name w:val="header"/>
    <w:basedOn w:val="Normal"/>
    <w:link w:val="HeaderChar"/>
    <w:uiPriority w:val="99"/>
    <w:unhideWhenUsed/>
    <w:rsid w:val="00A0112A"/>
    <w:pPr>
      <w:tabs>
        <w:tab w:val="center" w:pos="4513"/>
        <w:tab w:val="right" w:pos="9026"/>
      </w:tabs>
    </w:pPr>
  </w:style>
  <w:style w:type="character" w:customStyle="1" w:styleId="HeaderChar">
    <w:name w:val="Header Char"/>
    <w:basedOn w:val="DefaultParagraphFont"/>
    <w:link w:val="Header"/>
    <w:uiPriority w:val="99"/>
    <w:rsid w:val="00A0112A"/>
    <w:rPr>
      <w:rFonts w:ascii="Arial" w:eastAsia="Arial" w:hAnsi="Arial" w:cs="Arial"/>
    </w:rPr>
  </w:style>
  <w:style w:type="paragraph" w:styleId="Footer">
    <w:name w:val="footer"/>
    <w:basedOn w:val="Normal"/>
    <w:link w:val="FooterChar"/>
    <w:uiPriority w:val="99"/>
    <w:unhideWhenUsed/>
    <w:rsid w:val="00A0112A"/>
    <w:pPr>
      <w:tabs>
        <w:tab w:val="center" w:pos="4513"/>
        <w:tab w:val="right" w:pos="9026"/>
      </w:tabs>
    </w:pPr>
  </w:style>
  <w:style w:type="character" w:customStyle="1" w:styleId="FooterChar">
    <w:name w:val="Footer Char"/>
    <w:basedOn w:val="DefaultParagraphFont"/>
    <w:link w:val="Footer"/>
    <w:uiPriority w:val="99"/>
    <w:rsid w:val="00A0112A"/>
    <w:rPr>
      <w:rFonts w:ascii="Arial" w:eastAsia="Arial" w:hAnsi="Arial" w:cs="Arial"/>
    </w:rPr>
  </w:style>
  <w:style w:type="paragraph" w:styleId="FootnoteText">
    <w:name w:val="footnote text"/>
    <w:basedOn w:val="Normal"/>
    <w:link w:val="FootnoteTextChar"/>
    <w:uiPriority w:val="99"/>
    <w:semiHidden/>
    <w:unhideWhenUsed/>
    <w:rsid w:val="00D47171"/>
    <w:rPr>
      <w:sz w:val="20"/>
      <w:szCs w:val="20"/>
    </w:rPr>
  </w:style>
  <w:style w:type="character" w:customStyle="1" w:styleId="FootnoteTextChar">
    <w:name w:val="Footnote Text Char"/>
    <w:basedOn w:val="DefaultParagraphFont"/>
    <w:link w:val="FootnoteText"/>
    <w:uiPriority w:val="99"/>
    <w:semiHidden/>
    <w:rsid w:val="00D47171"/>
    <w:rPr>
      <w:rFonts w:ascii="Arial" w:eastAsia="Arial" w:hAnsi="Arial" w:cs="Arial"/>
      <w:sz w:val="20"/>
      <w:szCs w:val="20"/>
    </w:rPr>
  </w:style>
  <w:style w:type="character" w:styleId="FootnoteReference">
    <w:name w:val="footnote reference"/>
    <w:basedOn w:val="DefaultParagraphFont"/>
    <w:uiPriority w:val="99"/>
    <w:semiHidden/>
    <w:unhideWhenUsed/>
    <w:rsid w:val="00D47171"/>
    <w:rPr>
      <w:vertAlign w:val="superscript"/>
    </w:rPr>
  </w:style>
  <w:style w:type="paragraph" w:styleId="NormalWeb">
    <w:name w:val="Normal (Web)"/>
    <w:basedOn w:val="Normal"/>
    <w:uiPriority w:val="99"/>
    <w:unhideWhenUsed/>
    <w:rsid w:val="00486BC2"/>
    <w:pPr>
      <w:widowControl/>
      <w:spacing w:before="100" w:beforeAutospacing="1" w:after="100" w:afterAutospacing="1"/>
    </w:pPr>
    <w:rPr>
      <w:rFonts w:ascii="Times New Roman" w:eastAsia="Times New Roman" w:hAnsi="Times New Roman" w:cs="Times New Roman"/>
      <w:sz w:val="24"/>
      <w:szCs w:val="24"/>
      <w:lang w:val="en-GB" w:eastAsia="en-GB"/>
    </w:rPr>
  </w:style>
  <w:style w:type="paragraph" w:customStyle="1" w:styleId="yiv0676235812msonormal">
    <w:name w:val="yiv0676235812msonormal"/>
    <w:basedOn w:val="Normal"/>
    <w:rsid w:val="00A0228E"/>
    <w:pPr>
      <w:widowControl/>
      <w:spacing w:before="100" w:beforeAutospacing="1" w:after="100" w:afterAutospacing="1"/>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109910">
      <w:bodyDiv w:val="1"/>
      <w:marLeft w:val="0"/>
      <w:marRight w:val="0"/>
      <w:marTop w:val="0"/>
      <w:marBottom w:val="0"/>
      <w:divBdr>
        <w:top w:val="none" w:sz="0" w:space="0" w:color="auto"/>
        <w:left w:val="none" w:sz="0" w:space="0" w:color="auto"/>
        <w:bottom w:val="none" w:sz="0" w:space="0" w:color="auto"/>
        <w:right w:val="none" w:sz="0" w:space="0" w:color="auto"/>
      </w:divBdr>
    </w:div>
    <w:div w:id="290330631">
      <w:bodyDiv w:val="1"/>
      <w:marLeft w:val="0"/>
      <w:marRight w:val="0"/>
      <w:marTop w:val="0"/>
      <w:marBottom w:val="0"/>
      <w:divBdr>
        <w:top w:val="none" w:sz="0" w:space="0" w:color="auto"/>
        <w:left w:val="none" w:sz="0" w:space="0" w:color="auto"/>
        <w:bottom w:val="none" w:sz="0" w:space="0" w:color="auto"/>
        <w:right w:val="none" w:sz="0" w:space="0" w:color="auto"/>
      </w:divBdr>
    </w:div>
    <w:div w:id="365563732">
      <w:bodyDiv w:val="1"/>
      <w:marLeft w:val="0"/>
      <w:marRight w:val="0"/>
      <w:marTop w:val="0"/>
      <w:marBottom w:val="0"/>
      <w:divBdr>
        <w:top w:val="none" w:sz="0" w:space="0" w:color="auto"/>
        <w:left w:val="none" w:sz="0" w:space="0" w:color="auto"/>
        <w:bottom w:val="none" w:sz="0" w:space="0" w:color="auto"/>
        <w:right w:val="none" w:sz="0" w:space="0" w:color="auto"/>
      </w:divBdr>
    </w:div>
    <w:div w:id="775715771">
      <w:bodyDiv w:val="1"/>
      <w:marLeft w:val="0"/>
      <w:marRight w:val="0"/>
      <w:marTop w:val="0"/>
      <w:marBottom w:val="0"/>
      <w:divBdr>
        <w:top w:val="none" w:sz="0" w:space="0" w:color="auto"/>
        <w:left w:val="none" w:sz="0" w:space="0" w:color="auto"/>
        <w:bottom w:val="none" w:sz="0" w:space="0" w:color="auto"/>
        <w:right w:val="none" w:sz="0" w:space="0" w:color="auto"/>
      </w:divBdr>
    </w:div>
    <w:div w:id="888105812">
      <w:bodyDiv w:val="1"/>
      <w:marLeft w:val="0"/>
      <w:marRight w:val="0"/>
      <w:marTop w:val="0"/>
      <w:marBottom w:val="0"/>
      <w:divBdr>
        <w:top w:val="none" w:sz="0" w:space="0" w:color="auto"/>
        <w:left w:val="none" w:sz="0" w:space="0" w:color="auto"/>
        <w:bottom w:val="none" w:sz="0" w:space="0" w:color="auto"/>
        <w:right w:val="none" w:sz="0" w:space="0" w:color="auto"/>
      </w:divBdr>
    </w:div>
    <w:div w:id="1283850668">
      <w:bodyDiv w:val="1"/>
      <w:marLeft w:val="0"/>
      <w:marRight w:val="0"/>
      <w:marTop w:val="0"/>
      <w:marBottom w:val="0"/>
      <w:divBdr>
        <w:top w:val="none" w:sz="0" w:space="0" w:color="auto"/>
        <w:left w:val="none" w:sz="0" w:space="0" w:color="auto"/>
        <w:bottom w:val="none" w:sz="0" w:space="0" w:color="auto"/>
        <w:right w:val="none" w:sz="0" w:space="0" w:color="auto"/>
      </w:divBdr>
      <w:divsChild>
        <w:div w:id="49038850">
          <w:marLeft w:val="0"/>
          <w:marRight w:val="0"/>
          <w:marTop w:val="0"/>
          <w:marBottom w:val="120"/>
          <w:divBdr>
            <w:top w:val="none" w:sz="0" w:space="0" w:color="auto"/>
            <w:left w:val="none" w:sz="0" w:space="0" w:color="auto"/>
            <w:bottom w:val="none" w:sz="0" w:space="0" w:color="auto"/>
            <w:right w:val="none" w:sz="0" w:space="0" w:color="auto"/>
          </w:divBdr>
        </w:div>
      </w:divsChild>
    </w:div>
    <w:div w:id="1479608038">
      <w:bodyDiv w:val="1"/>
      <w:marLeft w:val="0"/>
      <w:marRight w:val="0"/>
      <w:marTop w:val="0"/>
      <w:marBottom w:val="0"/>
      <w:divBdr>
        <w:top w:val="none" w:sz="0" w:space="0" w:color="auto"/>
        <w:left w:val="none" w:sz="0" w:space="0" w:color="auto"/>
        <w:bottom w:val="none" w:sz="0" w:space="0" w:color="auto"/>
        <w:right w:val="none" w:sz="0" w:space="0" w:color="auto"/>
      </w:divBdr>
    </w:div>
    <w:div w:id="15038589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anterbury.ac.uk/usingthelibraryguid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rporatecommunications@canterbury.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plainenglish.co.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oe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C37B9C4A650247B03790C72B14E4C8" ma:contentTypeVersion="17" ma:contentTypeDescription="Create a new document." ma:contentTypeScope="" ma:versionID="5a79fd8a4469858fe32dd7f88dd7a809">
  <xsd:schema xmlns:xsd="http://www.w3.org/2001/XMLSchema" xmlns:xs="http://www.w3.org/2001/XMLSchema" xmlns:p="http://schemas.microsoft.com/office/2006/metadata/properties" xmlns:ns2="5402a824-6ade-4f77-9c96-c9c6c00a3f69" xmlns:ns3="b16e1c4e-2c4a-479a-91f7-747487b3084a" targetNamespace="http://schemas.microsoft.com/office/2006/metadata/properties" ma:root="true" ma:fieldsID="e5b694941e80a1e958f851d3adec5f36" ns2:_="" ns3:_="">
    <xsd:import namespace="5402a824-6ade-4f77-9c96-c9c6c00a3f69"/>
    <xsd:import namespace="b16e1c4e-2c4a-479a-91f7-747487b308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02a824-6ade-4f77-9c96-c9c6c00a3f6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30c3c1f-4a45-42d3-9eee-081bf57dd5d7}" ma:internalName="TaxCatchAll" ma:showField="CatchAllData" ma:web="5402a824-6ade-4f77-9c96-c9c6c00a3f6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16e1c4e-2c4a-479a-91f7-747487b3084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16e1c4e-2c4a-479a-91f7-747487b3084a">
      <Terms xmlns="http://schemas.microsoft.com/office/infopath/2007/PartnerControls"/>
    </lcf76f155ced4ddcb4097134ff3c332f>
    <TaxCatchAll xmlns="5402a824-6ade-4f77-9c96-c9c6c00a3f69" xsi:nil="true"/>
  </documentManagement>
</p:properties>
</file>

<file path=customXml/itemProps1.xml><?xml version="1.0" encoding="utf-8"?>
<ds:datastoreItem xmlns:ds="http://schemas.openxmlformats.org/officeDocument/2006/customXml" ds:itemID="{13ADEA42-B8F7-412A-8A33-1CEF252A4225}"/>
</file>

<file path=customXml/itemProps2.xml><?xml version="1.0" encoding="utf-8"?>
<ds:datastoreItem xmlns:ds="http://schemas.openxmlformats.org/officeDocument/2006/customXml" ds:itemID="{270E98B0-AD86-46B3-A2AF-87017E73BFAB}">
  <ds:schemaRefs>
    <ds:schemaRef ds:uri="http://schemas.openxmlformats.org/officeDocument/2006/bibliography"/>
  </ds:schemaRefs>
</ds:datastoreItem>
</file>

<file path=customXml/itemProps3.xml><?xml version="1.0" encoding="utf-8"?>
<ds:datastoreItem xmlns:ds="http://schemas.openxmlformats.org/officeDocument/2006/customXml" ds:itemID="{E62F3F04-3FC6-4FA7-87C4-552B8D8904A2}">
  <ds:schemaRefs>
    <ds:schemaRef ds:uri="http://schemas.microsoft.com/sharepoint/v3/contenttype/forms"/>
  </ds:schemaRefs>
</ds:datastoreItem>
</file>

<file path=customXml/itemProps4.xml><?xml version="1.0" encoding="utf-8"?>
<ds:datastoreItem xmlns:ds="http://schemas.openxmlformats.org/officeDocument/2006/customXml" ds:itemID="{3A2FADF3-52A2-4CA6-B90C-628F5CB73FE9}">
  <ds:schemaRefs>
    <ds:schemaRef ds:uri="9ac808a9-2af1-4918-9849-8a40ec8bc992"/>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dcmitype/"/>
    <ds:schemaRef ds:uri="6e7a3076-9789-4ee8-94a8-2c2d6f725626"/>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6354</Words>
  <Characters>36223</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42493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Style Guide</dc:title>
  <dc:creator>Cleary, Melissa (melissa.cleary@canterbury.ac.uk)</dc:creator>
  <cp:lastModifiedBy>Ben White</cp:lastModifiedBy>
  <cp:revision>2</cp:revision>
  <dcterms:created xsi:type="dcterms:W3CDTF">2022-10-17T10:02:00Z</dcterms:created>
  <dcterms:modified xsi:type="dcterms:W3CDTF">2022-10-21T13:41:36Z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2019-10-14T00:00:00Z</vt:filetime>
  </property>
  <property fmtid="{D5CDD505-2E9C-101B-9397-08002B2CF9AE}" pid="3" name="Creator">
    <vt:lpwstr>PDFium</vt:lpwstr>
  </property>
  <property fmtid="{D5CDD505-2E9C-101B-9397-08002B2CF9AE}" pid="4" name="LastSaved">
    <vt:filetime>2019-10-14T00:00:00Z</vt:filetime>
  </property>
  <property fmtid="{D5CDD505-2E9C-101B-9397-08002B2CF9AE}" pid="5" name="ContentTypeId">
    <vt:lpwstr>0x01010094C37B9C4A650247B03790C72B14E4C8</vt:lpwstr>
  </property>
</Properties>
</file>